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24314" w14:textId="77777777" w:rsidR="000B48E1" w:rsidRPr="000B48E1" w:rsidRDefault="000B48E1" w:rsidP="005B5CE8">
      <w:pPr>
        <w:pStyle w:val="2"/>
        <w:rPr>
          <w:rFonts w:eastAsia="Times New Roman"/>
          <w:lang w:eastAsia="ru-RU"/>
        </w:rPr>
      </w:pPr>
      <w:r w:rsidRPr="000B48E1">
        <w:rPr>
          <w:rFonts w:eastAsia="Times New Roman"/>
          <w:lang w:eastAsia="ru-RU"/>
        </w:rPr>
        <w:t xml:space="preserve">ББК 78.317.23 (2Рос-4Чел) </w:t>
      </w:r>
    </w:p>
    <w:p w14:paraId="60642517" w14:textId="77777777" w:rsidR="000B48E1" w:rsidRPr="000B48E1" w:rsidRDefault="000B48E1" w:rsidP="000B48E1">
      <w:pPr>
        <w:widowControl w:val="0"/>
        <w:autoSpaceDE w:val="0"/>
        <w:autoSpaceDN w:val="0"/>
        <w:adjustRightInd w:val="0"/>
        <w:spacing w:after="0" w:line="360" w:lineRule="auto"/>
        <w:rPr>
          <w:rFonts w:eastAsia="Times New Roman" w:cs="Times New Roman"/>
          <w:szCs w:val="28"/>
          <w:highlight w:val="yellow"/>
          <w:lang w:eastAsia="ru-RU"/>
        </w:rPr>
      </w:pPr>
    </w:p>
    <w:p w14:paraId="7CEFC07D" w14:textId="4889E4B1" w:rsidR="000B48E1" w:rsidRPr="000B48E1" w:rsidRDefault="000B48E1" w:rsidP="000B48E1">
      <w:pPr>
        <w:widowControl w:val="0"/>
        <w:autoSpaceDE w:val="0"/>
        <w:autoSpaceDN w:val="0"/>
        <w:adjustRightInd w:val="0"/>
        <w:spacing w:after="0" w:line="360" w:lineRule="auto"/>
        <w:jc w:val="both"/>
        <w:rPr>
          <w:rFonts w:eastAsia="Times New Roman" w:cs="Times New Roman"/>
          <w:color w:val="FF0000"/>
          <w:szCs w:val="28"/>
          <w:lang w:eastAsia="ru-RU"/>
        </w:rPr>
      </w:pPr>
      <w:proofErr w:type="gramStart"/>
      <w:r w:rsidRPr="000B48E1">
        <w:rPr>
          <w:rFonts w:eastAsia="Times New Roman" w:cs="Times New Roman"/>
          <w:szCs w:val="28"/>
          <w:lang w:eastAsia="ru-RU"/>
        </w:rPr>
        <w:t>Отчет о работе МКУ «ЦБС» за 202</w:t>
      </w:r>
      <w:r>
        <w:rPr>
          <w:rFonts w:eastAsia="Times New Roman" w:cs="Times New Roman"/>
          <w:szCs w:val="28"/>
          <w:lang w:eastAsia="ru-RU"/>
        </w:rPr>
        <w:t>1</w:t>
      </w:r>
      <w:r w:rsidRPr="000B48E1">
        <w:rPr>
          <w:rFonts w:eastAsia="Times New Roman" w:cs="Times New Roman"/>
          <w:szCs w:val="28"/>
          <w:lang w:eastAsia="ru-RU"/>
        </w:rPr>
        <w:t xml:space="preserve"> год / Муниципальное казенное учреждение «Централизованная библиотечная система»; [отв. ред. Л.И. Ромасько; отв. за </w:t>
      </w:r>
      <w:proofErr w:type="spellStart"/>
      <w:r w:rsidRPr="000B48E1">
        <w:rPr>
          <w:rFonts w:eastAsia="Times New Roman" w:cs="Times New Roman"/>
          <w:szCs w:val="28"/>
          <w:lang w:eastAsia="ru-RU"/>
        </w:rPr>
        <w:t>вып</w:t>
      </w:r>
      <w:proofErr w:type="spellEnd"/>
      <w:r w:rsidRPr="000B48E1">
        <w:rPr>
          <w:rFonts w:eastAsia="Times New Roman" w:cs="Times New Roman"/>
          <w:szCs w:val="28"/>
          <w:lang w:eastAsia="ru-RU"/>
        </w:rPr>
        <w:t>.</w:t>
      </w:r>
      <w:proofErr w:type="gramEnd"/>
      <w:r w:rsidRPr="000B48E1">
        <w:rPr>
          <w:rFonts w:eastAsia="Times New Roman" w:cs="Times New Roman"/>
          <w:szCs w:val="28"/>
          <w:lang w:eastAsia="ru-RU"/>
        </w:rPr>
        <w:t xml:space="preserve"> </w:t>
      </w:r>
      <w:proofErr w:type="gramStart"/>
      <w:r>
        <w:rPr>
          <w:rFonts w:eastAsia="Times New Roman" w:cs="Times New Roman"/>
          <w:szCs w:val="28"/>
          <w:lang w:eastAsia="ru-RU"/>
        </w:rPr>
        <w:t>Е.С. Рубцова</w:t>
      </w:r>
      <w:r w:rsidRPr="000B48E1">
        <w:rPr>
          <w:rFonts w:eastAsia="Times New Roman" w:cs="Times New Roman"/>
          <w:szCs w:val="28"/>
          <w:lang w:eastAsia="ru-RU"/>
        </w:rPr>
        <w:t>].</w:t>
      </w:r>
      <w:proofErr w:type="gramEnd"/>
      <w:r w:rsidRPr="000B48E1">
        <w:rPr>
          <w:rFonts w:eastAsia="Times New Roman" w:cs="Times New Roman"/>
          <w:szCs w:val="28"/>
          <w:lang w:eastAsia="ru-RU"/>
        </w:rPr>
        <w:t xml:space="preserve"> – Миасс, 202</w:t>
      </w:r>
      <w:r>
        <w:rPr>
          <w:rFonts w:eastAsia="Times New Roman" w:cs="Times New Roman"/>
          <w:szCs w:val="28"/>
          <w:lang w:eastAsia="ru-RU"/>
        </w:rPr>
        <w:t>1</w:t>
      </w:r>
      <w:r w:rsidRPr="000B48E1">
        <w:rPr>
          <w:rFonts w:eastAsia="Times New Roman" w:cs="Times New Roman"/>
          <w:szCs w:val="28"/>
          <w:lang w:eastAsia="ru-RU"/>
        </w:rPr>
        <w:t xml:space="preserve">. – </w:t>
      </w:r>
      <w:r w:rsidRPr="00167219">
        <w:rPr>
          <w:rFonts w:eastAsia="Times New Roman" w:cs="Times New Roman"/>
          <w:szCs w:val="28"/>
          <w:lang w:eastAsia="ru-RU"/>
        </w:rPr>
        <w:t xml:space="preserve">с. </w:t>
      </w:r>
      <w:r w:rsidR="00FB100F">
        <w:rPr>
          <w:rFonts w:eastAsia="Times New Roman" w:cs="Times New Roman"/>
          <w:szCs w:val="28"/>
          <w:lang w:eastAsia="ru-RU"/>
        </w:rPr>
        <w:t>90</w:t>
      </w:r>
      <w:r w:rsidRPr="000B48E1">
        <w:rPr>
          <w:rFonts w:eastAsia="Times New Roman" w:cs="Times New Roman"/>
          <w:szCs w:val="28"/>
          <w:lang w:eastAsia="ru-RU"/>
        </w:rPr>
        <w:t>.</w:t>
      </w:r>
    </w:p>
    <w:p w14:paraId="14B87326" w14:textId="55CE98A8" w:rsidR="000B48E1" w:rsidRPr="000B48E1" w:rsidRDefault="000B48E1" w:rsidP="000B48E1">
      <w:pPr>
        <w:widowControl w:val="0"/>
        <w:autoSpaceDE w:val="0"/>
        <w:autoSpaceDN w:val="0"/>
        <w:adjustRightInd w:val="0"/>
        <w:spacing w:after="0" w:line="360" w:lineRule="auto"/>
        <w:ind w:firstLine="709"/>
        <w:jc w:val="both"/>
        <w:rPr>
          <w:rFonts w:eastAsia="Times New Roman" w:cs="Times New Roman"/>
          <w:szCs w:val="28"/>
          <w:lang w:eastAsia="ru-RU"/>
        </w:rPr>
      </w:pPr>
      <w:r w:rsidRPr="000B48E1">
        <w:rPr>
          <w:rFonts w:eastAsia="Times New Roman" w:cs="Times New Roman"/>
          <w:szCs w:val="28"/>
          <w:lang w:eastAsia="ru-RU"/>
        </w:rPr>
        <w:t>Информационно-аналитический обзор статистических и информационных материалов о деятельности муниципальных библиотек Миасского городского округа в 20</w:t>
      </w:r>
      <w:r>
        <w:rPr>
          <w:rFonts w:eastAsia="Times New Roman" w:cs="Times New Roman"/>
          <w:szCs w:val="28"/>
          <w:lang w:eastAsia="ru-RU"/>
        </w:rPr>
        <w:t>21</w:t>
      </w:r>
      <w:r w:rsidRPr="000B48E1">
        <w:rPr>
          <w:rFonts w:eastAsia="Times New Roman" w:cs="Times New Roman"/>
          <w:szCs w:val="28"/>
          <w:lang w:eastAsia="ru-RU"/>
        </w:rPr>
        <w:t xml:space="preserve"> году. </w:t>
      </w:r>
    </w:p>
    <w:p w14:paraId="03263653" w14:textId="77777777" w:rsidR="000B48E1" w:rsidRPr="000B48E1" w:rsidRDefault="000B48E1" w:rsidP="000B48E1">
      <w:pPr>
        <w:widowControl w:val="0"/>
        <w:autoSpaceDE w:val="0"/>
        <w:autoSpaceDN w:val="0"/>
        <w:adjustRightInd w:val="0"/>
        <w:spacing w:after="0" w:line="360" w:lineRule="auto"/>
        <w:rPr>
          <w:rFonts w:ascii="Calibri" w:eastAsia="Times New Roman" w:hAnsi="Calibri" w:cs="Calibri"/>
          <w:sz w:val="22"/>
          <w:lang w:eastAsia="ru-RU"/>
        </w:rPr>
      </w:pPr>
      <w:r w:rsidRPr="000B48E1">
        <w:rPr>
          <w:rFonts w:ascii="Calibri" w:eastAsia="Times New Roman" w:hAnsi="Calibri" w:cs="Calibri"/>
          <w:sz w:val="22"/>
          <w:lang w:eastAsia="ru-RU"/>
        </w:rPr>
        <w:t xml:space="preserve"> </w:t>
      </w:r>
    </w:p>
    <w:p w14:paraId="6BFEC67F" w14:textId="77777777" w:rsidR="000B48E1" w:rsidRPr="000B48E1" w:rsidRDefault="000B48E1" w:rsidP="000B48E1">
      <w:pPr>
        <w:widowControl w:val="0"/>
        <w:autoSpaceDE w:val="0"/>
        <w:autoSpaceDN w:val="0"/>
        <w:adjustRightInd w:val="0"/>
        <w:spacing w:after="0" w:line="360" w:lineRule="auto"/>
        <w:rPr>
          <w:rFonts w:eastAsia="Times New Roman" w:cs="Times New Roman"/>
          <w:szCs w:val="28"/>
          <w:lang w:eastAsia="ru-RU"/>
        </w:rPr>
      </w:pPr>
      <w:r w:rsidRPr="000B48E1">
        <w:rPr>
          <w:rFonts w:eastAsia="Times New Roman" w:cs="Times New Roman"/>
          <w:szCs w:val="28"/>
          <w:lang w:eastAsia="ru-RU"/>
        </w:rPr>
        <w:t>Авторы-составители:</w:t>
      </w:r>
    </w:p>
    <w:p w14:paraId="2811E6C2" w14:textId="424B028C" w:rsidR="000B48E1" w:rsidRP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Рубцова Е.С., зам. директора по библиотечной работе</w:t>
      </w:r>
    </w:p>
    <w:p w14:paraId="51CE6B2E" w14:textId="7E1E0882" w:rsidR="000B48E1" w:rsidRPr="000B48E1" w:rsidRDefault="00227BB3" w:rsidP="000B48E1">
      <w:pPr>
        <w:widowControl w:val="0"/>
        <w:autoSpaceDE w:val="0"/>
        <w:autoSpaceDN w:val="0"/>
        <w:adjustRightInd w:val="0"/>
        <w:spacing w:after="0" w:line="360" w:lineRule="auto"/>
        <w:ind w:left="708"/>
        <w:rPr>
          <w:rFonts w:eastAsia="Times New Roman" w:cs="Times New Roman"/>
          <w:szCs w:val="28"/>
          <w:lang w:eastAsia="ru-RU"/>
        </w:rPr>
      </w:pPr>
      <w:r>
        <w:rPr>
          <w:rFonts w:eastAsia="Times New Roman" w:cs="Times New Roman"/>
          <w:szCs w:val="28"/>
          <w:lang w:eastAsia="ru-RU"/>
        </w:rPr>
        <w:t>Ромасько Л.И</w:t>
      </w:r>
      <w:r w:rsidR="005961A3">
        <w:rPr>
          <w:rFonts w:eastAsia="Times New Roman" w:cs="Times New Roman"/>
          <w:szCs w:val="28"/>
          <w:lang w:eastAsia="ru-RU"/>
        </w:rPr>
        <w:t>.</w:t>
      </w:r>
      <w:r w:rsidR="000B48E1" w:rsidRPr="000B48E1">
        <w:rPr>
          <w:rFonts w:eastAsia="Times New Roman" w:cs="Times New Roman"/>
          <w:szCs w:val="28"/>
          <w:lang w:eastAsia="ru-RU"/>
        </w:rPr>
        <w:t>, зам. директора по маркетингу</w:t>
      </w:r>
    </w:p>
    <w:p w14:paraId="76F2A138" w14:textId="77777777" w:rsidR="000B48E1" w:rsidRP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Шульгина Н.Л., зам. директора по экономической работе</w:t>
      </w:r>
    </w:p>
    <w:p w14:paraId="41509E4C" w14:textId="77777777" w:rsid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Шакирова О.Б., зав. Отделом библиографической работы</w:t>
      </w:r>
    </w:p>
    <w:p w14:paraId="4E0BE373" w14:textId="25630793" w:rsidR="00227BB3" w:rsidRPr="000B48E1" w:rsidRDefault="00227BB3" w:rsidP="000B48E1">
      <w:pPr>
        <w:widowControl w:val="0"/>
        <w:autoSpaceDE w:val="0"/>
        <w:autoSpaceDN w:val="0"/>
        <w:adjustRightInd w:val="0"/>
        <w:spacing w:after="0" w:line="360" w:lineRule="auto"/>
        <w:ind w:left="708"/>
        <w:rPr>
          <w:rFonts w:eastAsia="Times New Roman" w:cs="Times New Roman"/>
          <w:szCs w:val="28"/>
          <w:lang w:eastAsia="ru-RU"/>
        </w:rPr>
      </w:pPr>
      <w:proofErr w:type="spellStart"/>
      <w:r w:rsidRPr="00227BB3">
        <w:rPr>
          <w:rFonts w:eastAsia="Times New Roman" w:cs="Times New Roman"/>
          <w:szCs w:val="28"/>
          <w:lang w:eastAsia="ru-RU"/>
        </w:rPr>
        <w:t>Мазунина</w:t>
      </w:r>
      <w:proofErr w:type="spellEnd"/>
      <w:r w:rsidRPr="00227BB3">
        <w:rPr>
          <w:rFonts w:eastAsia="Times New Roman" w:cs="Times New Roman"/>
          <w:szCs w:val="28"/>
          <w:lang w:eastAsia="ru-RU"/>
        </w:rPr>
        <w:t xml:space="preserve"> С.В.,</w:t>
      </w:r>
      <w:r>
        <w:rPr>
          <w:rFonts w:eastAsia="Times New Roman" w:cs="Times New Roman"/>
          <w:szCs w:val="28"/>
          <w:lang w:eastAsia="ru-RU"/>
        </w:rPr>
        <w:t xml:space="preserve"> </w:t>
      </w:r>
      <w:r w:rsidRPr="00227BB3">
        <w:rPr>
          <w:rFonts w:eastAsia="Times New Roman" w:cs="Times New Roman"/>
          <w:szCs w:val="28"/>
          <w:lang w:eastAsia="ru-RU"/>
        </w:rPr>
        <w:t>зав. Отделом маркетинга и проектных технологий</w:t>
      </w:r>
    </w:p>
    <w:p w14:paraId="4CD5B129" w14:textId="77777777" w:rsidR="000B48E1" w:rsidRP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Удалова Е.И., зав. Отделом комплектования и обработки литературы</w:t>
      </w:r>
    </w:p>
    <w:p w14:paraId="69607B28" w14:textId="77777777" w:rsidR="000B48E1" w:rsidRP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Лазарева Е.О., зав. Отделом новых технологий</w:t>
      </w:r>
    </w:p>
    <w:p w14:paraId="356199F4" w14:textId="77777777" w:rsidR="000B48E1" w:rsidRPr="000B48E1" w:rsidRDefault="000B48E1" w:rsidP="000B48E1">
      <w:pPr>
        <w:widowControl w:val="0"/>
        <w:autoSpaceDE w:val="0"/>
        <w:autoSpaceDN w:val="0"/>
        <w:adjustRightInd w:val="0"/>
        <w:spacing w:after="0" w:line="360" w:lineRule="auto"/>
        <w:rPr>
          <w:rFonts w:eastAsia="Times New Roman" w:cs="Times New Roman"/>
          <w:color w:val="FF0000"/>
          <w:szCs w:val="28"/>
          <w:lang w:eastAsia="ru-RU"/>
        </w:rPr>
      </w:pPr>
    </w:p>
    <w:p w14:paraId="7C5BF91B" w14:textId="77777777" w:rsidR="000B48E1" w:rsidRPr="000B48E1" w:rsidRDefault="000B48E1" w:rsidP="000B48E1">
      <w:pPr>
        <w:widowControl w:val="0"/>
        <w:autoSpaceDE w:val="0"/>
        <w:autoSpaceDN w:val="0"/>
        <w:adjustRightInd w:val="0"/>
        <w:spacing w:after="0" w:line="360" w:lineRule="auto"/>
        <w:rPr>
          <w:rFonts w:eastAsia="Times New Roman" w:cs="Times New Roman"/>
          <w:szCs w:val="28"/>
          <w:lang w:eastAsia="ru-RU"/>
        </w:rPr>
      </w:pPr>
      <w:r w:rsidRPr="000B48E1">
        <w:rPr>
          <w:rFonts w:eastAsia="Times New Roman" w:cs="Times New Roman"/>
          <w:szCs w:val="28"/>
          <w:lang w:eastAsia="ru-RU"/>
        </w:rPr>
        <w:t xml:space="preserve">Ответственный редактор: </w:t>
      </w:r>
    </w:p>
    <w:p w14:paraId="6F708E58" w14:textId="77777777" w:rsidR="000B48E1" w:rsidRP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Ромасько Л.И., зам. директора по маркетингу</w:t>
      </w:r>
    </w:p>
    <w:p w14:paraId="4C11CAD1" w14:textId="77777777" w:rsidR="000B48E1" w:rsidRP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т. 8 (3513) 53-81-00</w:t>
      </w:r>
    </w:p>
    <w:p w14:paraId="619E8FB6" w14:textId="77777777" w:rsidR="000B48E1" w:rsidRPr="000B48E1" w:rsidRDefault="000B48E1" w:rsidP="000B48E1">
      <w:pPr>
        <w:widowControl w:val="0"/>
        <w:autoSpaceDE w:val="0"/>
        <w:autoSpaceDN w:val="0"/>
        <w:adjustRightInd w:val="0"/>
        <w:spacing w:after="0" w:line="360" w:lineRule="auto"/>
        <w:rPr>
          <w:rFonts w:eastAsia="Times New Roman" w:cs="Times New Roman"/>
          <w:szCs w:val="28"/>
          <w:lang w:eastAsia="ru-RU"/>
        </w:rPr>
      </w:pPr>
    </w:p>
    <w:p w14:paraId="1AFC2684" w14:textId="77777777" w:rsidR="000B48E1" w:rsidRPr="000B48E1" w:rsidRDefault="000B48E1" w:rsidP="000B48E1">
      <w:pPr>
        <w:widowControl w:val="0"/>
        <w:autoSpaceDE w:val="0"/>
        <w:autoSpaceDN w:val="0"/>
        <w:adjustRightInd w:val="0"/>
        <w:spacing w:after="0" w:line="360" w:lineRule="auto"/>
        <w:rPr>
          <w:rFonts w:eastAsia="Times New Roman" w:cs="Times New Roman"/>
          <w:szCs w:val="28"/>
          <w:lang w:eastAsia="ru-RU"/>
        </w:rPr>
      </w:pPr>
      <w:proofErr w:type="gramStart"/>
      <w:r w:rsidRPr="000B48E1">
        <w:rPr>
          <w:rFonts w:eastAsia="Times New Roman" w:cs="Times New Roman"/>
          <w:szCs w:val="28"/>
          <w:lang w:eastAsia="ru-RU"/>
        </w:rPr>
        <w:t xml:space="preserve">Ответственный за выпуск: </w:t>
      </w:r>
      <w:proofErr w:type="gramEnd"/>
    </w:p>
    <w:p w14:paraId="565E50EC" w14:textId="295A5367" w:rsidR="000B48E1" w:rsidRP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proofErr w:type="spellStart"/>
      <w:r>
        <w:rPr>
          <w:rFonts w:eastAsia="Times New Roman" w:cs="Times New Roman"/>
          <w:szCs w:val="28"/>
          <w:lang w:eastAsia="ru-RU"/>
        </w:rPr>
        <w:t>И.о</w:t>
      </w:r>
      <w:proofErr w:type="spellEnd"/>
      <w:r>
        <w:rPr>
          <w:rFonts w:eastAsia="Times New Roman" w:cs="Times New Roman"/>
          <w:szCs w:val="28"/>
          <w:lang w:eastAsia="ru-RU"/>
        </w:rPr>
        <w:t xml:space="preserve">. </w:t>
      </w:r>
      <w:r w:rsidRPr="000B48E1">
        <w:rPr>
          <w:rFonts w:eastAsia="Times New Roman" w:cs="Times New Roman"/>
          <w:szCs w:val="28"/>
          <w:lang w:eastAsia="ru-RU"/>
        </w:rPr>
        <w:t>директор</w:t>
      </w:r>
      <w:r>
        <w:rPr>
          <w:rFonts w:eastAsia="Times New Roman" w:cs="Times New Roman"/>
          <w:szCs w:val="28"/>
          <w:lang w:eastAsia="ru-RU"/>
        </w:rPr>
        <w:t>а</w:t>
      </w:r>
      <w:r w:rsidRPr="000B48E1">
        <w:rPr>
          <w:rFonts w:eastAsia="Times New Roman" w:cs="Times New Roman"/>
          <w:szCs w:val="28"/>
          <w:lang w:eastAsia="ru-RU"/>
        </w:rPr>
        <w:t xml:space="preserve"> МКУ «ЦБС»</w:t>
      </w:r>
      <w:r>
        <w:rPr>
          <w:rFonts w:eastAsia="Times New Roman" w:cs="Times New Roman"/>
          <w:szCs w:val="28"/>
          <w:lang w:eastAsia="ru-RU"/>
        </w:rPr>
        <w:t xml:space="preserve"> Мухин В.А.</w:t>
      </w:r>
    </w:p>
    <w:p w14:paraId="7B5345B2" w14:textId="77777777" w:rsid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r w:rsidRPr="000B48E1">
        <w:rPr>
          <w:rFonts w:eastAsia="Times New Roman" w:cs="Times New Roman"/>
          <w:szCs w:val="28"/>
          <w:lang w:eastAsia="ru-RU"/>
        </w:rPr>
        <w:t>т. 8 (3513) 53-63-35</w:t>
      </w:r>
    </w:p>
    <w:p w14:paraId="0DE8AC18" w14:textId="77777777" w:rsid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p>
    <w:p w14:paraId="49201F22" w14:textId="77777777" w:rsid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p>
    <w:p w14:paraId="64B6BE36" w14:textId="77777777" w:rsidR="00414490" w:rsidRDefault="00414490" w:rsidP="000B48E1">
      <w:pPr>
        <w:widowControl w:val="0"/>
        <w:autoSpaceDE w:val="0"/>
        <w:autoSpaceDN w:val="0"/>
        <w:adjustRightInd w:val="0"/>
        <w:spacing w:after="0" w:line="360" w:lineRule="auto"/>
        <w:ind w:left="708"/>
        <w:rPr>
          <w:rFonts w:eastAsia="Times New Roman" w:cs="Times New Roman"/>
          <w:szCs w:val="28"/>
          <w:lang w:eastAsia="ru-RU"/>
        </w:rPr>
      </w:pPr>
    </w:p>
    <w:p w14:paraId="51AC12A8" w14:textId="77777777" w:rsidR="00414490" w:rsidRDefault="00414490" w:rsidP="000B48E1">
      <w:pPr>
        <w:widowControl w:val="0"/>
        <w:autoSpaceDE w:val="0"/>
        <w:autoSpaceDN w:val="0"/>
        <w:adjustRightInd w:val="0"/>
        <w:spacing w:after="0" w:line="360" w:lineRule="auto"/>
        <w:ind w:left="708"/>
        <w:rPr>
          <w:rFonts w:eastAsia="Times New Roman" w:cs="Times New Roman"/>
          <w:szCs w:val="28"/>
          <w:lang w:eastAsia="ru-RU"/>
        </w:rPr>
      </w:pPr>
    </w:p>
    <w:p w14:paraId="32AE5F0D" w14:textId="77777777" w:rsidR="00414490" w:rsidRDefault="00414490" w:rsidP="00941F03">
      <w:pPr>
        <w:widowControl w:val="0"/>
        <w:autoSpaceDE w:val="0"/>
        <w:autoSpaceDN w:val="0"/>
        <w:adjustRightInd w:val="0"/>
        <w:spacing w:after="0" w:line="360" w:lineRule="auto"/>
        <w:rPr>
          <w:rFonts w:eastAsia="Times New Roman" w:cs="Times New Roman"/>
          <w:szCs w:val="28"/>
          <w:lang w:eastAsia="ru-RU"/>
        </w:rPr>
      </w:pPr>
    </w:p>
    <w:p w14:paraId="2F088189" w14:textId="77777777" w:rsidR="00941F03" w:rsidRDefault="00941F03" w:rsidP="00414490">
      <w:pPr>
        <w:widowControl w:val="0"/>
        <w:overflowPunct w:val="0"/>
        <w:autoSpaceDE w:val="0"/>
        <w:spacing w:after="0" w:line="360" w:lineRule="auto"/>
        <w:rPr>
          <w:rFonts w:eastAsia="Times New Roman" w:cs="Times New Roman"/>
          <w:szCs w:val="28"/>
          <w:lang w:eastAsia="ar-SA"/>
        </w:rPr>
      </w:pPr>
    </w:p>
    <w:p w14:paraId="068D1ECC" w14:textId="6CC38C42" w:rsidR="00414490" w:rsidRPr="00414490" w:rsidRDefault="00414490" w:rsidP="00414490">
      <w:pPr>
        <w:widowControl w:val="0"/>
        <w:overflowPunct w:val="0"/>
        <w:autoSpaceDE w:val="0"/>
        <w:spacing w:after="0" w:line="360" w:lineRule="auto"/>
        <w:rPr>
          <w:rFonts w:eastAsia="Times New Roman" w:cs="Times New Roman"/>
          <w:szCs w:val="28"/>
          <w:lang w:eastAsia="ar-SA"/>
        </w:rPr>
      </w:pPr>
      <w:r w:rsidRPr="00414490">
        <w:rPr>
          <w:rFonts w:eastAsia="Times New Roman" w:cs="Times New Roman"/>
          <w:noProof/>
          <w:sz w:val="24"/>
          <w:szCs w:val="20"/>
          <w:lang w:eastAsia="ru-RU"/>
        </w:rPr>
        <mc:AlternateContent>
          <mc:Choice Requires="wps">
            <w:drawing>
              <wp:anchor distT="0" distB="0" distL="114935" distR="114935" simplePos="0" relativeHeight="251659264" behindDoc="0" locked="0" layoutInCell="1" allowOverlap="1" wp14:anchorId="1957EA74" wp14:editId="3F236D10">
                <wp:simplePos x="0" y="0"/>
                <wp:positionH relativeFrom="column">
                  <wp:posOffset>3833495</wp:posOffset>
                </wp:positionH>
                <wp:positionV relativeFrom="paragraph">
                  <wp:posOffset>32385</wp:posOffset>
                </wp:positionV>
                <wp:extent cx="2581275" cy="8858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5C0A5" w14:textId="77777777" w:rsidR="00CF14A6" w:rsidRDefault="00CF14A6" w:rsidP="00414490">
                            <w:pPr>
                              <w:spacing w:after="0" w:line="360" w:lineRule="auto"/>
                              <w:ind w:left="709" w:hanging="709"/>
                              <w:rPr>
                                <w:szCs w:val="28"/>
                              </w:rPr>
                            </w:pPr>
                            <w:r>
                              <w:rPr>
                                <w:szCs w:val="28"/>
                              </w:rPr>
                              <w:t>Утверждаю:</w:t>
                            </w:r>
                            <w:r>
                              <w:rPr>
                                <w:szCs w:val="28"/>
                              </w:rPr>
                              <w:tab/>
                            </w:r>
                            <w:r>
                              <w:rPr>
                                <w:szCs w:val="28"/>
                              </w:rPr>
                              <w:tab/>
                            </w:r>
                          </w:p>
                          <w:p w14:paraId="77EC2D90" w14:textId="3AD23CDE" w:rsidR="00CF14A6" w:rsidRDefault="00CF14A6" w:rsidP="00414490">
                            <w:pPr>
                              <w:spacing w:after="0" w:line="360" w:lineRule="auto"/>
                              <w:ind w:left="709" w:hanging="709"/>
                              <w:rPr>
                                <w:szCs w:val="28"/>
                              </w:rPr>
                            </w:pPr>
                            <w:proofErr w:type="spellStart"/>
                            <w:r>
                              <w:rPr>
                                <w:szCs w:val="28"/>
                              </w:rPr>
                              <w:t>И.о</w:t>
                            </w:r>
                            <w:proofErr w:type="spellEnd"/>
                            <w:r>
                              <w:rPr>
                                <w:szCs w:val="28"/>
                              </w:rPr>
                              <w:t>. директора МКУ «ЦБС»</w:t>
                            </w:r>
                          </w:p>
                          <w:p w14:paraId="4D1BD07C" w14:textId="6342DCE9" w:rsidR="00CF14A6" w:rsidRDefault="00CF14A6" w:rsidP="00414490">
                            <w:pPr>
                              <w:spacing w:after="0" w:line="360" w:lineRule="auto"/>
                              <w:ind w:left="709" w:hanging="709"/>
                              <w:rPr>
                                <w:szCs w:val="28"/>
                              </w:rPr>
                            </w:pPr>
                            <w:r>
                              <w:rPr>
                                <w:szCs w:val="28"/>
                              </w:rPr>
                              <w:t xml:space="preserve">                                 В.А. Мухин</w:t>
                            </w:r>
                          </w:p>
                          <w:p w14:paraId="3A9CF349" w14:textId="77777777" w:rsidR="00CF14A6" w:rsidRDefault="00CF14A6" w:rsidP="00414490">
                            <w:pPr>
                              <w:spacing w:line="360" w:lineRule="auto"/>
                              <w:ind w:left="709" w:hanging="709"/>
                              <w:rPr>
                                <w:szCs w:val="28"/>
                              </w:rPr>
                            </w:pPr>
                          </w:p>
                          <w:p w14:paraId="322E08AB" w14:textId="481AF549" w:rsidR="00CF14A6" w:rsidRDefault="00CF14A6" w:rsidP="00414490">
                            <w:pPr>
                              <w:spacing w:line="360" w:lineRule="auto"/>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85pt;margin-top:2.55pt;width:203.25pt;height:69.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" stroked="f">
                <v:textbox inset="0,0,0,0">
                  <w:txbxContent>
                    <w:p w14:paraId="1DF5C0A5" w14:textId="77777777" w:rsidR="00821901" w:rsidRDefault="00821901" w:rsidP="00414490">
                      <w:pPr>
                        <w:spacing w:after="0" w:line="360" w:lineRule="auto"/>
                        <w:ind w:left="709" w:hanging="709"/>
                        <w:rPr>
                          <w:szCs w:val="28"/>
                        </w:rPr>
                      </w:pPr>
                      <w:r>
                        <w:rPr>
                          <w:szCs w:val="28"/>
                        </w:rPr>
                        <w:t>Утверждаю:</w:t>
                      </w:r>
                      <w:r>
                        <w:rPr>
                          <w:szCs w:val="28"/>
                        </w:rPr>
                        <w:tab/>
                      </w:r>
                      <w:r>
                        <w:rPr>
                          <w:szCs w:val="28"/>
                        </w:rPr>
                        <w:tab/>
                      </w:r>
                    </w:p>
                    <w:p w14:paraId="77EC2D90" w14:textId="3AD23CDE" w:rsidR="00821901" w:rsidRDefault="00821901" w:rsidP="00414490">
                      <w:pPr>
                        <w:spacing w:after="0" w:line="360" w:lineRule="auto"/>
                        <w:ind w:left="709" w:hanging="709"/>
                        <w:rPr>
                          <w:szCs w:val="28"/>
                        </w:rPr>
                      </w:pPr>
                      <w:proofErr w:type="spellStart"/>
                      <w:r>
                        <w:rPr>
                          <w:szCs w:val="28"/>
                        </w:rPr>
                        <w:t>И.о</w:t>
                      </w:r>
                      <w:proofErr w:type="spellEnd"/>
                      <w:r>
                        <w:rPr>
                          <w:szCs w:val="28"/>
                        </w:rPr>
                        <w:t>. директора МКУ «ЦБС»</w:t>
                      </w:r>
                    </w:p>
                    <w:p w14:paraId="4D1BD07C" w14:textId="6342DCE9" w:rsidR="00821901" w:rsidRDefault="00821901" w:rsidP="00414490">
                      <w:pPr>
                        <w:spacing w:after="0" w:line="360" w:lineRule="auto"/>
                        <w:ind w:left="709" w:hanging="709"/>
                        <w:rPr>
                          <w:szCs w:val="28"/>
                        </w:rPr>
                      </w:pPr>
                      <w:r>
                        <w:rPr>
                          <w:szCs w:val="28"/>
                        </w:rPr>
                        <w:t xml:space="preserve">                                 В.А. Мухин</w:t>
                      </w:r>
                    </w:p>
                    <w:p w14:paraId="3A9CF349" w14:textId="77777777" w:rsidR="00821901" w:rsidRDefault="00821901" w:rsidP="00414490">
                      <w:pPr>
                        <w:spacing w:line="360" w:lineRule="auto"/>
                        <w:ind w:left="709" w:hanging="709"/>
                        <w:rPr>
                          <w:szCs w:val="28"/>
                        </w:rPr>
                      </w:pPr>
                    </w:p>
                    <w:p w14:paraId="322E08AB" w14:textId="481AF549" w:rsidR="00821901" w:rsidRDefault="00821901" w:rsidP="00414490">
                      <w:pPr>
                        <w:spacing w:line="360" w:lineRule="auto"/>
                        <w:rPr>
                          <w:szCs w:val="28"/>
                        </w:rPr>
                      </w:pPr>
                    </w:p>
                  </w:txbxContent>
                </v:textbox>
                <w10:wrap type="square"/>
              </v:shape>
            </w:pict>
          </mc:Fallback>
        </mc:AlternateContent>
      </w:r>
      <w:r w:rsidRPr="00414490">
        <w:rPr>
          <w:rFonts w:eastAsia="Times New Roman" w:cs="Times New Roman"/>
          <w:szCs w:val="28"/>
          <w:lang w:eastAsia="ar-SA"/>
        </w:rPr>
        <w:t>Согласовано:</w:t>
      </w:r>
    </w:p>
    <w:p w14:paraId="6EE31AE0" w14:textId="0B9454DE" w:rsidR="00414490" w:rsidRPr="00414490" w:rsidRDefault="00414490" w:rsidP="00414490">
      <w:pPr>
        <w:widowControl w:val="0"/>
        <w:overflowPunct w:val="0"/>
        <w:autoSpaceDE w:val="0"/>
        <w:spacing w:after="0" w:line="360" w:lineRule="auto"/>
        <w:rPr>
          <w:rFonts w:eastAsia="Times New Roman" w:cs="Times New Roman"/>
          <w:szCs w:val="28"/>
          <w:lang w:eastAsia="ar-SA"/>
        </w:rPr>
      </w:pPr>
      <w:r>
        <w:rPr>
          <w:rFonts w:eastAsia="Times New Roman" w:cs="Times New Roman"/>
          <w:szCs w:val="28"/>
          <w:lang w:eastAsia="ar-SA"/>
        </w:rPr>
        <w:t>Начальник</w:t>
      </w:r>
      <w:r w:rsidRPr="00414490">
        <w:rPr>
          <w:rFonts w:eastAsia="Times New Roman" w:cs="Times New Roman"/>
          <w:szCs w:val="28"/>
          <w:lang w:eastAsia="ar-SA"/>
        </w:rPr>
        <w:t xml:space="preserve"> «Управления культуры»</w:t>
      </w:r>
    </w:p>
    <w:p w14:paraId="198AE802" w14:textId="73DE7FC8" w:rsidR="00414490" w:rsidRPr="00414490" w:rsidRDefault="00414490" w:rsidP="00414490">
      <w:pPr>
        <w:widowControl w:val="0"/>
        <w:overflowPunct w:val="0"/>
        <w:autoSpaceDE w:val="0"/>
        <w:spacing w:after="0" w:line="360" w:lineRule="auto"/>
        <w:rPr>
          <w:rFonts w:eastAsia="Times New Roman" w:cs="Times New Roman"/>
          <w:szCs w:val="28"/>
          <w:lang w:eastAsia="ar-SA"/>
        </w:rPr>
      </w:pPr>
      <w:r>
        <w:rPr>
          <w:rFonts w:eastAsia="Times New Roman" w:cs="Times New Roman"/>
          <w:szCs w:val="28"/>
          <w:lang w:eastAsia="ar-SA"/>
        </w:rPr>
        <w:t>а</w:t>
      </w:r>
      <w:r w:rsidRPr="00414490">
        <w:rPr>
          <w:rFonts w:eastAsia="Times New Roman" w:cs="Times New Roman"/>
          <w:szCs w:val="28"/>
          <w:lang w:eastAsia="ar-SA"/>
        </w:rPr>
        <w:t>дминистрации МГО</w:t>
      </w:r>
    </w:p>
    <w:p w14:paraId="11A0DAF8" w14:textId="0835AED0" w:rsidR="00414490" w:rsidRDefault="00414490" w:rsidP="00414490">
      <w:pPr>
        <w:widowControl w:val="0"/>
        <w:overflowPunct w:val="0"/>
        <w:autoSpaceDE w:val="0"/>
        <w:spacing w:after="0" w:line="360" w:lineRule="auto"/>
        <w:ind w:left="1440" w:firstLine="684"/>
        <w:rPr>
          <w:rFonts w:eastAsia="Times New Roman" w:cs="Times New Roman"/>
          <w:szCs w:val="28"/>
          <w:lang w:eastAsia="ar-SA"/>
        </w:rPr>
      </w:pPr>
      <w:r>
        <w:rPr>
          <w:rFonts w:eastAsia="Times New Roman" w:cs="Times New Roman"/>
          <w:szCs w:val="28"/>
          <w:lang w:eastAsia="ar-SA"/>
        </w:rPr>
        <w:t>Д.Е. Михеев</w:t>
      </w:r>
    </w:p>
    <w:p w14:paraId="0E800FB9" w14:textId="77777777" w:rsidR="00414490" w:rsidRDefault="00414490" w:rsidP="00414490">
      <w:pPr>
        <w:widowControl w:val="0"/>
        <w:overflowPunct w:val="0"/>
        <w:autoSpaceDE w:val="0"/>
        <w:spacing w:after="0" w:line="360" w:lineRule="auto"/>
        <w:ind w:left="1440" w:firstLine="684"/>
        <w:rPr>
          <w:rFonts w:eastAsia="Times New Roman" w:cs="Times New Roman"/>
          <w:szCs w:val="28"/>
          <w:lang w:eastAsia="ar-SA"/>
        </w:rPr>
      </w:pPr>
    </w:p>
    <w:p w14:paraId="61E7DB7C" w14:textId="77777777" w:rsidR="00414490" w:rsidRDefault="00414490" w:rsidP="00414490">
      <w:pPr>
        <w:widowControl w:val="0"/>
        <w:overflowPunct w:val="0"/>
        <w:autoSpaceDE w:val="0"/>
        <w:spacing w:after="0" w:line="360" w:lineRule="auto"/>
        <w:ind w:left="1440" w:firstLine="684"/>
        <w:rPr>
          <w:rFonts w:eastAsia="Times New Roman" w:cs="Times New Roman"/>
          <w:szCs w:val="28"/>
          <w:lang w:eastAsia="ar-SA"/>
        </w:rPr>
      </w:pPr>
    </w:p>
    <w:p w14:paraId="3FA188D8" w14:textId="77777777" w:rsidR="00414490" w:rsidRDefault="00414490" w:rsidP="00414490">
      <w:pPr>
        <w:widowControl w:val="0"/>
        <w:overflowPunct w:val="0"/>
        <w:autoSpaceDE w:val="0"/>
        <w:spacing w:after="0" w:line="360" w:lineRule="auto"/>
        <w:ind w:left="1440" w:firstLine="684"/>
        <w:rPr>
          <w:rFonts w:eastAsia="Times New Roman" w:cs="Times New Roman"/>
          <w:szCs w:val="28"/>
          <w:lang w:eastAsia="ar-SA"/>
        </w:rPr>
      </w:pPr>
    </w:p>
    <w:p w14:paraId="66B0A45C" w14:textId="77777777" w:rsidR="00414490" w:rsidRDefault="00414490" w:rsidP="00414490">
      <w:pPr>
        <w:widowControl w:val="0"/>
        <w:overflowPunct w:val="0"/>
        <w:autoSpaceDE w:val="0"/>
        <w:spacing w:after="0" w:line="360" w:lineRule="auto"/>
        <w:rPr>
          <w:rFonts w:eastAsia="Times New Roman" w:cs="Times New Roman"/>
          <w:szCs w:val="28"/>
          <w:lang w:eastAsia="ar-SA"/>
        </w:rPr>
      </w:pPr>
    </w:p>
    <w:p w14:paraId="51D83846" w14:textId="77777777" w:rsidR="00414490" w:rsidRDefault="00414490" w:rsidP="00414490">
      <w:pPr>
        <w:widowControl w:val="0"/>
        <w:overflowPunct w:val="0"/>
        <w:autoSpaceDE w:val="0"/>
        <w:spacing w:after="0" w:line="360" w:lineRule="auto"/>
        <w:jc w:val="center"/>
        <w:rPr>
          <w:rFonts w:eastAsia="Times New Roman" w:cs="Times New Roman"/>
          <w:b/>
          <w:sz w:val="52"/>
          <w:szCs w:val="28"/>
          <w:lang w:eastAsia="ar-SA"/>
        </w:rPr>
      </w:pPr>
      <w:r w:rsidRPr="00414490">
        <w:rPr>
          <w:rFonts w:eastAsia="Times New Roman" w:cs="Times New Roman"/>
          <w:b/>
          <w:sz w:val="52"/>
          <w:szCs w:val="28"/>
          <w:lang w:eastAsia="ar-SA"/>
        </w:rPr>
        <w:t>ОТЧЕТ</w:t>
      </w:r>
      <w:r>
        <w:rPr>
          <w:rFonts w:eastAsia="Times New Roman" w:cs="Times New Roman"/>
          <w:b/>
          <w:sz w:val="52"/>
          <w:szCs w:val="28"/>
          <w:lang w:eastAsia="ar-SA"/>
        </w:rPr>
        <w:t xml:space="preserve"> </w:t>
      </w:r>
    </w:p>
    <w:p w14:paraId="18CAF6E2" w14:textId="77777777" w:rsidR="00414490" w:rsidRDefault="00414490" w:rsidP="00414490">
      <w:pPr>
        <w:widowControl w:val="0"/>
        <w:overflowPunct w:val="0"/>
        <w:autoSpaceDE w:val="0"/>
        <w:spacing w:after="0" w:line="360" w:lineRule="auto"/>
        <w:jc w:val="center"/>
        <w:rPr>
          <w:rFonts w:eastAsia="Times New Roman" w:cs="Times New Roman"/>
          <w:b/>
          <w:sz w:val="52"/>
          <w:szCs w:val="28"/>
          <w:lang w:eastAsia="ar-SA"/>
        </w:rPr>
      </w:pPr>
      <w:r w:rsidRPr="00414490">
        <w:rPr>
          <w:rFonts w:eastAsia="Times New Roman" w:cs="Times New Roman"/>
          <w:b/>
          <w:sz w:val="52"/>
          <w:szCs w:val="28"/>
          <w:lang w:eastAsia="ar-SA"/>
        </w:rPr>
        <w:t>о работе МКУ «ЦБС»</w:t>
      </w:r>
      <w:r>
        <w:rPr>
          <w:rFonts w:eastAsia="Times New Roman" w:cs="Times New Roman"/>
          <w:b/>
          <w:sz w:val="52"/>
          <w:szCs w:val="28"/>
          <w:lang w:eastAsia="ar-SA"/>
        </w:rPr>
        <w:t xml:space="preserve"> </w:t>
      </w:r>
    </w:p>
    <w:p w14:paraId="16DC157E" w14:textId="3D6DFDF7" w:rsidR="00414490" w:rsidRPr="00414490" w:rsidRDefault="00414490" w:rsidP="00414490">
      <w:pPr>
        <w:widowControl w:val="0"/>
        <w:overflowPunct w:val="0"/>
        <w:autoSpaceDE w:val="0"/>
        <w:spacing w:after="0" w:line="360" w:lineRule="auto"/>
        <w:jc w:val="center"/>
        <w:rPr>
          <w:rFonts w:eastAsia="Times New Roman" w:cs="Times New Roman"/>
          <w:b/>
          <w:sz w:val="52"/>
          <w:szCs w:val="28"/>
          <w:lang w:eastAsia="ar-SA"/>
        </w:rPr>
      </w:pPr>
      <w:r w:rsidRPr="00414490">
        <w:rPr>
          <w:rFonts w:eastAsia="Times New Roman" w:cs="Times New Roman"/>
          <w:b/>
          <w:sz w:val="52"/>
          <w:szCs w:val="28"/>
          <w:lang w:eastAsia="ar-SA"/>
        </w:rPr>
        <w:t>за 2021 год</w:t>
      </w:r>
    </w:p>
    <w:p w14:paraId="14313667" w14:textId="77777777" w:rsidR="00414490" w:rsidRPr="00414490" w:rsidRDefault="00414490" w:rsidP="00414490">
      <w:pPr>
        <w:widowControl w:val="0"/>
        <w:overflowPunct w:val="0"/>
        <w:autoSpaceDE w:val="0"/>
        <w:spacing w:after="0" w:line="360" w:lineRule="auto"/>
        <w:ind w:left="1440" w:firstLine="684"/>
        <w:jc w:val="center"/>
        <w:rPr>
          <w:rFonts w:eastAsia="Times New Roman" w:cs="Times New Roman"/>
          <w:b/>
          <w:sz w:val="52"/>
          <w:szCs w:val="28"/>
          <w:lang w:eastAsia="ar-SA"/>
        </w:rPr>
      </w:pPr>
    </w:p>
    <w:p w14:paraId="3F00C6AA" w14:textId="77777777" w:rsidR="00414490" w:rsidRPr="00414490" w:rsidRDefault="00414490" w:rsidP="00414490">
      <w:pPr>
        <w:widowControl w:val="0"/>
        <w:overflowPunct w:val="0"/>
        <w:autoSpaceDE w:val="0"/>
        <w:spacing w:after="0" w:line="360" w:lineRule="auto"/>
        <w:ind w:left="1440" w:firstLine="684"/>
        <w:rPr>
          <w:rFonts w:eastAsia="Times New Roman" w:cs="Times New Roman"/>
          <w:szCs w:val="28"/>
          <w:lang w:eastAsia="ar-SA"/>
        </w:rPr>
        <w:sectPr w:rsidR="00414490" w:rsidRPr="00414490">
          <w:footnotePr>
            <w:pos w:val="beneathText"/>
          </w:footnotePr>
          <w:pgSz w:w="11905" w:h="16837"/>
          <w:pgMar w:top="1134" w:right="1134" w:bottom="1134" w:left="1418" w:header="720" w:footer="284" w:gutter="0"/>
          <w:pgNumType w:start="0"/>
          <w:cols w:space="720"/>
        </w:sectPr>
      </w:pPr>
    </w:p>
    <w:sdt>
      <w:sdtPr>
        <w:rPr>
          <w:rFonts w:ascii="Times New Roman" w:eastAsiaTheme="minorHAnsi" w:hAnsi="Times New Roman" w:cstheme="minorBidi"/>
          <w:b w:val="0"/>
          <w:bCs w:val="0"/>
          <w:color w:val="auto"/>
          <w:szCs w:val="22"/>
          <w:lang w:eastAsia="en-US"/>
        </w:rPr>
        <w:id w:val="458312995"/>
        <w:docPartObj>
          <w:docPartGallery w:val="Table of Contents"/>
          <w:docPartUnique/>
        </w:docPartObj>
      </w:sdtPr>
      <w:sdtContent>
        <w:p w14:paraId="7962AF0F" w14:textId="08039CF4" w:rsidR="00414490" w:rsidRPr="00F01B81" w:rsidRDefault="00414490" w:rsidP="00F01B81">
          <w:pPr>
            <w:pStyle w:val="ac"/>
            <w:spacing w:line="360" w:lineRule="auto"/>
            <w:jc w:val="center"/>
            <w:rPr>
              <w:rFonts w:ascii="Times New Roman" w:hAnsi="Times New Roman" w:cs="Times New Roman"/>
              <w:color w:val="auto"/>
            </w:rPr>
          </w:pPr>
          <w:r w:rsidRPr="00F01B81">
            <w:rPr>
              <w:rFonts w:ascii="Times New Roman" w:hAnsi="Times New Roman" w:cs="Times New Roman"/>
              <w:color w:val="auto"/>
            </w:rPr>
            <w:t>Оглавление</w:t>
          </w:r>
        </w:p>
        <w:p w14:paraId="08726E6A" w14:textId="77777777" w:rsidR="00F01B81" w:rsidRPr="00F01B81" w:rsidRDefault="00414490" w:rsidP="00F01B81">
          <w:pPr>
            <w:pStyle w:val="12"/>
            <w:tabs>
              <w:tab w:val="right" w:leader="dot" w:pos="9345"/>
            </w:tabs>
            <w:spacing w:line="360" w:lineRule="auto"/>
            <w:jc w:val="both"/>
            <w:rPr>
              <w:rFonts w:eastAsiaTheme="minorEastAsia" w:cs="Times New Roman"/>
              <w:noProof/>
              <w:sz w:val="22"/>
              <w:lang w:eastAsia="ru-RU"/>
            </w:rPr>
          </w:pPr>
          <w:r w:rsidRPr="00F01B81">
            <w:rPr>
              <w:rFonts w:cs="Times New Roman"/>
            </w:rPr>
            <w:fldChar w:fldCharType="begin"/>
          </w:r>
          <w:r w:rsidRPr="00F01B81">
            <w:rPr>
              <w:rFonts w:cs="Times New Roman"/>
            </w:rPr>
            <w:instrText xml:space="preserve"> TOC \o "1-3" \h \z \u </w:instrText>
          </w:r>
          <w:r w:rsidRPr="00F01B81">
            <w:rPr>
              <w:rFonts w:cs="Times New Roman"/>
            </w:rPr>
            <w:fldChar w:fldCharType="separate"/>
          </w:r>
          <w:hyperlink w:anchor="_Toc93670549" w:history="1">
            <w:r w:rsidR="00F01B81" w:rsidRPr="00F01B81">
              <w:rPr>
                <w:rStyle w:val="a5"/>
                <w:rFonts w:eastAsia="Times New Roman" w:cs="Times New Roman"/>
                <w:noProof/>
                <w:lang w:eastAsia="ru-RU"/>
              </w:rPr>
              <w:t>I. О</w:t>
            </w:r>
            <w:r w:rsidR="00F01B81" w:rsidRPr="00F01B81">
              <w:rPr>
                <w:rStyle w:val="a5"/>
                <w:rFonts w:eastAsia="Times New Roman" w:cs="Times New Roman"/>
                <w:noProof/>
                <w:spacing w:val="2"/>
                <w:lang w:eastAsia="ru-RU"/>
              </w:rPr>
              <w:t>б</w:t>
            </w:r>
            <w:r w:rsidR="00F01B81" w:rsidRPr="00F01B81">
              <w:rPr>
                <w:rStyle w:val="a5"/>
                <w:rFonts w:eastAsia="Times New Roman" w:cs="Times New Roman"/>
                <w:noProof/>
                <w:spacing w:val="-4"/>
                <w:lang w:eastAsia="ru-RU"/>
              </w:rPr>
              <w:t>щ</w:t>
            </w:r>
            <w:r w:rsidR="00F01B81" w:rsidRPr="00F01B81">
              <w:rPr>
                <w:rStyle w:val="a5"/>
                <w:rFonts w:eastAsia="Times New Roman" w:cs="Times New Roman"/>
                <w:noProof/>
                <w:lang w:eastAsia="ru-RU"/>
              </w:rPr>
              <w:t>ие пол</w:t>
            </w:r>
            <w:r w:rsidR="00F01B81" w:rsidRPr="00F01B81">
              <w:rPr>
                <w:rStyle w:val="a5"/>
                <w:rFonts w:eastAsia="Times New Roman" w:cs="Times New Roman"/>
                <w:noProof/>
                <w:spacing w:val="2"/>
                <w:lang w:eastAsia="ru-RU"/>
              </w:rPr>
              <w:t>о</w:t>
            </w:r>
            <w:r w:rsidR="00F01B81" w:rsidRPr="00F01B81">
              <w:rPr>
                <w:rStyle w:val="a5"/>
                <w:rFonts w:eastAsia="Times New Roman" w:cs="Times New Roman"/>
                <w:noProof/>
                <w:lang w:eastAsia="ru-RU"/>
              </w:rPr>
              <w:t>ж</w:t>
            </w:r>
            <w:r w:rsidR="00F01B81" w:rsidRPr="00F01B81">
              <w:rPr>
                <w:rStyle w:val="a5"/>
                <w:rFonts w:eastAsia="Times New Roman" w:cs="Times New Roman"/>
                <w:noProof/>
                <w:spacing w:val="-1"/>
                <w:lang w:eastAsia="ru-RU"/>
              </w:rPr>
              <w:t>е</w:t>
            </w:r>
            <w:r w:rsidR="00F01B81" w:rsidRPr="00F01B81">
              <w:rPr>
                <w:rStyle w:val="a5"/>
                <w:rFonts w:eastAsia="Times New Roman" w:cs="Times New Roman"/>
                <w:noProof/>
                <w:lang w:eastAsia="ru-RU"/>
              </w:rPr>
              <w:t>ния.</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_Toc93670549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3</w:t>
            </w:r>
            <w:r w:rsidR="00F01B81" w:rsidRPr="00F01B81">
              <w:rPr>
                <w:rFonts w:cs="Times New Roman"/>
                <w:noProof/>
                <w:webHidden/>
              </w:rPr>
              <w:fldChar w:fldCharType="end"/>
            </w:r>
          </w:hyperlink>
        </w:p>
        <w:p w14:paraId="29028D2F"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0" w:history="1">
            <w:r w:rsidR="00F01B81" w:rsidRPr="00F01B81">
              <w:rPr>
                <w:rStyle w:val="a5"/>
                <w:rFonts w:eastAsia="Times New Roman" w:cs="Times New Roman"/>
                <w:bCs/>
                <w:noProof/>
                <w:lang w:eastAsia="ru-RU"/>
              </w:rPr>
              <w:t xml:space="preserve">II. </w:t>
            </w:r>
            <w:r w:rsidR="00F01B81" w:rsidRPr="00F01B81">
              <w:rPr>
                <w:rStyle w:val="a5"/>
                <w:rFonts w:eastAsia="Times New Roman" w:cs="Times New Roman"/>
                <w:bCs/>
                <w:noProof/>
                <w:spacing w:val="2"/>
                <w:lang w:eastAsia="ru-RU"/>
              </w:rPr>
              <w:t>Б</w:t>
            </w:r>
            <w:r w:rsidR="00F01B81" w:rsidRPr="00F01B81">
              <w:rPr>
                <w:rStyle w:val="a5"/>
                <w:rFonts w:eastAsia="Times New Roman" w:cs="Times New Roman"/>
                <w:bCs/>
                <w:noProof/>
                <w:spacing w:val="1"/>
                <w:lang w:eastAsia="ru-RU"/>
              </w:rPr>
              <w:t>и</w:t>
            </w:r>
            <w:r w:rsidR="00F01B81" w:rsidRPr="00F01B81">
              <w:rPr>
                <w:rStyle w:val="a5"/>
                <w:rFonts w:eastAsia="Times New Roman" w:cs="Times New Roman"/>
                <w:bCs/>
                <w:noProof/>
                <w:lang w:eastAsia="ru-RU"/>
              </w:rPr>
              <w:t>б</w:t>
            </w:r>
            <w:r w:rsidR="00F01B81" w:rsidRPr="00F01B81">
              <w:rPr>
                <w:rStyle w:val="a5"/>
                <w:rFonts w:eastAsia="Times New Roman" w:cs="Times New Roman"/>
                <w:bCs/>
                <w:noProof/>
                <w:spacing w:val="-2"/>
                <w:lang w:eastAsia="ru-RU"/>
              </w:rPr>
              <w:t>л</w:t>
            </w:r>
            <w:r w:rsidR="00F01B81" w:rsidRPr="00F01B81">
              <w:rPr>
                <w:rStyle w:val="a5"/>
                <w:rFonts w:eastAsia="Times New Roman" w:cs="Times New Roman"/>
                <w:bCs/>
                <w:noProof/>
                <w:lang w:eastAsia="ru-RU"/>
              </w:rPr>
              <w:t>и</w:t>
            </w:r>
            <w:r w:rsidR="00F01B81" w:rsidRPr="00F01B81">
              <w:rPr>
                <w:rStyle w:val="a5"/>
                <w:rFonts w:eastAsia="Times New Roman" w:cs="Times New Roman"/>
                <w:bCs/>
                <w:noProof/>
                <w:spacing w:val="-2"/>
                <w:lang w:eastAsia="ru-RU"/>
              </w:rPr>
              <w:t>о</w:t>
            </w:r>
            <w:r w:rsidR="00F01B81" w:rsidRPr="00F01B81">
              <w:rPr>
                <w:rStyle w:val="a5"/>
                <w:rFonts w:eastAsia="Times New Roman" w:cs="Times New Roman"/>
                <w:bCs/>
                <w:noProof/>
                <w:spacing w:val="1"/>
                <w:lang w:eastAsia="ru-RU"/>
              </w:rPr>
              <w:t>т</w:t>
            </w:r>
            <w:r w:rsidR="00F01B81" w:rsidRPr="00F01B81">
              <w:rPr>
                <w:rStyle w:val="a5"/>
                <w:rFonts w:eastAsia="Times New Roman" w:cs="Times New Roman"/>
                <w:bCs/>
                <w:noProof/>
                <w:lang w:eastAsia="ru-RU"/>
              </w:rPr>
              <w:t>е</w:t>
            </w:r>
            <w:r w:rsidR="00F01B81" w:rsidRPr="00F01B81">
              <w:rPr>
                <w:rStyle w:val="a5"/>
                <w:rFonts w:eastAsia="Times New Roman" w:cs="Times New Roman"/>
                <w:bCs/>
                <w:noProof/>
                <w:spacing w:val="-1"/>
                <w:lang w:eastAsia="ru-RU"/>
              </w:rPr>
              <w:t>ч</w:t>
            </w:r>
            <w:r w:rsidR="00F01B81" w:rsidRPr="00F01B81">
              <w:rPr>
                <w:rStyle w:val="a5"/>
                <w:rFonts w:eastAsia="Times New Roman" w:cs="Times New Roman"/>
                <w:bCs/>
                <w:noProof/>
                <w:lang w:eastAsia="ru-RU"/>
              </w:rPr>
              <w:t>ная с</w:t>
            </w:r>
            <w:r w:rsidR="00F01B81" w:rsidRPr="00F01B81">
              <w:rPr>
                <w:rStyle w:val="a5"/>
                <w:rFonts w:eastAsia="Times New Roman" w:cs="Times New Roman"/>
                <w:bCs/>
                <w:noProof/>
                <w:spacing w:val="-1"/>
                <w:lang w:eastAsia="ru-RU"/>
              </w:rPr>
              <w:t>е</w:t>
            </w:r>
            <w:r w:rsidR="00F01B81" w:rsidRPr="00F01B81">
              <w:rPr>
                <w:rStyle w:val="a5"/>
                <w:rFonts w:eastAsia="Times New Roman" w:cs="Times New Roman"/>
                <w:bCs/>
                <w:noProof/>
                <w:spacing w:val="1"/>
                <w:lang w:eastAsia="ru-RU"/>
              </w:rPr>
              <w:t>ть</w:t>
            </w:r>
            <w:r w:rsidR="00F01B81" w:rsidRPr="00F01B81">
              <w:rPr>
                <w:rStyle w:val="a5"/>
                <w:rFonts w:eastAsia="Times New Roman" w:cs="Times New Roman"/>
                <w:bCs/>
                <w:noProof/>
                <w:lang w:eastAsia="ru-RU"/>
              </w:rPr>
              <w:t>.</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_Toc93670550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3</w:t>
            </w:r>
            <w:r w:rsidR="00F01B81" w:rsidRPr="00F01B81">
              <w:rPr>
                <w:rFonts w:cs="Times New Roman"/>
                <w:noProof/>
                <w:webHidden/>
              </w:rPr>
              <w:fldChar w:fldCharType="end"/>
            </w:r>
          </w:hyperlink>
        </w:p>
        <w:p w14:paraId="61EF1226"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1" w:history="1">
            <w:r w:rsidR="00F01B81" w:rsidRPr="00F01B81">
              <w:rPr>
                <w:rStyle w:val="a5"/>
                <w:rFonts w:cs="Times New Roman"/>
                <w:noProof/>
              </w:rPr>
              <w:t>III. Статистические данные и показатели.</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_Toc93670551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6</w:t>
            </w:r>
            <w:r w:rsidR="00F01B81" w:rsidRPr="00F01B81">
              <w:rPr>
                <w:rFonts w:cs="Times New Roman"/>
                <w:noProof/>
                <w:webHidden/>
              </w:rPr>
              <w:fldChar w:fldCharType="end"/>
            </w:r>
          </w:hyperlink>
        </w:p>
        <w:p w14:paraId="2B981FFC"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2" w:history="1">
            <w:r w:rsidR="00F01B81" w:rsidRPr="00F01B81">
              <w:rPr>
                <w:rStyle w:val="a5"/>
                <w:rFonts w:cs="Times New Roman"/>
                <w:noProof/>
              </w:rPr>
              <w:t>IV. Библиотечные фонды.</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_Toc93670552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8</w:t>
            </w:r>
            <w:r w:rsidR="00F01B81" w:rsidRPr="00F01B81">
              <w:rPr>
                <w:rFonts w:cs="Times New Roman"/>
                <w:noProof/>
                <w:webHidden/>
              </w:rPr>
              <w:fldChar w:fldCharType="end"/>
            </w:r>
          </w:hyperlink>
        </w:p>
        <w:p w14:paraId="060FDAC5"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3" w:history="1">
            <w:r w:rsidR="00F01B81" w:rsidRPr="00F01B81">
              <w:rPr>
                <w:rStyle w:val="a5"/>
                <w:rFonts w:cs="Times New Roman"/>
                <w:noProof/>
              </w:rPr>
              <w:t>V. Электронные и сетевые ресурсы.</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_Toc93670553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14</w:t>
            </w:r>
            <w:r w:rsidR="00F01B81" w:rsidRPr="00F01B81">
              <w:rPr>
                <w:rFonts w:cs="Times New Roman"/>
                <w:noProof/>
                <w:webHidden/>
              </w:rPr>
              <w:fldChar w:fldCharType="end"/>
            </w:r>
          </w:hyperlink>
        </w:p>
        <w:p w14:paraId="29487156"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4" w:history="1">
            <w:r w:rsidR="00F01B81" w:rsidRPr="00F01B81">
              <w:rPr>
                <w:rStyle w:val="a5"/>
                <w:rFonts w:cs="Times New Roman"/>
                <w:noProof/>
              </w:rPr>
              <w:t>VI. Организация и содержание библиотечного обслуживания</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_Toc93670554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19</w:t>
            </w:r>
            <w:r w:rsidR="00F01B81" w:rsidRPr="00F01B81">
              <w:rPr>
                <w:rFonts w:cs="Times New Roman"/>
                <w:noProof/>
                <w:webHidden/>
              </w:rPr>
              <w:fldChar w:fldCharType="end"/>
            </w:r>
          </w:hyperlink>
        </w:p>
        <w:p w14:paraId="5B30CBCE"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5" w:history="1">
            <w:r w:rsidR="00F01B81" w:rsidRPr="00F01B81">
              <w:rPr>
                <w:rStyle w:val="a5"/>
                <w:rFonts w:cs="Times New Roman"/>
                <w:noProof/>
              </w:rPr>
              <w:t>VII. Справочно-библиографическое, информационное и социально-правовое обслуживание пользователей.</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_Toc93670555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39</w:t>
            </w:r>
            <w:r w:rsidR="00F01B81" w:rsidRPr="00F01B81">
              <w:rPr>
                <w:rFonts w:cs="Times New Roman"/>
                <w:noProof/>
                <w:webHidden/>
              </w:rPr>
              <w:fldChar w:fldCharType="end"/>
            </w:r>
          </w:hyperlink>
        </w:p>
        <w:p w14:paraId="7A077653"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6" w:history="1">
            <w:r w:rsidR="00F01B81" w:rsidRPr="00F01B81">
              <w:rPr>
                <w:rStyle w:val="a5"/>
                <w:rFonts w:cs="Times New Roman"/>
                <w:noProof/>
              </w:rPr>
              <w:t>VIII. Краеведческая деятельность библиотек.</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_Toc93670556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49</w:t>
            </w:r>
            <w:r w:rsidR="00F01B81" w:rsidRPr="00F01B81">
              <w:rPr>
                <w:rFonts w:cs="Times New Roman"/>
                <w:noProof/>
                <w:webHidden/>
              </w:rPr>
              <w:fldChar w:fldCharType="end"/>
            </w:r>
          </w:hyperlink>
        </w:p>
        <w:p w14:paraId="0B533BDA"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7" w:history="1">
            <w:r w:rsidR="00F01B81" w:rsidRPr="00F01B81">
              <w:rPr>
                <w:rStyle w:val="a5"/>
                <w:rFonts w:cs="Times New Roman"/>
                <w:noProof/>
              </w:rPr>
              <w:t>IX. Автоматизация библиотечных процессов.</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_Toc93670557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56</w:t>
            </w:r>
            <w:r w:rsidR="00F01B81" w:rsidRPr="00F01B81">
              <w:rPr>
                <w:rFonts w:cs="Times New Roman"/>
                <w:noProof/>
                <w:webHidden/>
              </w:rPr>
              <w:fldChar w:fldCharType="end"/>
            </w:r>
          </w:hyperlink>
        </w:p>
        <w:p w14:paraId="132BCAAD"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8" w:history="1">
            <w:r w:rsidR="00F01B81" w:rsidRPr="00F01B81">
              <w:rPr>
                <w:rStyle w:val="a5"/>
                <w:rFonts w:eastAsia="Times New Roman" w:cs="Times New Roman"/>
                <w:noProof/>
                <w:lang w:val="en-US" w:eastAsia="ar-SA"/>
              </w:rPr>
              <w:t>X</w:t>
            </w:r>
            <w:r w:rsidR="00F01B81" w:rsidRPr="00F01B81">
              <w:rPr>
                <w:rStyle w:val="a5"/>
                <w:rFonts w:eastAsia="Times New Roman" w:cs="Times New Roman"/>
                <w:noProof/>
                <w:lang w:val="x-none" w:eastAsia="ar-SA"/>
              </w:rPr>
              <w:t>. Организационно-методическая деятельность</w:t>
            </w:r>
            <w:r w:rsidR="00F01B81" w:rsidRPr="00F01B81">
              <w:rPr>
                <w:rStyle w:val="a5"/>
                <w:rFonts w:eastAsia="Times New Roman" w:cs="Times New Roman"/>
                <w:noProof/>
                <w:lang w:eastAsia="ar-SA"/>
              </w:rPr>
              <w:t>.</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_Toc93670558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58</w:t>
            </w:r>
            <w:r w:rsidR="00F01B81" w:rsidRPr="00F01B81">
              <w:rPr>
                <w:rFonts w:cs="Times New Roman"/>
                <w:noProof/>
                <w:webHidden/>
              </w:rPr>
              <w:fldChar w:fldCharType="end"/>
            </w:r>
          </w:hyperlink>
        </w:p>
        <w:p w14:paraId="120B1655"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59" w:history="1">
            <w:r w:rsidR="00F01B81" w:rsidRPr="00F01B81">
              <w:rPr>
                <w:rStyle w:val="a5"/>
                <w:rFonts w:eastAsia="Times New Roman" w:cs="Times New Roman"/>
                <w:noProof/>
                <w:lang w:val="x-none" w:eastAsia="ar-SA"/>
              </w:rPr>
              <w:t>X</w:t>
            </w:r>
            <w:r w:rsidR="00F01B81" w:rsidRPr="00F01B81">
              <w:rPr>
                <w:rStyle w:val="a5"/>
                <w:rFonts w:eastAsia="Times New Roman" w:cs="Times New Roman"/>
                <w:noProof/>
                <w:lang w:val="en-US" w:eastAsia="ar-SA"/>
              </w:rPr>
              <w:t>II</w:t>
            </w:r>
            <w:r w:rsidR="00F01B81" w:rsidRPr="00F01B81">
              <w:rPr>
                <w:rStyle w:val="a5"/>
                <w:rFonts w:eastAsia="Times New Roman" w:cs="Times New Roman"/>
                <w:noProof/>
                <w:lang w:val="x-none" w:eastAsia="ar-SA"/>
              </w:rPr>
              <w:t>. Маркетинговая деятельность.</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_Toc93670559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66</w:t>
            </w:r>
            <w:r w:rsidR="00F01B81" w:rsidRPr="00F01B81">
              <w:rPr>
                <w:rFonts w:cs="Times New Roman"/>
                <w:noProof/>
                <w:webHidden/>
              </w:rPr>
              <w:fldChar w:fldCharType="end"/>
            </w:r>
          </w:hyperlink>
        </w:p>
        <w:p w14:paraId="4E64794B"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60" w:history="1">
            <w:r w:rsidR="00F01B81" w:rsidRPr="00F01B81">
              <w:rPr>
                <w:rStyle w:val="a5"/>
                <w:rFonts w:eastAsia="Times New Roman" w:cs="Times New Roman"/>
                <w:noProof/>
                <w:lang w:eastAsia="ru-RU"/>
              </w:rPr>
              <w:t>XШ. Ма</w:t>
            </w:r>
            <w:r w:rsidR="00F01B81" w:rsidRPr="00F01B81">
              <w:rPr>
                <w:rStyle w:val="a5"/>
                <w:rFonts w:eastAsia="Times New Roman" w:cs="Times New Roman"/>
                <w:noProof/>
                <w:spacing w:val="1"/>
                <w:lang w:eastAsia="ru-RU"/>
              </w:rPr>
              <w:t>т</w:t>
            </w:r>
            <w:r w:rsidR="00F01B81" w:rsidRPr="00F01B81">
              <w:rPr>
                <w:rStyle w:val="a5"/>
                <w:rFonts w:eastAsia="Times New Roman" w:cs="Times New Roman"/>
                <w:noProof/>
                <w:lang w:eastAsia="ru-RU"/>
              </w:rPr>
              <w:t>ериаль</w:t>
            </w:r>
            <w:r w:rsidR="00F01B81" w:rsidRPr="00F01B81">
              <w:rPr>
                <w:rStyle w:val="a5"/>
                <w:rFonts w:eastAsia="Times New Roman" w:cs="Times New Roman"/>
                <w:noProof/>
                <w:spacing w:val="1"/>
                <w:lang w:eastAsia="ru-RU"/>
              </w:rPr>
              <w:t>но</w:t>
            </w:r>
            <w:r w:rsidR="00F01B81" w:rsidRPr="00F01B81">
              <w:rPr>
                <w:rStyle w:val="a5"/>
                <w:rFonts w:eastAsia="Times New Roman" w:cs="Times New Roman"/>
                <w:noProof/>
                <w:spacing w:val="-2"/>
                <w:lang w:eastAsia="ru-RU"/>
              </w:rPr>
              <w:t>-</w:t>
            </w:r>
            <w:r w:rsidR="00F01B81" w:rsidRPr="00F01B81">
              <w:rPr>
                <w:rStyle w:val="a5"/>
                <w:rFonts w:eastAsia="Times New Roman" w:cs="Times New Roman"/>
                <w:noProof/>
                <w:spacing w:val="1"/>
                <w:lang w:eastAsia="ru-RU"/>
              </w:rPr>
              <w:t>т</w:t>
            </w:r>
            <w:r w:rsidR="00F01B81" w:rsidRPr="00F01B81">
              <w:rPr>
                <w:rStyle w:val="a5"/>
                <w:rFonts w:eastAsia="Times New Roman" w:cs="Times New Roman"/>
                <w:noProof/>
                <w:lang w:eastAsia="ru-RU"/>
              </w:rPr>
              <w:t>ехн</w:t>
            </w:r>
            <w:r w:rsidR="00F01B81" w:rsidRPr="00F01B81">
              <w:rPr>
                <w:rStyle w:val="a5"/>
                <w:rFonts w:eastAsia="Times New Roman" w:cs="Times New Roman"/>
                <w:noProof/>
                <w:spacing w:val="1"/>
                <w:lang w:eastAsia="ru-RU"/>
              </w:rPr>
              <w:t>и</w:t>
            </w:r>
            <w:r w:rsidR="00F01B81" w:rsidRPr="00F01B81">
              <w:rPr>
                <w:rStyle w:val="a5"/>
                <w:rFonts w:eastAsia="Times New Roman" w:cs="Times New Roman"/>
                <w:noProof/>
                <w:lang w:eastAsia="ru-RU"/>
              </w:rPr>
              <w:t>ч</w:t>
            </w:r>
            <w:r w:rsidR="00F01B81" w:rsidRPr="00F01B81">
              <w:rPr>
                <w:rStyle w:val="a5"/>
                <w:rFonts w:eastAsia="Times New Roman" w:cs="Times New Roman"/>
                <w:noProof/>
                <w:spacing w:val="-1"/>
                <w:lang w:eastAsia="ru-RU"/>
              </w:rPr>
              <w:t>ес</w:t>
            </w:r>
            <w:r w:rsidR="00F01B81" w:rsidRPr="00F01B81">
              <w:rPr>
                <w:rStyle w:val="a5"/>
                <w:rFonts w:eastAsia="Times New Roman" w:cs="Times New Roman"/>
                <w:noProof/>
                <w:lang w:eastAsia="ru-RU"/>
              </w:rPr>
              <w:t>кие ре</w:t>
            </w:r>
            <w:r w:rsidR="00F01B81" w:rsidRPr="00F01B81">
              <w:rPr>
                <w:rStyle w:val="a5"/>
                <w:rFonts w:eastAsia="Times New Roman" w:cs="Times New Roman"/>
                <w:noProof/>
                <w:spacing w:val="-1"/>
                <w:lang w:eastAsia="ru-RU"/>
              </w:rPr>
              <w:t>с</w:t>
            </w:r>
            <w:r w:rsidR="00F01B81" w:rsidRPr="00F01B81">
              <w:rPr>
                <w:rStyle w:val="a5"/>
                <w:rFonts w:eastAsia="Times New Roman" w:cs="Times New Roman"/>
                <w:noProof/>
                <w:lang w:eastAsia="ru-RU"/>
              </w:rPr>
              <w:t>урсы библио</w:t>
            </w:r>
            <w:r w:rsidR="00F01B81" w:rsidRPr="00F01B81">
              <w:rPr>
                <w:rStyle w:val="a5"/>
                <w:rFonts w:eastAsia="Times New Roman" w:cs="Times New Roman"/>
                <w:noProof/>
                <w:spacing w:val="2"/>
                <w:lang w:eastAsia="ru-RU"/>
              </w:rPr>
              <w:t>т</w:t>
            </w:r>
            <w:r w:rsidR="00F01B81" w:rsidRPr="00F01B81">
              <w:rPr>
                <w:rStyle w:val="a5"/>
                <w:rFonts w:eastAsia="Times New Roman" w:cs="Times New Roman"/>
                <w:noProof/>
                <w:lang w:eastAsia="ru-RU"/>
              </w:rPr>
              <w:t>ек.</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_Toc93670560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72</w:t>
            </w:r>
            <w:r w:rsidR="00F01B81" w:rsidRPr="00F01B81">
              <w:rPr>
                <w:rFonts w:cs="Times New Roman"/>
                <w:noProof/>
                <w:webHidden/>
              </w:rPr>
              <w:fldChar w:fldCharType="end"/>
            </w:r>
          </w:hyperlink>
        </w:p>
        <w:p w14:paraId="7F8E17D8" w14:textId="77777777" w:rsidR="00F01B81" w:rsidRPr="00F01B81" w:rsidRDefault="00D4772E" w:rsidP="00F01B81">
          <w:pPr>
            <w:pStyle w:val="12"/>
            <w:tabs>
              <w:tab w:val="right" w:leader="dot" w:pos="9345"/>
            </w:tabs>
            <w:spacing w:line="360" w:lineRule="auto"/>
            <w:jc w:val="both"/>
            <w:rPr>
              <w:rFonts w:eastAsiaTheme="minorEastAsia" w:cs="Times New Roman"/>
              <w:noProof/>
              <w:sz w:val="22"/>
              <w:lang w:eastAsia="ru-RU"/>
            </w:rPr>
          </w:pPr>
          <w:hyperlink w:anchor="_Toc93670561" w:history="1">
            <w:r w:rsidR="00F01B81" w:rsidRPr="00F01B81">
              <w:rPr>
                <w:rStyle w:val="a5"/>
                <w:rFonts w:eastAsia="Times New Roman" w:cs="Times New Roman"/>
                <w:noProof/>
                <w:lang w:val="en-US" w:eastAsia="ar-SA"/>
              </w:rPr>
              <w:t>XIV</w:t>
            </w:r>
            <w:r w:rsidR="00F01B81" w:rsidRPr="00F01B81">
              <w:rPr>
                <w:rStyle w:val="a5"/>
                <w:rFonts w:eastAsia="Times New Roman" w:cs="Times New Roman"/>
                <w:noProof/>
                <w:lang w:val="x-none" w:eastAsia="ar-SA"/>
              </w:rPr>
              <w:t>. Основные итоги года. Обозначить нерешенные проблемы и перспективы.</w:t>
            </w:r>
            <w:r w:rsidR="00F01B81" w:rsidRPr="00F01B81">
              <w:rPr>
                <w:rFonts w:cs="Times New Roman"/>
                <w:noProof/>
                <w:webHidden/>
              </w:rPr>
              <w:tab/>
            </w:r>
            <w:r w:rsidR="00F01B81" w:rsidRPr="00F01B81">
              <w:rPr>
                <w:rFonts w:cs="Times New Roman"/>
                <w:noProof/>
                <w:webHidden/>
              </w:rPr>
              <w:fldChar w:fldCharType="begin"/>
            </w:r>
            <w:r w:rsidR="00F01B81" w:rsidRPr="00F01B81">
              <w:rPr>
                <w:rFonts w:cs="Times New Roman"/>
                <w:noProof/>
                <w:webHidden/>
              </w:rPr>
              <w:instrText xml:space="preserve"> PAGEREF _Toc93670561 \h </w:instrText>
            </w:r>
            <w:r w:rsidR="00F01B81" w:rsidRPr="00F01B81">
              <w:rPr>
                <w:rFonts w:cs="Times New Roman"/>
                <w:noProof/>
                <w:webHidden/>
              </w:rPr>
            </w:r>
            <w:r w:rsidR="00F01B81" w:rsidRPr="00F01B81">
              <w:rPr>
                <w:rFonts w:cs="Times New Roman"/>
                <w:noProof/>
                <w:webHidden/>
              </w:rPr>
              <w:fldChar w:fldCharType="separate"/>
            </w:r>
            <w:r w:rsidR="00941F03">
              <w:rPr>
                <w:rFonts w:cs="Times New Roman"/>
                <w:noProof/>
                <w:webHidden/>
              </w:rPr>
              <w:t>80</w:t>
            </w:r>
            <w:r w:rsidR="00F01B81" w:rsidRPr="00F01B81">
              <w:rPr>
                <w:rFonts w:cs="Times New Roman"/>
                <w:noProof/>
                <w:webHidden/>
              </w:rPr>
              <w:fldChar w:fldCharType="end"/>
            </w:r>
          </w:hyperlink>
        </w:p>
        <w:p w14:paraId="59E2D4C0" w14:textId="76391C67" w:rsidR="00414490" w:rsidRDefault="00414490" w:rsidP="00F01B81">
          <w:pPr>
            <w:spacing w:line="360" w:lineRule="auto"/>
          </w:pPr>
          <w:r w:rsidRPr="00F01B81">
            <w:rPr>
              <w:rFonts w:cs="Times New Roman"/>
              <w:b/>
              <w:bCs/>
            </w:rPr>
            <w:fldChar w:fldCharType="end"/>
          </w:r>
        </w:p>
      </w:sdtContent>
    </w:sdt>
    <w:p w14:paraId="6681327D" w14:textId="77777777" w:rsidR="00414490" w:rsidRDefault="00414490" w:rsidP="000B48E1">
      <w:pPr>
        <w:widowControl w:val="0"/>
        <w:autoSpaceDE w:val="0"/>
        <w:autoSpaceDN w:val="0"/>
        <w:adjustRightInd w:val="0"/>
        <w:spacing w:after="0" w:line="360" w:lineRule="auto"/>
        <w:ind w:left="708"/>
        <w:rPr>
          <w:rFonts w:eastAsia="Times New Roman" w:cs="Times New Roman"/>
          <w:szCs w:val="28"/>
          <w:lang w:eastAsia="ru-RU"/>
        </w:rPr>
      </w:pPr>
    </w:p>
    <w:p w14:paraId="321ED6E2" w14:textId="77777777" w:rsid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p>
    <w:p w14:paraId="64265E7C" w14:textId="77777777" w:rsidR="000B48E1" w:rsidRDefault="000B48E1" w:rsidP="000B48E1">
      <w:pPr>
        <w:widowControl w:val="0"/>
        <w:autoSpaceDE w:val="0"/>
        <w:autoSpaceDN w:val="0"/>
        <w:adjustRightInd w:val="0"/>
        <w:spacing w:after="0" w:line="360" w:lineRule="auto"/>
        <w:ind w:left="708"/>
        <w:rPr>
          <w:rFonts w:eastAsia="Times New Roman" w:cs="Times New Roman"/>
          <w:szCs w:val="28"/>
          <w:lang w:eastAsia="ru-RU"/>
        </w:rPr>
      </w:pPr>
    </w:p>
    <w:p w14:paraId="0FD554F6" w14:textId="77777777" w:rsidR="00F01B81" w:rsidRDefault="00F01B81" w:rsidP="000B48E1">
      <w:pPr>
        <w:widowControl w:val="0"/>
        <w:autoSpaceDE w:val="0"/>
        <w:autoSpaceDN w:val="0"/>
        <w:adjustRightInd w:val="0"/>
        <w:spacing w:after="0" w:line="360" w:lineRule="auto"/>
        <w:ind w:left="708"/>
        <w:rPr>
          <w:rFonts w:eastAsia="Times New Roman" w:cs="Times New Roman"/>
          <w:szCs w:val="28"/>
          <w:lang w:eastAsia="ru-RU"/>
        </w:rPr>
      </w:pPr>
    </w:p>
    <w:p w14:paraId="0629161F" w14:textId="77777777" w:rsidR="00F01B81" w:rsidRDefault="00F01B81" w:rsidP="000B48E1">
      <w:pPr>
        <w:widowControl w:val="0"/>
        <w:autoSpaceDE w:val="0"/>
        <w:autoSpaceDN w:val="0"/>
        <w:adjustRightInd w:val="0"/>
        <w:spacing w:after="0" w:line="360" w:lineRule="auto"/>
        <w:ind w:left="708"/>
        <w:rPr>
          <w:rFonts w:eastAsia="Times New Roman" w:cs="Times New Roman"/>
          <w:szCs w:val="28"/>
          <w:lang w:eastAsia="ru-RU"/>
        </w:rPr>
      </w:pPr>
    </w:p>
    <w:p w14:paraId="714251F0" w14:textId="77777777" w:rsidR="00F01B81" w:rsidRDefault="00F01B81" w:rsidP="000B48E1">
      <w:pPr>
        <w:widowControl w:val="0"/>
        <w:autoSpaceDE w:val="0"/>
        <w:autoSpaceDN w:val="0"/>
        <w:adjustRightInd w:val="0"/>
        <w:spacing w:after="0" w:line="360" w:lineRule="auto"/>
        <w:ind w:left="708"/>
        <w:rPr>
          <w:rFonts w:eastAsia="Times New Roman" w:cs="Times New Roman"/>
          <w:szCs w:val="28"/>
          <w:lang w:eastAsia="ru-RU"/>
        </w:rPr>
      </w:pPr>
    </w:p>
    <w:p w14:paraId="184E6A9D" w14:textId="77777777" w:rsidR="00F01B81" w:rsidRDefault="00F01B81" w:rsidP="000B48E1">
      <w:pPr>
        <w:widowControl w:val="0"/>
        <w:autoSpaceDE w:val="0"/>
        <w:autoSpaceDN w:val="0"/>
        <w:adjustRightInd w:val="0"/>
        <w:spacing w:after="0" w:line="360" w:lineRule="auto"/>
        <w:ind w:left="708"/>
        <w:rPr>
          <w:rFonts w:eastAsia="Times New Roman" w:cs="Times New Roman"/>
          <w:szCs w:val="28"/>
          <w:lang w:eastAsia="ru-RU"/>
        </w:rPr>
      </w:pPr>
    </w:p>
    <w:p w14:paraId="135CB745" w14:textId="77777777" w:rsidR="00F01B81" w:rsidRDefault="00F01B81" w:rsidP="000B48E1">
      <w:pPr>
        <w:widowControl w:val="0"/>
        <w:autoSpaceDE w:val="0"/>
        <w:autoSpaceDN w:val="0"/>
        <w:adjustRightInd w:val="0"/>
        <w:spacing w:after="0" w:line="360" w:lineRule="auto"/>
        <w:ind w:left="708"/>
        <w:rPr>
          <w:rFonts w:eastAsia="Times New Roman" w:cs="Times New Roman"/>
          <w:szCs w:val="28"/>
          <w:lang w:eastAsia="ru-RU"/>
        </w:rPr>
      </w:pPr>
    </w:p>
    <w:p w14:paraId="3134C26A" w14:textId="77777777" w:rsidR="00F01B81" w:rsidRDefault="00F01B81">
      <w:pPr>
        <w:spacing w:line="259" w:lineRule="auto"/>
        <w:rPr>
          <w:rFonts w:eastAsia="Times New Roman" w:cs="Times New Roman"/>
          <w:b/>
          <w:color w:val="000000"/>
          <w:szCs w:val="28"/>
          <w:lang w:eastAsia="ru-RU"/>
        </w:rPr>
      </w:pPr>
    </w:p>
    <w:p w14:paraId="52DBD1DF" w14:textId="77777777" w:rsidR="001212C3" w:rsidRPr="003409E0" w:rsidRDefault="001212C3" w:rsidP="003409E0">
      <w:pPr>
        <w:pStyle w:val="1"/>
        <w:spacing w:before="0"/>
        <w:jc w:val="center"/>
        <w:rPr>
          <w:rFonts w:ascii="Times New Roman" w:eastAsia="Times New Roman" w:hAnsi="Times New Roman" w:cs="Times New Roman"/>
          <w:bCs w:val="0"/>
          <w:color w:val="000000"/>
          <w:lang w:eastAsia="ru-RU"/>
        </w:rPr>
      </w:pPr>
      <w:bookmarkStart w:id="0" w:name="_Toc93670549"/>
      <w:r w:rsidRPr="003409E0">
        <w:rPr>
          <w:rFonts w:ascii="Times New Roman" w:eastAsia="Times New Roman" w:hAnsi="Times New Roman" w:cs="Times New Roman"/>
          <w:bCs w:val="0"/>
          <w:color w:val="000000"/>
          <w:lang w:eastAsia="ru-RU"/>
        </w:rPr>
        <w:lastRenderedPageBreak/>
        <w:t>I. О</w:t>
      </w:r>
      <w:r w:rsidRPr="003409E0">
        <w:rPr>
          <w:rFonts w:ascii="Times New Roman" w:eastAsia="Times New Roman" w:hAnsi="Times New Roman" w:cs="Times New Roman"/>
          <w:bCs w:val="0"/>
          <w:color w:val="000000"/>
          <w:spacing w:val="2"/>
          <w:lang w:eastAsia="ru-RU"/>
        </w:rPr>
        <w:t>б</w:t>
      </w:r>
      <w:r w:rsidRPr="003409E0">
        <w:rPr>
          <w:rFonts w:ascii="Times New Roman" w:eastAsia="Times New Roman" w:hAnsi="Times New Roman" w:cs="Times New Roman"/>
          <w:bCs w:val="0"/>
          <w:color w:val="000000"/>
          <w:spacing w:val="-4"/>
          <w:lang w:eastAsia="ru-RU"/>
        </w:rPr>
        <w:t>щ</w:t>
      </w:r>
      <w:r w:rsidRPr="003409E0">
        <w:rPr>
          <w:rFonts w:ascii="Times New Roman" w:eastAsia="Times New Roman" w:hAnsi="Times New Roman" w:cs="Times New Roman"/>
          <w:bCs w:val="0"/>
          <w:color w:val="000000"/>
          <w:lang w:eastAsia="ru-RU"/>
        </w:rPr>
        <w:t>ие пол</w:t>
      </w:r>
      <w:r w:rsidRPr="003409E0">
        <w:rPr>
          <w:rFonts w:ascii="Times New Roman" w:eastAsia="Times New Roman" w:hAnsi="Times New Roman" w:cs="Times New Roman"/>
          <w:bCs w:val="0"/>
          <w:color w:val="000000"/>
          <w:spacing w:val="2"/>
          <w:lang w:eastAsia="ru-RU"/>
        </w:rPr>
        <w:t>о</w:t>
      </w:r>
      <w:r w:rsidRPr="003409E0">
        <w:rPr>
          <w:rFonts w:ascii="Times New Roman" w:eastAsia="Times New Roman" w:hAnsi="Times New Roman" w:cs="Times New Roman"/>
          <w:bCs w:val="0"/>
          <w:color w:val="000000"/>
          <w:lang w:eastAsia="ru-RU"/>
        </w:rPr>
        <w:t>ж</w:t>
      </w:r>
      <w:r w:rsidRPr="003409E0">
        <w:rPr>
          <w:rFonts w:ascii="Times New Roman" w:eastAsia="Times New Roman" w:hAnsi="Times New Roman" w:cs="Times New Roman"/>
          <w:bCs w:val="0"/>
          <w:color w:val="000000"/>
          <w:spacing w:val="-1"/>
          <w:lang w:eastAsia="ru-RU"/>
        </w:rPr>
        <w:t>е</w:t>
      </w:r>
      <w:r w:rsidRPr="003409E0">
        <w:rPr>
          <w:rFonts w:ascii="Times New Roman" w:eastAsia="Times New Roman" w:hAnsi="Times New Roman" w:cs="Times New Roman"/>
          <w:bCs w:val="0"/>
          <w:color w:val="000000"/>
          <w:lang w:eastAsia="ru-RU"/>
        </w:rPr>
        <w:t>ния.</w:t>
      </w:r>
      <w:bookmarkEnd w:id="0"/>
    </w:p>
    <w:p w14:paraId="560F2FE7" w14:textId="19E81B07" w:rsidR="001212C3" w:rsidRPr="001212C3" w:rsidRDefault="001212C3" w:rsidP="00DE0FC2">
      <w:pPr>
        <w:spacing w:before="110" w:after="0" w:line="360" w:lineRule="auto"/>
        <w:ind w:left="566" w:right="-20"/>
        <w:jc w:val="both"/>
        <w:rPr>
          <w:rFonts w:eastAsia="Times New Roman" w:cs="Times New Roman"/>
          <w:color w:val="000000"/>
          <w:szCs w:val="28"/>
          <w:lang w:eastAsia="ru-RU"/>
        </w:rPr>
      </w:pPr>
      <w:r w:rsidRPr="001212C3">
        <w:rPr>
          <w:rFonts w:eastAsia="Times New Roman" w:cs="Times New Roman"/>
          <w:color w:val="000000"/>
          <w:szCs w:val="28"/>
          <w:lang w:eastAsia="ru-RU"/>
        </w:rPr>
        <w:t>1. Главные</w:t>
      </w:r>
      <w:r w:rsidRPr="001212C3">
        <w:rPr>
          <w:rFonts w:eastAsia="Times New Roman" w:cs="Times New Roman"/>
          <w:color w:val="000000"/>
          <w:spacing w:val="-1"/>
          <w:szCs w:val="28"/>
          <w:lang w:eastAsia="ru-RU"/>
        </w:rPr>
        <w:t xml:space="preserve"> с</w:t>
      </w:r>
      <w:r w:rsidRPr="001212C3">
        <w:rPr>
          <w:rFonts w:eastAsia="Times New Roman" w:cs="Times New Roman"/>
          <w:color w:val="000000"/>
          <w:szCs w:val="28"/>
          <w:lang w:eastAsia="ru-RU"/>
        </w:rPr>
        <w:t>обыт</w:t>
      </w:r>
      <w:r w:rsidRPr="001212C3">
        <w:rPr>
          <w:rFonts w:eastAsia="Times New Roman" w:cs="Times New Roman"/>
          <w:color w:val="000000"/>
          <w:spacing w:val="1"/>
          <w:szCs w:val="28"/>
          <w:lang w:eastAsia="ru-RU"/>
        </w:rPr>
        <w:t>и</w:t>
      </w:r>
      <w:r w:rsidRPr="001212C3">
        <w:rPr>
          <w:rFonts w:eastAsia="Times New Roman" w:cs="Times New Roman"/>
          <w:color w:val="000000"/>
          <w:szCs w:val="28"/>
          <w:lang w:eastAsia="ru-RU"/>
        </w:rPr>
        <w:t>я б</w:t>
      </w:r>
      <w:r w:rsidRPr="001212C3">
        <w:rPr>
          <w:rFonts w:eastAsia="Times New Roman" w:cs="Times New Roman"/>
          <w:color w:val="000000"/>
          <w:spacing w:val="1"/>
          <w:szCs w:val="28"/>
          <w:lang w:eastAsia="ru-RU"/>
        </w:rPr>
        <w:t>и</w:t>
      </w:r>
      <w:r w:rsidRPr="001212C3">
        <w:rPr>
          <w:rFonts w:eastAsia="Times New Roman" w:cs="Times New Roman"/>
          <w:color w:val="000000"/>
          <w:szCs w:val="28"/>
          <w:lang w:eastAsia="ru-RU"/>
        </w:rPr>
        <w:t>бл</w:t>
      </w:r>
      <w:r w:rsidRPr="001212C3">
        <w:rPr>
          <w:rFonts w:eastAsia="Times New Roman" w:cs="Times New Roman"/>
          <w:color w:val="000000"/>
          <w:spacing w:val="1"/>
          <w:szCs w:val="28"/>
          <w:lang w:eastAsia="ru-RU"/>
        </w:rPr>
        <w:t>и</w:t>
      </w:r>
      <w:r w:rsidRPr="001212C3">
        <w:rPr>
          <w:rFonts w:eastAsia="Times New Roman" w:cs="Times New Roman"/>
          <w:color w:val="000000"/>
          <w:szCs w:val="28"/>
          <w:lang w:eastAsia="ru-RU"/>
        </w:rPr>
        <w:t>от</w:t>
      </w:r>
      <w:r w:rsidRPr="001212C3">
        <w:rPr>
          <w:rFonts w:eastAsia="Times New Roman" w:cs="Times New Roman"/>
          <w:color w:val="000000"/>
          <w:spacing w:val="2"/>
          <w:szCs w:val="28"/>
          <w:lang w:eastAsia="ru-RU"/>
        </w:rPr>
        <w:t>е</w:t>
      </w:r>
      <w:r w:rsidRPr="001212C3">
        <w:rPr>
          <w:rFonts w:eastAsia="Times New Roman" w:cs="Times New Roman"/>
          <w:color w:val="000000"/>
          <w:szCs w:val="28"/>
          <w:lang w:eastAsia="ru-RU"/>
        </w:rPr>
        <w:t xml:space="preserve">чной </w:t>
      </w:r>
      <w:r w:rsidRPr="001212C3">
        <w:rPr>
          <w:rFonts w:eastAsia="Times New Roman" w:cs="Times New Roman"/>
          <w:color w:val="000000"/>
          <w:spacing w:val="-2"/>
          <w:szCs w:val="28"/>
          <w:lang w:eastAsia="ru-RU"/>
        </w:rPr>
        <w:t>ж</w:t>
      </w:r>
      <w:r w:rsidRPr="001212C3">
        <w:rPr>
          <w:rFonts w:eastAsia="Times New Roman" w:cs="Times New Roman"/>
          <w:color w:val="000000"/>
          <w:szCs w:val="28"/>
          <w:lang w:eastAsia="ru-RU"/>
        </w:rPr>
        <w:t xml:space="preserve">изни </w:t>
      </w:r>
      <w:r w:rsidR="00892638">
        <w:rPr>
          <w:rFonts w:eastAsia="Times New Roman" w:cs="Times New Roman"/>
          <w:color w:val="000000"/>
          <w:szCs w:val="28"/>
          <w:lang w:eastAsia="ru-RU"/>
        </w:rPr>
        <w:t>Миасского городского округа</w:t>
      </w:r>
      <w:r w:rsidRPr="001212C3">
        <w:rPr>
          <w:rFonts w:eastAsia="Times New Roman" w:cs="Times New Roman"/>
          <w:color w:val="000000"/>
          <w:szCs w:val="28"/>
          <w:lang w:eastAsia="ru-RU"/>
        </w:rPr>
        <w:t>.</w:t>
      </w:r>
    </w:p>
    <w:p w14:paraId="1FAD8D3B" w14:textId="6233C492" w:rsidR="001212C3" w:rsidRDefault="00892638" w:rsidP="00892638">
      <w:pPr>
        <w:spacing w:after="10" w:line="360" w:lineRule="auto"/>
        <w:ind w:firstLine="709"/>
        <w:jc w:val="both"/>
        <w:rPr>
          <w:bCs/>
          <w:szCs w:val="28"/>
        </w:rPr>
      </w:pPr>
      <w:bookmarkStart w:id="1" w:name="_Toc62061447"/>
      <w:bookmarkStart w:id="2" w:name="_Toc62099915"/>
      <w:r w:rsidRPr="00892638">
        <w:rPr>
          <w:bCs/>
          <w:szCs w:val="28"/>
        </w:rPr>
        <w:t>Наиболее значимыми в 202</w:t>
      </w:r>
      <w:r>
        <w:rPr>
          <w:bCs/>
          <w:szCs w:val="28"/>
        </w:rPr>
        <w:t>1</w:t>
      </w:r>
      <w:r w:rsidRPr="00892638">
        <w:rPr>
          <w:bCs/>
          <w:szCs w:val="28"/>
        </w:rPr>
        <w:t xml:space="preserve"> году стали следующие события:</w:t>
      </w:r>
      <w:bookmarkEnd w:id="1"/>
      <w:bookmarkEnd w:id="2"/>
    </w:p>
    <w:p w14:paraId="60835C28" w14:textId="5C348DC7" w:rsidR="00BE4584" w:rsidRPr="00BE4584" w:rsidRDefault="00BE4584" w:rsidP="00BE4584">
      <w:pPr>
        <w:pStyle w:val="a4"/>
        <w:numPr>
          <w:ilvl w:val="0"/>
          <w:numId w:val="2"/>
        </w:numPr>
        <w:spacing w:after="10" w:line="360" w:lineRule="auto"/>
        <w:jc w:val="both"/>
        <w:rPr>
          <w:rFonts w:eastAsia="Times New Roman" w:cs="Times New Roman"/>
          <w:bCs/>
          <w:szCs w:val="28"/>
          <w:lang w:eastAsia="ru-RU"/>
        </w:rPr>
      </w:pPr>
      <w:r>
        <w:rPr>
          <w:rFonts w:eastAsia="Times New Roman" w:cs="Times New Roman"/>
          <w:bCs/>
          <w:szCs w:val="28"/>
          <w:lang w:eastAsia="ru-RU"/>
        </w:rPr>
        <w:t xml:space="preserve">Библиотека-филиал №6 стала победителем </w:t>
      </w:r>
      <w:r w:rsidRPr="00BE4584">
        <w:rPr>
          <w:rFonts w:eastAsia="Times New Roman" w:cs="Times New Roman"/>
          <w:bCs/>
          <w:szCs w:val="28"/>
          <w:lang w:eastAsia="ru-RU"/>
        </w:rPr>
        <w:t>дополнительного отбора</w:t>
      </w:r>
      <w:r>
        <w:t xml:space="preserve"> </w:t>
      </w:r>
      <w:r w:rsidRPr="00BE4584">
        <w:rPr>
          <w:rFonts w:eastAsia="Times New Roman" w:cs="Times New Roman"/>
          <w:bCs/>
          <w:szCs w:val="28"/>
          <w:lang w:eastAsia="ru-RU"/>
        </w:rPr>
        <w:t>в федеральном конкурсе на открытие модельной библиотеки в рамках национального проекта «Культура».</w:t>
      </w:r>
      <w:r>
        <w:rPr>
          <w:rFonts w:eastAsia="Times New Roman" w:cs="Times New Roman"/>
          <w:bCs/>
          <w:szCs w:val="28"/>
          <w:lang w:eastAsia="ru-RU"/>
        </w:rPr>
        <w:t xml:space="preserve"> Открытие модернизированной библиотеки состоялось 29 декабря.</w:t>
      </w:r>
    </w:p>
    <w:p w14:paraId="770903DB" w14:textId="36EAC7CF" w:rsidR="00892638" w:rsidRPr="00BA00FB" w:rsidRDefault="00892638" w:rsidP="00892638">
      <w:pPr>
        <w:pStyle w:val="a4"/>
        <w:numPr>
          <w:ilvl w:val="0"/>
          <w:numId w:val="2"/>
        </w:numPr>
        <w:spacing w:after="10" w:line="360" w:lineRule="auto"/>
        <w:jc w:val="both"/>
        <w:rPr>
          <w:rFonts w:eastAsia="Times New Roman" w:cs="Times New Roman"/>
          <w:bCs/>
          <w:i/>
          <w:szCs w:val="28"/>
          <w:lang w:eastAsia="ru-RU"/>
        </w:rPr>
      </w:pPr>
      <w:r w:rsidRPr="00892638">
        <w:rPr>
          <w:rFonts w:eastAsia="Times New Roman" w:cs="Times New Roman"/>
          <w:bCs/>
          <w:szCs w:val="28"/>
          <w:lang w:eastAsia="ru-RU"/>
        </w:rPr>
        <w:t xml:space="preserve">18 марта в «Литературном музее» (библиотека-филиал №21) состоялась презентация сборника «Ильменитовая чаша», который был издан к 90-летию литературного объединения «Ильменит». Красочная книга вышла тиражом 450 экземпляров, в нее вошли произведения 37 местных авторов. </w:t>
      </w:r>
    </w:p>
    <w:p w14:paraId="016C63C8" w14:textId="77777777" w:rsidR="003B30D9" w:rsidRDefault="00892638" w:rsidP="003B30D9">
      <w:pPr>
        <w:pStyle w:val="a4"/>
        <w:numPr>
          <w:ilvl w:val="0"/>
          <w:numId w:val="2"/>
        </w:numPr>
        <w:spacing w:after="10" w:line="360" w:lineRule="auto"/>
        <w:jc w:val="both"/>
        <w:rPr>
          <w:rFonts w:eastAsia="Times New Roman" w:cs="Times New Roman"/>
          <w:bCs/>
          <w:szCs w:val="28"/>
          <w:lang w:eastAsia="ru-RU"/>
        </w:rPr>
      </w:pPr>
      <w:r w:rsidRPr="00892638">
        <w:rPr>
          <w:rFonts w:eastAsia="Times New Roman" w:cs="Times New Roman"/>
          <w:bCs/>
          <w:szCs w:val="28"/>
          <w:lang w:eastAsia="ru-RU"/>
        </w:rPr>
        <w:t>26 сентября библиотеки города стали площадкой для проведения Всероссийского литературного форума #</w:t>
      </w:r>
      <w:proofErr w:type="spellStart"/>
      <w:r w:rsidRPr="00892638">
        <w:rPr>
          <w:rFonts w:eastAsia="Times New Roman" w:cs="Times New Roman"/>
          <w:bCs/>
          <w:szCs w:val="28"/>
          <w:lang w:eastAsia="ru-RU"/>
        </w:rPr>
        <w:t>РыжийФест</w:t>
      </w:r>
      <w:proofErr w:type="spellEnd"/>
      <w:r w:rsidRPr="00892638">
        <w:rPr>
          <w:rFonts w:eastAsia="Times New Roman" w:cs="Times New Roman"/>
          <w:bCs/>
          <w:szCs w:val="28"/>
          <w:lang w:eastAsia="ru-RU"/>
        </w:rPr>
        <w:t xml:space="preserve">, который проходил в рамках Южно-Уральской книжной ярмарки. Миасс посетили: автор детективов Иван </w:t>
      </w:r>
      <w:proofErr w:type="spellStart"/>
      <w:r w:rsidRPr="00892638">
        <w:rPr>
          <w:rFonts w:eastAsia="Times New Roman" w:cs="Times New Roman"/>
          <w:bCs/>
          <w:szCs w:val="28"/>
          <w:lang w:eastAsia="ru-RU"/>
        </w:rPr>
        <w:t>Любенко</w:t>
      </w:r>
      <w:proofErr w:type="spellEnd"/>
      <w:r w:rsidRPr="00892638">
        <w:rPr>
          <w:rFonts w:eastAsia="Times New Roman" w:cs="Times New Roman"/>
          <w:bCs/>
          <w:szCs w:val="28"/>
          <w:lang w:eastAsia="ru-RU"/>
        </w:rPr>
        <w:t xml:space="preserve">, драматург и поэт Константин </w:t>
      </w:r>
      <w:proofErr w:type="spellStart"/>
      <w:r w:rsidRPr="00892638">
        <w:rPr>
          <w:rFonts w:eastAsia="Times New Roman" w:cs="Times New Roman"/>
          <w:bCs/>
          <w:szCs w:val="28"/>
          <w:lang w:eastAsia="ru-RU"/>
        </w:rPr>
        <w:t>Рубинский</w:t>
      </w:r>
      <w:proofErr w:type="spellEnd"/>
      <w:r w:rsidRPr="00892638">
        <w:rPr>
          <w:rFonts w:eastAsia="Times New Roman" w:cs="Times New Roman"/>
          <w:bCs/>
          <w:szCs w:val="28"/>
          <w:lang w:eastAsia="ru-RU"/>
        </w:rPr>
        <w:t xml:space="preserve">, редактор, издатель Елена Яковлева, писатель-фантаст Игорь Свинин, детский писатель, поэт и прозаик Мария </w:t>
      </w:r>
      <w:proofErr w:type="spellStart"/>
      <w:r w:rsidRPr="00892638">
        <w:rPr>
          <w:rFonts w:eastAsia="Times New Roman" w:cs="Times New Roman"/>
          <w:bCs/>
          <w:szCs w:val="28"/>
          <w:lang w:eastAsia="ru-RU"/>
        </w:rPr>
        <w:t>Ботева</w:t>
      </w:r>
      <w:proofErr w:type="spellEnd"/>
      <w:r w:rsidRPr="00892638">
        <w:rPr>
          <w:rFonts w:eastAsia="Times New Roman" w:cs="Times New Roman"/>
          <w:bCs/>
          <w:szCs w:val="28"/>
          <w:lang w:eastAsia="ru-RU"/>
        </w:rPr>
        <w:t>.</w:t>
      </w:r>
    </w:p>
    <w:p w14:paraId="56B7E345" w14:textId="2E75E77E" w:rsidR="00F01B81" w:rsidRPr="00167219" w:rsidRDefault="00892638" w:rsidP="00167219">
      <w:pPr>
        <w:pStyle w:val="a4"/>
        <w:numPr>
          <w:ilvl w:val="0"/>
          <w:numId w:val="2"/>
        </w:numPr>
        <w:spacing w:after="10" w:line="360" w:lineRule="auto"/>
        <w:jc w:val="both"/>
        <w:rPr>
          <w:rFonts w:eastAsia="Times New Roman" w:cs="Times New Roman"/>
          <w:bCs/>
          <w:szCs w:val="28"/>
          <w:lang w:eastAsia="ru-RU"/>
        </w:rPr>
      </w:pPr>
      <w:r w:rsidRPr="003B30D9">
        <w:rPr>
          <w:rFonts w:eastAsia="Times New Roman" w:cs="Times New Roman"/>
          <w:bCs/>
          <w:szCs w:val="28"/>
          <w:lang w:eastAsia="ru-RU"/>
        </w:rPr>
        <w:t xml:space="preserve">В рамках </w:t>
      </w:r>
      <w:r w:rsidRPr="0047719A">
        <w:rPr>
          <w:rFonts w:eastAsia="Times New Roman" w:cs="Times New Roman"/>
          <w:szCs w:val="28"/>
          <w:lang w:eastAsia="ru-RU"/>
        </w:rPr>
        <w:t>литературно-краеведческого проекта «Встреча с автором»</w:t>
      </w:r>
      <w:r w:rsidRPr="0047719A">
        <w:rPr>
          <w:rFonts w:eastAsia="Times New Roman" w:cs="Times New Roman"/>
          <w:bCs/>
          <w:szCs w:val="28"/>
          <w:lang w:eastAsia="ru-RU"/>
        </w:rPr>
        <w:t xml:space="preserve"> </w:t>
      </w:r>
      <w:r w:rsidRPr="003B30D9">
        <w:rPr>
          <w:rFonts w:eastAsia="Times New Roman" w:cs="Times New Roman"/>
          <w:bCs/>
          <w:szCs w:val="28"/>
          <w:lang w:eastAsia="ru-RU"/>
        </w:rPr>
        <w:t>в библиотеках прошл</w:t>
      </w:r>
      <w:r w:rsidR="003B30D9" w:rsidRPr="003B30D9">
        <w:rPr>
          <w:rFonts w:eastAsia="Times New Roman" w:cs="Times New Roman"/>
          <w:bCs/>
          <w:szCs w:val="28"/>
          <w:lang w:eastAsia="ru-RU"/>
        </w:rPr>
        <w:t>и встреч</w:t>
      </w:r>
      <w:r w:rsidR="005961A3">
        <w:rPr>
          <w:rFonts w:eastAsia="Times New Roman" w:cs="Times New Roman"/>
          <w:bCs/>
          <w:szCs w:val="28"/>
          <w:lang w:eastAsia="ru-RU"/>
        </w:rPr>
        <w:t>и</w:t>
      </w:r>
      <w:r w:rsidR="003B30D9" w:rsidRPr="003B30D9">
        <w:rPr>
          <w:rFonts w:eastAsia="Times New Roman" w:cs="Times New Roman"/>
          <w:bCs/>
          <w:szCs w:val="28"/>
          <w:lang w:eastAsia="ru-RU"/>
        </w:rPr>
        <w:t xml:space="preserve"> с писателями и поэтами:</w:t>
      </w:r>
      <w:r w:rsidRPr="003B30D9">
        <w:rPr>
          <w:rFonts w:eastAsia="Times New Roman" w:cs="Times New Roman"/>
          <w:bCs/>
          <w:szCs w:val="28"/>
          <w:lang w:eastAsia="ru-RU"/>
        </w:rPr>
        <w:t xml:space="preserve"> 19 мая в «Литературном музее» прошла творческая встреча с челябинскими поэтами – лауреатами премии «Золотая лира»: нашим знаменитым земляком Николаем Годиной, </w:t>
      </w:r>
      <w:proofErr w:type="spellStart"/>
      <w:r w:rsidRPr="003B30D9">
        <w:rPr>
          <w:rFonts w:eastAsia="Times New Roman" w:cs="Times New Roman"/>
          <w:bCs/>
          <w:szCs w:val="28"/>
          <w:lang w:eastAsia="ru-RU"/>
        </w:rPr>
        <w:t>Янисом</w:t>
      </w:r>
      <w:proofErr w:type="spellEnd"/>
      <w:r w:rsidRPr="003B30D9">
        <w:rPr>
          <w:rFonts w:eastAsia="Times New Roman" w:cs="Times New Roman"/>
          <w:bCs/>
          <w:szCs w:val="28"/>
          <w:lang w:eastAsia="ru-RU"/>
        </w:rPr>
        <w:t xml:space="preserve"> Грантсом и Владленом </w:t>
      </w:r>
      <w:proofErr w:type="spellStart"/>
      <w:r w:rsidRPr="003B30D9">
        <w:rPr>
          <w:rFonts w:eastAsia="Times New Roman" w:cs="Times New Roman"/>
          <w:bCs/>
          <w:szCs w:val="28"/>
          <w:lang w:eastAsia="ru-RU"/>
        </w:rPr>
        <w:t>Феркелем</w:t>
      </w:r>
      <w:proofErr w:type="spellEnd"/>
      <w:r w:rsidRPr="003B30D9">
        <w:rPr>
          <w:rFonts w:eastAsia="Times New Roman" w:cs="Times New Roman"/>
          <w:bCs/>
          <w:szCs w:val="28"/>
          <w:lang w:eastAsia="ru-RU"/>
        </w:rPr>
        <w:t xml:space="preserve">. </w:t>
      </w:r>
    </w:p>
    <w:p w14:paraId="5C595F96" w14:textId="5859F690" w:rsidR="001212C3" w:rsidRPr="001212C3" w:rsidRDefault="001212C3" w:rsidP="00F01B81">
      <w:pPr>
        <w:pStyle w:val="a4"/>
        <w:spacing w:after="0" w:line="360" w:lineRule="auto"/>
        <w:ind w:left="566" w:right="-20"/>
        <w:jc w:val="center"/>
        <w:outlineLvl w:val="0"/>
        <w:rPr>
          <w:rFonts w:eastAsia="Times New Roman" w:cs="Times New Roman"/>
          <w:b/>
          <w:bCs/>
          <w:color w:val="000000"/>
          <w:szCs w:val="28"/>
          <w:lang w:eastAsia="ru-RU"/>
        </w:rPr>
      </w:pPr>
      <w:bookmarkStart w:id="3" w:name="_Toc93670550"/>
      <w:r w:rsidRPr="001212C3">
        <w:rPr>
          <w:rFonts w:eastAsia="Times New Roman" w:cs="Times New Roman"/>
          <w:b/>
          <w:bCs/>
          <w:color w:val="000000"/>
          <w:szCs w:val="28"/>
          <w:lang w:eastAsia="ru-RU"/>
        </w:rPr>
        <w:t xml:space="preserve">II. </w:t>
      </w:r>
      <w:r w:rsidRPr="001212C3">
        <w:rPr>
          <w:rFonts w:eastAsia="Times New Roman" w:cs="Times New Roman"/>
          <w:b/>
          <w:bCs/>
          <w:color w:val="000000"/>
          <w:spacing w:val="2"/>
          <w:szCs w:val="28"/>
          <w:lang w:eastAsia="ru-RU"/>
        </w:rPr>
        <w:t>Б</w:t>
      </w:r>
      <w:r w:rsidRPr="001212C3">
        <w:rPr>
          <w:rFonts w:eastAsia="Times New Roman" w:cs="Times New Roman"/>
          <w:b/>
          <w:bCs/>
          <w:color w:val="000000"/>
          <w:spacing w:val="1"/>
          <w:szCs w:val="28"/>
          <w:lang w:eastAsia="ru-RU"/>
        </w:rPr>
        <w:t>и</w:t>
      </w:r>
      <w:r w:rsidRPr="001212C3">
        <w:rPr>
          <w:rFonts w:eastAsia="Times New Roman" w:cs="Times New Roman"/>
          <w:b/>
          <w:bCs/>
          <w:color w:val="000000"/>
          <w:szCs w:val="28"/>
          <w:lang w:eastAsia="ru-RU"/>
        </w:rPr>
        <w:t>б</w:t>
      </w:r>
      <w:r w:rsidRPr="001212C3">
        <w:rPr>
          <w:rFonts w:eastAsia="Times New Roman" w:cs="Times New Roman"/>
          <w:b/>
          <w:bCs/>
          <w:color w:val="000000"/>
          <w:spacing w:val="-2"/>
          <w:szCs w:val="28"/>
          <w:lang w:eastAsia="ru-RU"/>
        </w:rPr>
        <w:t>л</w:t>
      </w:r>
      <w:r w:rsidRPr="001212C3">
        <w:rPr>
          <w:rFonts w:eastAsia="Times New Roman" w:cs="Times New Roman"/>
          <w:b/>
          <w:bCs/>
          <w:color w:val="000000"/>
          <w:szCs w:val="28"/>
          <w:lang w:eastAsia="ru-RU"/>
        </w:rPr>
        <w:t>и</w:t>
      </w:r>
      <w:r w:rsidRPr="001212C3">
        <w:rPr>
          <w:rFonts w:eastAsia="Times New Roman" w:cs="Times New Roman"/>
          <w:b/>
          <w:bCs/>
          <w:color w:val="000000"/>
          <w:spacing w:val="-2"/>
          <w:szCs w:val="28"/>
          <w:lang w:eastAsia="ru-RU"/>
        </w:rPr>
        <w:t>о</w:t>
      </w:r>
      <w:r w:rsidRPr="001212C3">
        <w:rPr>
          <w:rFonts w:eastAsia="Times New Roman" w:cs="Times New Roman"/>
          <w:b/>
          <w:bCs/>
          <w:color w:val="000000"/>
          <w:spacing w:val="1"/>
          <w:szCs w:val="28"/>
          <w:lang w:eastAsia="ru-RU"/>
        </w:rPr>
        <w:t>т</w:t>
      </w:r>
      <w:r w:rsidRPr="001212C3">
        <w:rPr>
          <w:rFonts w:eastAsia="Times New Roman" w:cs="Times New Roman"/>
          <w:b/>
          <w:bCs/>
          <w:color w:val="000000"/>
          <w:szCs w:val="28"/>
          <w:lang w:eastAsia="ru-RU"/>
        </w:rPr>
        <w:t>е</w:t>
      </w:r>
      <w:r w:rsidRPr="001212C3">
        <w:rPr>
          <w:rFonts w:eastAsia="Times New Roman" w:cs="Times New Roman"/>
          <w:b/>
          <w:bCs/>
          <w:color w:val="000000"/>
          <w:spacing w:val="-1"/>
          <w:szCs w:val="28"/>
          <w:lang w:eastAsia="ru-RU"/>
        </w:rPr>
        <w:t>ч</w:t>
      </w:r>
      <w:r w:rsidRPr="001212C3">
        <w:rPr>
          <w:rFonts w:eastAsia="Times New Roman" w:cs="Times New Roman"/>
          <w:b/>
          <w:bCs/>
          <w:color w:val="000000"/>
          <w:szCs w:val="28"/>
          <w:lang w:eastAsia="ru-RU"/>
        </w:rPr>
        <w:t>ная с</w:t>
      </w:r>
      <w:r w:rsidRPr="001212C3">
        <w:rPr>
          <w:rFonts w:eastAsia="Times New Roman" w:cs="Times New Roman"/>
          <w:b/>
          <w:bCs/>
          <w:color w:val="000000"/>
          <w:spacing w:val="-1"/>
          <w:szCs w:val="28"/>
          <w:lang w:eastAsia="ru-RU"/>
        </w:rPr>
        <w:t>е</w:t>
      </w:r>
      <w:r w:rsidRPr="001212C3">
        <w:rPr>
          <w:rFonts w:eastAsia="Times New Roman" w:cs="Times New Roman"/>
          <w:b/>
          <w:bCs/>
          <w:color w:val="000000"/>
          <w:spacing w:val="1"/>
          <w:szCs w:val="28"/>
          <w:lang w:eastAsia="ru-RU"/>
        </w:rPr>
        <w:t>ть</w:t>
      </w:r>
      <w:r w:rsidRPr="001212C3">
        <w:rPr>
          <w:rFonts w:eastAsia="Times New Roman" w:cs="Times New Roman"/>
          <w:b/>
          <w:bCs/>
          <w:color w:val="000000"/>
          <w:szCs w:val="28"/>
          <w:lang w:eastAsia="ru-RU"/>
        </w:rPr>
        <w:t>.</w:t>
      </w:r>
      <w:bookmarkEnd w:id="3"/>
    </w:p>
    <w:p w14:paraId="6BB4D814" w14:textId="77777777" w:rsidR="001212C3" w:rsidRPr="001212C3" w:rsidRDefault="001212C3" w:rsidP="00DE0FC2">
      <w:pPr>
        <w:numPr>
          <w:ilvl w:val="0"/>
          <w:numId w:val="1"/>
        </w:numPr>
        <w:spacing w:after="0" w:line="360" w:lineRule="auto"/>
        <w:ind w:right="-20"/>
        <w:contextualSpacing/>
        <w:jc w:val="both"/>
        <w:rPr>
          <w:rFonts w:eastAsia="Times New Roman" w:cs="Times New Roman"/>
          <w:color w:val="000000"/>
          <w:szCs w:val="28"/>
          <w:lang w:eastAsia="ru-RU"/>
        </w:rPr>
      </w:pPr>
      <w:r w:rsidRPr="001212C3">
        <w:rPr>
          <w:rFonts w:eastAsia="Times New Roman" w:cs="Times New Roman"/>
          <w:color w:val="000000"/>
          <w:szCs w:val="28"/>
          <w:lang w:eastAsia="ru-RU"/>
        </w:rPr>
        <w:t>Х</w:t>
      </w:r>
      <w:r w:rsidRPr="001212C3">
        <w:rPr>
          <w:rFonts w:eastAsia="Times New Roman" w:cs="Times New Roman"/>
          <w:color w:val="000000"/>
          <w:spacing w:val="-1"/>
          <w:szCs w:val="28"/>
          <w:lang w:eastAsia="ru-RU"/>
        </w:rPr>
        <w:t>а</w:t>
      </w:r>
      <w:r w:rsidRPr="001212C3">
        <w:rPr>
          <w:rFonts w:eastAsia="Times New Roman" w:cs="Times New Roman"/>
          <w:color w:val="000000"/>
          <w:szCs w:val="28"/>
          <w:lang w:eastAsia="ru-RU"/>
        </w:rPr>
        <w:t>р</w:t>
      </w:r>
      <w:r w:rsidRPr="001212C3">
        <w:rPr>
          <w:rFonts w:eastAsia="Times New Roman" w:cs="Times New Roman"/>
          <w:color w:val="000000"/>
          <w:spacing w:val="-1"/>
          <w:szCs w:val="28"/>
          <w:lang w:eastAsia="ru-RU"/>
        </w:rPr>
        <w:t>а</w:t>
      </w:r>
      <w:r w:rsidRPr="001212C3">
        <w:rPr>
          <w:rFonts w:eastAsia="Times New Roman" w:cs="Times New Roman"/>
          <w:color w:val="000000"/>
          <w:szCs w:val="28"/>
          <w:lang w:eastAsia="ru-RU"/>
        </w:rPr>
        <w:t>ктерист</w:t>
      </w:r>
      <w:r w:rsidRPr="001212C3">
        <w:rPr>
          <w:rFonts w:eastAsia="Times New Roman" w:cs="Times New Roman"/>
          <w:color w:val="000000"/>
          <w:spacing w:val="1"/>
          <w:szCs w:val="28"/>
          <w:lang w:eastAsia="ru-RU"/>
        </w:rPr>
        <w:t>и</w:t>
      </w:r>
      <w:r w:rsidRPr="001212C3">
        <w:rPr>
          <w:rFonts w:eastAsia="Times New Roman" w:cs="Times New Roman"/>
          <w:color w:val="000000"/>
          <w:szCs w:val="28"/>
          <w:lang w:eastAsia="ru-RU"/>
        </w:rPr>
        <w:t>ка б</w:t>
      </w:r>
      <w:r w:rsidRPr="001212C3">
        <w:rPr>
          <w:rFonts w:eastAsia="Times New Roman" w:cs="Times New Roman"/>
          <w:color w:val="000000"/>
          <w:spacing w:val="1"/>
          <w:szCs w:val="28"/>
          <w:lang w:eastAsia="ru-RU"/>
        </w:rPr>
        <w:t>и</w:t>
      </w:r>
      <w:r w:rsidRPr="001212C3">
        <w:rPr>
          <w:rFonts w:eastAsia="Times New Roman" w:cs="Times New Roman"/>
          <w:color w:val="000000"/>
          <w:szCs w:val="28"/>
          <w:lang w:eastAsia="ru-RU"/>
        </w:rPr>
        <w:t>б</w:t>
      </w:r>
      <w:r w:rsidRPr="001212C3">
        <w:rPr>
          <w:rFonts w:eastAsia="Times New Roman" w:cs="Times New Roman"/>
          <w:color w:val="000000"/>
          <w:spacing w:val="-1"/>
          <w:szCs w:val="28"/>
          <w:lang w:eastAsia="ru-RU"/>
        </w:rPr>
        <w:t>л</w:t>
      </w:r>
      <w:r w:rsidRPr="001212C3">
        <w:rPr>
          <w:rFonts w:eastAsia="Times New Roman" w:cs="Times New Roman"/>
          <w:color w:val="000000"/>
          <w:szCs w:val="28"/>
          <w:lang w:eastAsia="ru-RU"/>
        </w:rPr>
        <w:t>иотечной с</w:t>
      </w:r>
      <w:r w:rsidRPr="001212C3">
        <w:rPr>
          <w:rFonts w:eastAsia="Times New Roman" w:cs="Times New Roman"/>
          <w:color w:val="000000"/>
          <w:spacing w:val="-1"/>
          <w:szCs w:val="28"/>
          <w:lang w:eastAsia="ru-RU"/>
        </w:rPr>
        <w:t>е</w:t>
      </w:r>
      <w:r w:rsidRPr="001212C3">
        <w:rPr>
          <w:rFonts w:eastAsia="Times New Roman" w:cs="Times New Roman"/>
          <w:color w:val="000000"/>
          <w:szCs w:val="28"/>
          <w:lang w:eastAsia="ru-RU"/>
        </w:rPr>
        <w:t>т</w:t>
      </w:r>
      <w:r w:rsidRPr="001212C3">
        <w:rPr>
          <w:rFonts w:eastAsia="Times New Roman" w:cs="Times New Roman"/>
          <w:color w:val="000000"/>
          <w:spacing w:val="4"/>
          <w:szCs w:val="28"/>
          <w:lang w:eastAsia="ru-RU"/>
        </w:rPr>
        <w:t>и</w:t>
      </w:r>
      <w:r w:rsidRPr="001212C3">
        <w:rPr>
          <w:rFonts w:eastAsia="Times New Roman" w:cs="Times New Roman"/>
          <w:color w:val="000000"/>
          <w:szCs w:val="28"/>
          <w:lang w:eastAsia="ru-RU"/>
        </w:rPr>
        <w:t>. Ди</w:t>
      </w:r>
      <w:r w:rsidRPr="001212C3">
        <w:rPr>
          <w:rFonts w:eastAsia="Times New Roman" w:cs="Times New Roman"/>
          <w:color w:val="000000"/>
          <w:spacing w:val="1"/>
          <w:szCs w:val="28"/>
          <w:lang w:eastAsia="ru-RU"/>
        </w:rPr>
        <w:t>н</w:t>
      </w:r>
      <w:r w:rsidRPr="001212C3">
        <w:rPr>
          <w:rFonts w:eastAsia="Times New Roman" w:cs="Times New Roman"/>
          <w:color w:val="000000"/>
          <w:szCs w:val="28"/>
          <w:lang w:eastAsia="ru-RU"/>
        </w:rPr>
        <w:t>а</w:t>
      </w:r>
      <w:r w:rsidRPr="001212C3">
        <w:rPr>
          <w:rFonts w:eastAsia="Times New Roman" w:cs="Times New Roman"/>
          <w:color w:val="000000"/>
          <w:spacing w:val="-1"/>
          <w:szCs w:val="28"/>
          <w:lang w:eastAsia="ru-RU"/>
        </w:rPr>
        <w:t>м</w:t>
      </w:r>
      <w:r w:rsidRPr="001212C3">
        <w:rPr>
          <w:rFonts w:eastAsia="Times New Roman" w:cs="Times New Roman"/>
          <w:color w:val="000000"/>
          <w:szCs w:val="28"/>
          <w:lang w:eastAsia="ru-RU"/>
        </w:rPr>
        <w:t>и</w:t>
      </w:r>
      <w:r w:rsidRPr="001212C3">
        <w:rPr>
          <w:rFonts w:eastAsia="Times New Roman" w:cs="Times New Roman"/>
          <w:color w:val="000000"/>
          <w:spacing w:val="1"/>
          <w:szCs w:val="28"/>
          <w:lang w:eastAsia="ru-RU"/>
        </w:rPr>
        <w:t>к</w:t>
      </w:r>
      <w:r w:rsidRPr="001212C3">
        <w:rPr>
          <w:rFonts w:eastAsia="Times New Roman" w:cs="Times New Roman"/>
          <w:color w:val="000000"/>
          <w:szCs w:val="28"/>
          <w:lang w:eastAsia="ru-RU"/>
        </w:rPr>
        <w:t>а биб</w:t>
      </w:r>
      <w:r w:rsidRPr="001212C3">
        <w:rPr>
          <w:rFonts w:eastAsia="Times New Roman" w:cs="Times New Roman"/>
          <w:color w:val="000000"/>
          <w:spacing w:val="-1"/>
          <w:szCs w:val="28"/>
          <w:lang w:eastAsia="ru-RU"/>
        </w:rPr>
        <w:t>л</w:t>
      </w:r>
      <w:r w:rsidRPr="001212C3">
        <w:rPr>
          <w:rFonts w:eastAsia="Times New Roman" w:cs="Times New Roman"/>
          <w:color w:val="000000"/>
          <w:szCs w:val="28"/>
          <w:lang w:eastAsia="ru-RU"/>
        </w:rPr>
        <w:t>иотечн</w:t>
      </w:r>
      <w:r w:rsidRPr="001212C3">
        <w:rPr>
          <w:rFonts w:eastAsia="Times New Roman" w:cs="Times New Roman"/>
          <w:color w:val="000000"/>
          <w:spacing w:val="-1"/>
          <w:szCs w:val="28"/>
          <w:lang w:eastAsia="ru-RU"/>
        </w:rPr>
        <w:t>о</w:t>
      </w:r>
      <w:r w:rsidRPr="001212C3">
        <w:rPr>
          <w:rFonts w:eastAsia="Times New Roman" w:cs="Times New Roman"/>
          <w:color w:val="000000"/>
          <w:szCs w:val="28"/>
          <w:lang w:eastAsia="ru-RU"/>
        </w:rPr>
        <w:t>й с</w:t>
      </w:r>
      <w:r w:rsidRPr="001212C3">
        <w:rPr>
          <w:rFonts w:eastAsia="Times New Roman" w:cs="Times New Roman"/>
          <w:color w:val="000000"/>
          <w:spacing w:val="-1"/>
          <w:szCs w:val="28"/>
          <w:lang w:eastAsia="ru-RU"/>
        </w:rPr>
        <w:t>е</w:t>
      </w:r>
      <w:r w:rsidRPr="001212C3">
        <w:rPr>
          <w:rFonts w:eastAsia="Times New Roman" w:cs="Times New Roman"/>
          <w:color w:val="000000"/>
          <w:szCs w:val="28"/>
          <w:lang w:eastAsia="ru-RU"/>
        </w:rPr>
        <w:t xml:space="preserve">ти </w:t>
      </w:r>
      <w:r w:rsidRPr="001212C3">
        <w:rPr>
          <w:rFonts w:eastAsia="Times New Roman" w:cs="Times New Roman"/>
          <w:color w:val="000000"/>
          <w:spacing w:val="1"/>
          <w:szCs w:val="28"/>
          <w:lang w:eastAsia="ru-RU"/>
        </w:rPr>
        <w:t>з</w:t>
      </w:r>
      <w:r w:rsidRPr="001212C3">
        <w:rPr>
          <w:rFonts w:eastAsia="Times New Roman" w:cs="Times New Roman"/>
          <w:color w:val="000000"/>
          <w:szCs w:val="28"/>
          <w:lang w:eastAsia="ru-RU"/>
        </w:rPr>
        <w:t xml:space="preserve">а три года: </w:t>
      </w:r>
    </w:p>
    <w:tbl>
      <w:tblPr>
        <w:tblStyle w:val="11"/>
        <w:tblW w:w="0" w:type="auto"/>
        <w:tblInd w:w="108" w:type="dxa"/>
        <w:tblLook w:val="04A0" w:firstRow="1" w:lastRow="0" w:firstColumn="1" w:lastColumn="0" w:noHBand="0" w:noVBand="1"/>
      </w:tblPr>
      <w:tblGrid>
        <w:gridCol w:w="4899"/>
        <w:gridCol w:w="1400"/>
        <w:gridCol w:w="1400"/>
        <w:gridCol w:w="1538"/>
      </w:tblGrid>
      <w:tr w:rsidR="001212C3" w:rsidRPr="001212C3" w14:paraId="62AE6105" w14:textId="77777777" w:rsidTr="0000328B">
        <w:tc>
          <w:tcPr>
            <w:tcW w:w="4899" w:type="dxa"/>
          </w:tcPr>
          <w:p w14:paraId="2A53E55D" w14:textId="77777777" w:rsidR="001212C3" w:rsidRPr="001212C3" w:rsidRDefault="001212C3" w:rsidP="00DE0FC2">
            <w:pPr>
              <w:spacing w:line="360" w:lineRule="auto"/>
              <w:ind w:right="-20"/>
              <w:jc w:val="both"/>
              <w:rPr>
                <w:rFonts w:cs="Times New Roman"/>
                <w:color w:val="000000"/>
                <w:szCs w:val="28"/>
              </w:rPr>
            </w:pPr>
          </w:p>
        </w:tc>
        <w:tc>
          <w:tcPr>
            <w:tcW w:w="1400" w:type="dxa"/>
          </w:tcPr>
          <w:p w14:paraId="6F92E903" w14:textId="77777777" w:rsidR="001212C3" w:rsidRPr="005B7936" w:rsidRDefault="001212C3" w:rsidP="005B7936">
            <w:pPr>
              <w:spacing w:line="360" w:lineRule="auto"/>
              <w:ind w:right="-20"/>
              <w:jc w:val="center"/>
              <w:rPr>
                <w:rFonts w:cs="Times New Roman"/>
                <w:color w:val="000000"/>
                <w:sz w:val="24"/>
                <w:szCs w:val="28"/>
              </w:rPr>
            </w:pPr>
            <w:r w:rsidRPr="005B7936">
              <w:rPr>
                <w:rFonts w:cs="Times New Roman"/>
                <w:color w:val="000000"/>
                <w:sz w:val="24"/>
                <w:szCs w:val="28"/>
              </w:rPr>
              <w:t>2019</w:t>
            </w:r>
          </w:p>
        </w:tc>
        <w:tc>
          <w:tcPr>
            <w:tcW w:w="1400" w:type="dxa"/>
          </w:tcPr>
          <w:p w14:paraId="72021C30" w14:textId="77777777" w:rsidR="001212C3" w:rsidRPr="005B7936" w:rsidRDefault="001212C3" w:rsidP="005B7936">
            <w:pPr>
              <w:spacing w:line="360" w:lineRule="auto"/>
              <w:ind w:right="-20"/>
              <w:jc w:val="center"/>
              <w:rPr>
                <w:rFonts w:cs="Times New Roman"/>
                <w:color w:val="000000"/>
                <w:sz w:val="24"/>
                <w:szCs w:val="28"/>
              </w:rPr>
            </w:pPr>
            <w:r w:rsidRPr="005B7936">
              <w:rPr>
                <w:rFonts w:cs="Times New Roman"/>
                <w:color w:val="000000"/>
                <w:sz w:val="24"/>
                <w:szCs w:val="28"/>
              </w:rPr>
              <w:t>2020</w:t>
            </w:r>
          </w:p>
        </w:tc>
        <w:tc>
          <w:tcPr>
            <w:tcW w:w="1538" w:type="dxa"/>
          </w:tcPr>
          <w:p w14:paraId="56004044" w14:textId="77777777" w:rsidR="001212C3" w:rsidRPr="005B7936" w:rsidRDefault="001212C3" w:rsidP="005B7936">
            <w:pPr>
              <w:spacing w:line="360" w:lineRule="auto"/>
              <w:ind w:right="-20"/>
              <w:jc w:val="center"/>
              <w:rPr>
                <w:rFonts w:cs="Times New Roman"/>
                <w:color w:val="000000"/>
                <w:sz w:val="24"/>
                <w:szCs w:val="28"/>
              </w:rPr>
            </w:pPr>
            <w:r w:rsidRPr="005B7936">
              <w:rPr>
                <w:rFonts w:cs="Times New Roman"/>
                <w:color w:val="000000"/>
                <w:sz w:val="24"/>
                <w:szCs w:val="28"/>
              </w:rPr>
              <w:t>2021</w:t>
            </w:r>
          </w:p>
        </w:tc>
      </w:tr>
      <w:tr w:rsidR="0000328B" w:rsidRPr="001212C3" w14:paraId="04C573A0" w14:textId="77777777" w:rsidTr="0000328B">
        <w:tc>
          <w:tcPr>
            <w:tcW w:w="4899" w:type="dxa"/>
          </w:tcPr>
          <w:p w14:paraId="56CCE15E" w14:textId="77777777" w:rsidR="0000328B" w:rsidRPr="005B7936" w:rsidRDefault="0000328B" w:rsidP="005B7936">
            <w:pPr>
              <w:ind w:right="-20"/>
              <w:jc w:val="both"/>
              <w:rPr>
                <w:rFonts w:cs="Times New Roman"/>
                <w:color w:val="000000"/>
                <w:sz w:val="24"/>
                <w:szCs w:val="28"/>
              </w:rPr>
            </w:pPr>
            <w:r w:rsidRPr="005B7936">
              <w:rPr>
                <w:rFonts w:cs="Times New Roman"/>
                <w:color w:val="000000"/>
                <w:sz w:val="24"/>
                <w:szCs w:val="28"/>
              </w:rPr>
              <w:t>Всего библиотек</w:t>
            </w:r>
          </w:p>
        </w:tc>
        <w:tc>
          <w:tcPr>
            <w:tcW w:w="1400" w:type="dxa"/>
            <w:tcBorders>
              <w:top w:val="single" w:sz="4" w:space="0" w:color="000000"/>
              <w:left w:val="single" w:sz="4" w:space="0" w:color="000000"/>
              <w:bottom w:val="single" w:sz="4" w:space="0" w:color="000000"/>
              <w:right w:val="single" w:sz="4" w:space="0" w:color="000000"/>
            </w:tcBorders>
          </w:tcPr>
          <w:p w14:paraId="0CEECA37" w14:textId="11557BB5" w:rsidR="0000328B" w:rsidRPr="005B7936" w:rsidRDefault="0000328B" w:rsidP="005B7936">
            <w:pPr>
              <w:spacing w:line="360" w:lineRule="auto"/>
              <w:ind w:right="-20"/>
              <w:jc w:val="center"/>
              <w:rPr>
                <w:rFonts w:cs="Times New Roman"/>
                <w:color w:val="000000"/>
                <w:sz w:val="24"/>
                <w:szCs w:val="28"/>
              </w:rPr>
            </w:pPr>
            <w:r w:rsidRPr="005B7936">
              <w:rPr>
                <w:sz w:val="24"/>
              </w:rPr>
              <w:t>24</w:t>
            </w:r>
          </w:p>
        </w:tc>
        <w:tc>
          <w:tcPr>
            <w:tcW w:w="1400" w:type="dxa"/>
            <w:tcBorders>
              <w:top w:val="single" w:sz="4" w:space="0" w:color="000000"/>
              <w:left w:val="single" w:sz="4" w:space="0" w:color="000000"/>
              <w:bottom w:val="single" w:sz="4" w:space="0" w:color="000000"/>
              <w:right w:val="single" w:sz="4" w:space="0" w:color="000000"/>
            </w:tcBorders>
          </w:tcPr>
          <w:p w14:paraId="3FD04525" w14:textId="17778BC0" w:rsidR="0000328B" w:rsidRPr="005B7936" w:rsidRDefault="0000328B" w:rsidP="005B7936">
            <w:pPr>
              <w:spacing w:line="360" w:lineRule="auto"/>
              <w:ind w:right="-20"/>
              <w:jc w:val="center"/>
              <w:rPr>
                <w:rFonts w:cs="Times New Roman"/>
                <w:color w:val="000000"/>
                <w:sz w:val="24"/>
                <w:szCs w:val="28"/>
              </w:rPr>
            </w:pPr>
            <w:r w:rsidRPr="005B7936">
              <w:rPr>
                <w:sz w:val="24"/>
              </w:rPr>
              <w:t>23</w:t>
            </w:r>
          </w:p>
        </w:tc>
        <w:tc>
          <w:tcPr>
            <w:tcW w:w="1538" w:type="dxa"/>
          </w:tcPr>
          <w:p w14:paraId="33F979E1" w14:textId="14F635BB"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23</w:t>
            </w:r>
          </w:p>
        </w:tc>
      </w:tr>
      <w:tr w:rsidR="0000328B" w:rsidRPr="001212C3" w14:paraId="56961CB1" w14:textId="77777777" w:rsidTr="0000328B">
        <w:tc>
          <w:tcPr>
            <w:tcW w:w="4899" w:type="dxa"/>
          </w:tcPr>
          <w:p w14:paraId="25F16E29" w14:textId="77777777" w:rsidR="0000328B" w:rsidRPr="005B7936" w:rsidRDefault="0000328B" w:rsidP="005B7936">
            <w:pPr>
              <w:ind w:right="-20"/>
              <w:jc w:val="both"/>
              <w:rPr>
                <w:rFonts w:cs="Times New Roman"/>
                <w:color w:val="000000"/>
                <w:sz w:val="24"/>
                <w:szCs w:val="28"/>
              </w:rPr>
            </w:pPr>
            <w:r w:rsidRPr="005B7936">
              <w:rPr>
                <w:rFonts w:cs="Times New Roman"/>
                <w:color w:val="000000"/>
                <w:sz w:val="24"/>
                <w:szCs w:val="28"/>
              </w:rPr>
              <w:t>Количество м</w:t>
            </w:r>
            <w:r w:rsidRPr="005B7936">
              <w:rPr>
                <w:rFonts w:cs="Times New Roman"/>
                <w:color w:val="000000"/>
                <w:spacing w:val="-3"/>
                <w:sz w:val="24"/>
                <w:szCs w:val="28"/>
              </w:rPr>
              <w:t>у</w:t>
            </w:r>
            <w:r w:rsidRPr="005B7936">
              <w:rPr>
                <w:rFonts w:cs="Times New Roman"/>
                <w:color w:val="000000"/>
                <w:sz w:val="24"/>
                <w:szCs w:val="28"/>
              </w:rPr>
              <w:t>н</w:t>
            </w:r>
            <w:r w:rsidRPr="005B7936">
              <w:rPr>
                <w:rFonts w:cs="Times New Roman"/>
                <w:color w:val="000000"/>
                <w:spacing w:val="1"/>
                <w:sz w:val="24"/>
                <w:szCs w:val="28"/>
              </w:rPr>
              <w:t>и</w:t>
            </w:r>
            <w:r w:rsidRPr="005B7936">
              <w:rPr>
                <w:rFonts w:cs="Times New Roman"/>
                <w:color w:val="000000"/>
                <w:sz w:val="24"/>
                <w:szCs w:val="28"/>
              </w:rPr>
              <w:t>ц</w:t>
            </w:r>
            <w:r w:rsidRPr="005B7936">
              <w:rPr>
                <w:rFonts w:cs="Times New Roman"/>
                <w:color w:val="000000"/>
                <w:spacing w:val="1"/>
                <w:sz w:val="24"/>
                <w:szCs w:val="28"/>
              </w:rPr>
              <w:t>ип</w:t>
            </w:r>
            <w:r w:rsidRPr="005B7936">
              <w:rPr>
                <w:rFonts w:cs="Times New Roman"/>
                <w:color w:val="000000"/>
                <w:sz w:val="24"/>
                <w:szCs w:val="28"/>
              </w:rPr>
              <w:t>ал</w:t>
            </w:r>
            <w:r w:rsidRPr="005B7936">
              <w:rPr>
                <w:rFonts w:cs="Times New Roman"/>
                <w:color w:val="000000"/>
                <w:spacing w:val="-1"/>
                <w:sz w:val="24"/>
                <w:szCs w:val="28"/>
              </w:rPr>
              <w:t>ь</w:t>
            </w:r>
            <w:r w:rsidRPr="005B7936">
              <w:rPr>
                <w:rFonts w:cs="Times New Roman"/>
                <w:color w:val="000000"/>
                <w:sz w:val="24"/>
                <w:szCs w:val="28"/>
              </w:rPr>
              <w:t xml:space="preserve">ных </w:t>
            </w:r>
            <w:r w:rsidRPr="005B7936">
              <w:rPr>
                <w:rFonts w:cs="Times New Roman"/>
                <w:color w:val="000000"/>
                <w:spacing w:val="-1"/>
                <w:sz w:val="24"/>
                <w:szCs w:val="28"/>
              </w:rPr>
              <w:t>б</w:t>
            </w:r>
            <w:r w:rsidRPr="005B7936">
              <w:rPr>
                <w:rFonts w:cs="Times New Roman"/>
                <w:color w:val="000000"/>
                <w:sz w:val="24"/>
                <w:szCs w:val="28"/>
              </w:rPr>
              <w:t>ибл</w:t>
            </w:r>
            <w:r w:rsidRPr="005B7936">
              <w:rPr>
                <w:rFonts w:cs="Times New Roman"/>
                <w:color w:val="000000"/>
                <w:spacing w:val="1"/>
                <w:sz w:val="24"/>
                <w:szCs w:val="28"/>
              </w:rPr>
              <w:t>и</w:t>
            </w:r>
            <w:r w:rsidRPr="005B7936">
              <w:rPr>
                <w:rFonts w:cs="Times New Roman"/>
                <w:color w:val="000000"/>
                <w:spacing w:val="-1"/>
                <w:sz w:val="24"/>
                <w:szCs w:val="28"/>
              </w:rPr>
              <w:t>о</w:t>
            </w:r>
            <w:r w:rsidRPr="005B7936">
              <w:rPr>
                <w:rFonts w:cs="Times New Roman"/>
                <w:color w:val="000000"/>
                <w:sz w:val="24"/>
                <w:szCs w:val="28"/>
              </w:rPr>
              <w:t>т</w:t>
            </w:r>
            <w:r w:rsidRPr="005B7936">
              <w:rPr>
                <w:rFonts w:cs="Times New Roman"/>
                <w:color w:val="000000"/>
                <w:spacing w:val="-1"/>
                <w:sz w:val="24"/>
                <w:szCs w:val="28"/>
              </w:rPr>
              <w:t>е</w:t>
            </w:r>
            <w:r w:rsidRPr="005B7936">
              <w:rPr>
                <w:rFonts w:cs="Times New Roman"/>
                <w:color w:val="000000"/>
                <w:sz w:val="24"/>
                <w:szCs w:val="28"/>
              </w:rPr>
              <w:t>к, ра</w:t>
            </w:r>
            <w:r w:rsidRPr="005B7936">
              <w:rPr>
                <w:rFonts w:cs="Times New Roman"/>
                <w:color w:val="000000"/>
                <w:spacing w:val="-1"/>
                <w:sz w:val="24"/>
                <w:szCs w:val="28"/>
              </w:rPr>
              <w:t>с</w:t>
            </w:r>
            <w:r w:rsidRPr="005B7936">
              <w:rPr>
                <w:rFonts w:cs="Times New Roman"/>
                <w:color w:val="000000"/>
                <w:sz w:val="24"/>
                <w:szCs w:val="28"/>
              </w:rPr>
              <w:t>положен</w:t>
            </w:r>
            <w:r w:rsidRPr="005B7936">
              <w:rPr>
                <w:rFonts w:cs="Times New Roman"/>
                <w:color w:val="000000"/>
                <w:spacing w:val="1"/>
                <w:sz w:val="24"/>
                <w:szCs w:val="28"/>
              </w:rPr>
              <w:t>н</w:t>
            </w:r>
            <w:r w:rsidRPr="005B7936">
              <w:rPr>
                <w:rFonts w:cs="Times New Roman"/>
                <w:color w:val="000000"/>
                <w:sz w:val="24"/>
                <w:szCs w:val="28"/>
              </w:rPr>
              <w:t xml:space="preserve">ых в </w:t>
            </w:r>
            <w:r w:rsidRPr="005B7936">
              <w:rPr>
                <w:rFonts w:cs="Times New Roman"/>
                <w:color w:val="000000"/>
                <w:spacing w:val="-1"/>
                <w:sz w:val="24"/>
                <w:szCs w:val="28"/>
              </w:rPr>
              <w:t>се</w:t>
            </w:r>
            <w:r w:rsidRPr="005B7936">
              <w:rPr>
                <w:rFonts w:cs="Times New Roman"/>
                <w:color w:val="000000"/>
                <w:sz w:val="24"/>
                <w:szCs w:val="28"/>
              </w:rPr>
              <w:t>льской м</w:t>
            </w:r>
            <w:r w:rsidRPr="005B7936">
              <w:rPr>
                <w:rFonts w:cs="Times New Roman"/>
                <w:color w:val="000000"/>
                <w:spacing w:val="-1"/>
                <w:sz w:val="24"/>
                <w:szCs w:val="28"/>
              </w:rPr>
              <w:t>ес</w:t>
            </w:r>
            <w:r w:rsidRPr="005B7936">
              <w:rPr>
                <w:rFonts w:cs="Times New Roman"/>
                <w:color w:val="000000"/>
                <w:sz w:val="24"/>
                <w:szCs w:val="28"/>
              </w:rPr>
              <w:t>тно</w:t>
            </w:r>
            <w:r w:rsidRPr="005B7936">
              <w:rPr>
                <w:rFonts w:cs="Times New Roman"/>
                <w:color w:val="000000"/>
                <w:spacing w:val="-1"/>
                <w:sz w:val="24"/>
                <w:szCs w:val="28"/>
              </w:rPr>
              <w:t>с</w:t>
            </w:r>
            <w:r w:rsidRPr="005B7936">
              <w:rPr>
                <w:rFonts w:cs="Times New Roman"/>
                <w:color w:val="000000"/>
                <w:sz w:val="24"/>
                <w:szCs w:val="28"/>
              </w:rPr>
              <w:t>т</w:t>
            </w:r>
            <w:r w:rsidRPr="005B7936">
              <w:rPr>
                <w:rFonts w:cs="Times New Roman"/>
                <w:color w:val="000000"/>
                <w:spacing w:val="7"/>
                <w:sz w:val="24"/>
                <w:szCs w:val="28"/>
              </w:rPr>
              <w:t>и</w:t>
            </w:r>
          </w:p>
        </w:tc>
        <w:tc>
          <w:tcPr>
            <w:tcW w:w="1400" w:type="dxa"/>
            <w:tcBorders>
              <w:top w:val="single" w:sz="4" w:space="0" w:color="000000"/>
              <w:left w:val="single" w:sz="4" w:space="0" w:color="000000"/>
              <w:bottom w:val="single" w:sz="4" w:space="0" w:color="000000"/>
              <w:right w:val="single" w:sz="4" w:space="0" w:color="000000"/>
            </w:tcBorders>
          </w:tcPr>
          <w:p w14:paraId="3A1BD4BD" w14:textId="6038F2AE" w:rsidR="0000328B" w:rsidRPr="005B7936" w:rsidRDefault="0000328B" w:rsidP="005B7936">
            <w:pPr>
              <w:spacing w:line="360" w:lineRule="auto"/>
              <w:ind w:right="-20"/>
              <w:jc w:val="center"/>
              <w:rPr>
                <w:rFonts w:cs="Times New Roman"/>
                <w:color w:val="000000"/>
                <w:sz w:val="24"/>
                <w:szCs w:val="28"/>
              </w:rPr>
            </w:pPr>
            <w:r w:rsidRPr="005B7936">
              <w:rPr>
                <w:sz w:val="24"/>
              </w:rPr>
              <w:t>8</w:t>
            </w:r>
          </w:p>
        </w:tc>
        <w:tc>
          <w:tcPr>
            <w:tcW w:w="1400" w:type="dxa"/>
            <w:tcBorders>
              <w:top w:val="single" w:sz="4" w:space="0" w:color="000000"/>
              <w:left w:val="single" w:sz="4" w:space="0" w:color="000000"/>
              <w:bottom w:val="single" w:sz="4" w:space="0" w:color="000000"/>
              <w:right w:val="single" w:sz="4" w:space="0" w:color="000000"/>
            </w:tcBorders>
          </w:tcPr>
          <w:p w14:paraId="58BD3931" w14:textId="03C2E451" w:rsidR="0000328B" w:rsidRPr="005B7936" w:rsidRDefault="0000328B" w:rsidP="005B7936">
            <w:pPr>
              <w:spacing w:line="360" w:lineRule="auto"/>
              <w:ind w:right="-20"/>
              <w:jc w:val="center"/>
              <w:rPr>
                <w:rFonts w:cs="Times New Roman"/>
                <w:color w:val="000000"/>
                <w:sz w:val="24"/>
                <w:szCs w:val="28"/>
              </w:rPr>
            </w:pPr>
            <w:r w:rsidRPr="005B7936">
              <w:rPr>
                <w:sz w:val="24"/>
              </w:rPr>
              <w:t>7</w:t>
            </w:r>
          </w:p>
        </w:tc>
        <w:tc>
          <w:tcPr>
            <w:tcW w:w="1538" w:type="dxa"/>
          </w:tcPr>
          <w:p w14:paraId="6E47E12B" w14:textId="44780ABE"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7</w:t>
            </w:r>
          </w:p>
        </w:tc>
      </w:tr>
      <w:tr w:rsidR="0000328B" w:rsidRPr="001212C3" w14:paraId="4D27F15B" w14:textId="77777777" w:rsidTr="0000328B">
        <w:tc>
          <w:tcPr>
            <w:tcW w:w="4899" w:type="dxa"/>
          </w:tcPr>
          <w:p w14:paraId="57D785B2" w14:textId="77777777" w:rsidR="0000328B" w:rsidRPr="005B7936" w:rsidRDefault="0000328B" w:rsidP="005B7936">
            <w:pPr>
              <w:ind w:right="-20"/>
              <w:jc w:val="both"/>
              <w:rPr>
                <w:rFonts w:cs="Times New Roman"/>
                <w:color w:val="000000"/>
                <w:sz w:val="24"/>
                <w:szCs w:val="28"/>
              </w:rPr>
            </w:pPr>
            <w:r w:rsidRPr="005B7936">
              <w:rPr>
                <w:rFonts w:cs="Times New Roman"/>
                <w:color w:val="000000"/>
                <w:sz w:val="24"/>
                <w:szCs w:val="28"/>
              </w:rPr>
              <w:t xml:space="preserve">число </w:t>
            </w:r>
            <w:r w:rsidRPr="005B7936">
              <w:rPr>
                <w:rFonts w:cs="Times New Roman"/>
                <w:color w:val="000000"/>
                <w:spacing w:val="-2"/>
                <w:sz w:val="24"/>
                <w:szCs w:val="28"/>
              </w:rPr>
              <w:t>б</w:t>
            </w:r>
            <w:r w:rsidRPr="005B7936">
              <w:rPr>
                <w:rFonts w:cs="Times New Roman"/>
                <w:color w:val="000000"/>
                <w:spacing w:val="-1"/>
                <w:sz w:val="24"/>
                <w:szCs w:val="28"/>
              </w:rPr>
              <w:t>и</w:t>
            </w:r>
            <w:r w:rsidRPr="005B7936">
              <w:rPr>
                <w:rFonts w:cs="Times New Roman"/>
                <w:color w:val="000000"/>
                <w:sz w:val="24"/>
                <w:szCs w:val="28"/>
              </w:rPr>
              <w:t>бл</w:t>
            </w:r>
            <w:r w:rsidRPr="005B7936">
              <w:rPr>
                <w:rFonts w:cs="Times New Roman"/>
                <w:color w:val="000000"/>
                <w:spacing w:val="1"/>
                <w:sz w:val="24"/>
                <w:szCs w:val="28"/>
              </w:rPr>
              <w:t>и</w:t>
            </w:r>
            <w:r w:rsidRPr="005B7936">
              <w:rPr>
                <w:rFonts w:cs="Times New Roman"/>
                <w:color w:val="000000"/>
                <w:sz w:val="24"/>
                <w:szCs w:val="28"/>
              </w:rPr>
              <w:t>отек – ст</w:t>
            </w:r>
            <w:r w:rsidRPr="005B7936">
              <w:rPr>
                <w:rFonts w:cs="Times New Roman"/>
                <w:color w:val="000000"/>
                <w:spacing w:val="2"/>
                <w:sz w:val="24"/>
                <w:szCs w:val="28"/>
              </w:rPr>
              <w:t>р</w:t>
            </w:r>
            <w:r w:rsidRPr="005B7936">
              <w:rPr>
                <w:rFonts w:cs="Times New Roman"/>
                <w:color w:val="000000"/>
                <w:spacing w:val="-6"/>
                <w:sz w:val="24"/>
                <w:szCs w:val="28"/>
              </w:rPr>
              <w:t>у</w:t>
            </w:r>
            <w:r w:rsidRPr="005B7936">
              <w:rPr>
                <w:rFonts w:cs="Times New Roman"/>
                <w:color w:val="000000"/>
                <w:sz w:val="24"/>
                <w:szCs w:val="28"/>
              </w:rPr>
              <w:t>к</w:t>
            </w:r>
            <w:r w:rsidRPr="005B7936">
              <w:rPr>
                <w:rFonts w:cs="Times New Roman"/>
                <w:color w:val="000000"/>
                <w:spacing w:val="5"/>
                <w:sz w:val="24"/>
                <w:szCs w:val="28"/>
              </w:rPr>
              <w:t>т</w:t>
            </w:r>
            <w:r w:rsidRPr="005B7936">
              <w:rPr>
                <w:rFonts w:cs="Times New Roman"/>
                <w:color w:val="000000"/>
                <w:spacing w:val="-4"/>
                <w:sz w:val="24"/>
                <w:szCs w:val="28"/>
              </w:rPr>
              <w:t>у</w:t>
            </w:r>
            <w:r w:rsidRPr="005B7936">
              <w:rPr>
                <w:rFonts w:cs="Times New Roman"/>
                <w:color w:val="000000"/>
                <w:sz w:val="24"/>
                <w:szCs w:val="28"/>
              </w:rPr>
              <w:t xml:space="preserve">рных </w:t>
            </w:r>
            <w:r w:rsidRPr="005B7936">
              <w:rPr>
                <w:rFonts w:cs="Times New Roman"/>
                <w:color w:val="000000"/>
                <w:spacing w:val="1"/>
                <w:sz w:val="24"/>
                <w:szCs w:val="28"/>
              </w:rPr>
              <w:t>п</w:t>
            </w:r>
            <w:r w:rsidRPr="005B7936">
              <w:rPr>
                <w:rFonts w:cs="Times New Roman"/>
                <w:color w:val="000000"/>
                <w:sz w:val="24"/>
                <w:szCs w:val="28"/>
              </w:rPr>
              <w:t>одра</w:t>
            </w:r>
            <w:r w:rsidRPr="005B7936">
              <w:rPr>
                <w:rFonts w:cs="Times New Roman"/>
                <w:color w:val="000000"/>
                <w:spacing w:val="1"/>
                <w:sz w:val="24"/>
                <w:szCs w:val="28"/>
              </w:rPr>
              <w:t>з</w:t>
            </w:r>
            <w:r w:rsidRPr="005B7936">
              <w:rPr>
                <w:rFonts w:cs="Times New Roman"/>
                <w:color w:val="000000"/>
                <w:sz w:val="24"/>
                <w:szCs w:val="28"/>
              </w:rPr>
              <w:t>дел</w:t>
            </w:r>
            <w:r w:rsidRPr="005B7936">
              <w:rPr>
                <w:rFonts w:cs="Times New Roman"/>
                <w:color w:val="000000"/>
                <w:spacing w:val="-1"/>
                <w:sz w:val="24"/>
                <w:szCs w:val="28"/>
              </w:rPr>
              <w:t>е</w:t>
            </w:r>
            <w:r w:rsidRPr="005B7936">
              <w:rPr>
                <w:rFonts w:cs="Times New Roman"/>
                <w:color w:val="000000"/>
                <w:sz w:val="24"/>
                <w:szCs w:val="28"/>
              </w:rPr>
              <w:t>ний органи</w:t>
            </w:r>
            <w:r w:rsidRPr="005B7936">
              <w:rPr>
                <w:rFonts w:cs="Times New Roman"/>
                <w:color w:val="000000"/>
                <w:spacing w:val="1"/>
                <w:sz w:val="24"/>
                <w:szCs w:val="28"/>
              </w:rPr>
              <w:t>з</w:t>
            </w:r>
            <w:r w:rsidRPr="005B7936">
              <w:rPr>
                <w:rFonts w:cs="Times New Roman"/>
                <w:color w:val="000000"/>
                <w:sz w:val="24"/>
                <w:szCs w:val="28"/>
              </w:rPr>
              <w:t>а</w:t>
            </w:r>
            <w:r w:rsidRPr="005B7936">
              <w:rPr>
                <w:rFonts w:cs="Times New Roman"/>
                <w:color w:val="000000"/>
                <w:spacing w:val="-1"/>
                <w:sz w:val="24"/>
                <w:szCs w:val="28"/>
              </w:rPr>
              <w:t>ц</w:t>
            </w:r>
            <w:r w:rsidRPr="005B7936">
              <w:rPr>
                <w:rFonts w:cs="Times New Roman"/>
                <w:color w:val="000000"/>
                <w:sz w:val="24"/>
                <w:szCs w:val="28"/>
              </w:rPr>
              <w:t xml:space="preserve">ий </w:t>
            </w:r>
            <w:r w:rsidRPr="005B7936">
              <w:rPr>
                <w:rFonts w:cs="Times New Roman"/>
                <w:color w:val="000000"/>
                <w:spacing w:val="2"/>
                <w:sz w:val="24"/>
                <w:szCs w:val="28"/>
              </w:rPr>
              <w:t>к</w:t>
            </w:r>
            <w:r w:rsidRPr="005B7936">
              <w:rPr>
                <w:rFonts w:cs="Times New Roman"/>
                <w:color w:val="000000"/>
                <w:spacing w:val="-6"/>
                <w:sz w:val="24"/>
                <w:szCs w:val="28"/>
              </w:rPr>
              <w:t>у</w:t>
            </w:r>
            <w:r w:rsidRPr="005B7936">
              <w:rPr>
                <w:rFonts w:cs="Times New Roman"/>
                <w:color w:val="000000"/>
                <w:sz w:val="24"/>
                <w:szCs w:val="28"/>
              </w:rPr>
              <w:t>ль</w:t>
            </w:r>
            <w:r w:rsidRPr="005B7936">
              <w:rPr>
                <w:rFonts w:cs="Times New Roman"/>
                <w:color w:val="000000"/>
                <w:spacing w:val="5"/>
                <w:sz w:val="24"/>
                <w:szCs w:val="28"/>
              </w:rPr>
              <w:t>т</w:t>
            </w:r>
            <w:r w:rsidRPr="005B7936">
              <w:rPr>
                <w:rFonts w:cs="Times New Roman"/>
                <w:color w:val="000000"/>
                <w:spacing w:val="-4"/>
                <w:sz w:val="24"/>
                <w:szCs w:val="28"/>
              </w:rPr>
              <w:t>у</w:t>
            </w:r>
            <w:r w:rsidRPr="005B7936">
              <w:rPr>
                <w:rFonts w:cs="Times New Roman"/>
                <w:color w:val="000000"/>
                <w:sz w:val="24"/>
                <w:szCs w:val="28"/>
              </w:rPr>
              <w:t>рн</w:t>
            </w:r>
            <w:proofErr w:type="gramStart"/>
            <w:r w:rsidRPr="005B7936">
              <w:rPr>
                <w:rFonts w:cs="Times New Roman"/>
                <w:color w:val="000000"/>
                <w:sz w:val="24"/>
                <w:szCs w:val="28"/>
              </w:rPr>
              <w:t>о-</w:t>
            </w:r>
            <w:proofErr w:type="gramEnd"/>
            <w:r w:rsidRPr="005B7936">
              <w:rPr>
                <w:rFonts w:cs="Times New Roman"/>
                <w:color w:val="000000"/>
                <w:sz w:val="24"/>
                <w:szCs w:val="28"/>
              </w:rPr>
              <w:t xml:space="preserve"> до</w:t>
            </w:r>
            <w:r w:rsidRPr="005B7936">
              <w:rPr>
                <w:rFonts w:cs="Times New Roman"/>
                <w:color w:val="000000"/>
                <w:spacing w:val="4"/>
                <w:sz w:val="24"/>
                <w:szCs w:val="28"/>
              </w:rPr>
              <w:t>с</w:t>
            </w:r>
            <w:r w:rsidRPr="005B7936">
              <w:rPr>
                <w:rFonts w:cs="Times New Roman"/>
                <w:color w:val="000000"/>
                <w:spacing w:val="-4"/>
                <w:sz w:val="24"/>
                <w:szCs w:val="28"/>
              </w:rPr>
              <w:t>у</w:t>
            </w:r>
            <w:r w:rsidRPr="005B7936">
              <w:rPr>
                <w:rFonts w:cs="Times New Roman"/>
                <w:color w:val="000000"/>
                <w:sz w:val="24"/>
                <w:szCs w:val="28"/>
              </w:rPr>
              <w:t>гового ти</w:t>
            </w:r>
            <w:r w:rsidRPr="005B7936">
              <w:rPr>
                <w:rFonts w:cs="Times New Roman"/>
                <w:color w:val="000000"/>
                <w:spacing w:val="1"/>
                <w:sz w:val="24"/>
                <w:szCs w:val="28"/>
              </w:rPr>
              <w:t>п</w:t>
            </w:r>
            <w:r w:rsidRPr="005B7936">
              <w:rPr>
                <w:rFonts w:cs="Times New Roman"/>
                <w:color w:val="000000"/>
                <w:sz w:val="24"/>
                <w:szCs w:val="28"/>
              </w:rPr>
              <w:t>а</w:t>
            </w:r>
          </w:p>
        </w:tc>
        <w:tc>
          <w:tcPr>
            <w:tcW w:w="1400" w:type="dxa"/>
          </w:tcPr>
          <w:p w14:paraId="0230DDE0" w14:textId="1E4BE130"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0</w:t>
            </w:r>
          </w:p>
        </w:tc>
        <w:tc>
          <w:tcPr>
            <w:tcW w:w="1400" w:type="dxa"/>
          </w:tcPr>
          <w:p w14:paraId="27BC968B" w14:textId="600A9E2A"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0</w:t>
            </w:r>
          </w:p>
        </w:tc>
        <w:tc>
          <w:tcPr>
            <w:tcW w:w="1538" w:type="dxa"/>
          </w:tcPr>
          <w:p w14:paraId="08E826DF" w14:textId="1262A626"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0</w:t>
            </w:r>
          </w:p>
        </w:tc>
      </w:tr>
      <w:tr w:rsidR="0000328B" w:rsidRPr="001212C3" w14:paraId="78EAADA5" w14:textId="77777777" w:rsidTr="0000328B">
        <w:tc>
          <w:tcPr>
            <w:tcW w:w="4899" w:type="dxa"/>
          </w:tcPr>
          <w:p w14:paraId="106320AE" w14:textId="77777777" w:rsidR="0000328B" w:rsidRPr="005B7936" w:rsidRDefault="0000328B" w:rsidP="005B7936">
            <w:pPr>
              <w:ind w:right="-20"/>
              <w:jc w:val="both"/>
              <w:rPr>
                <w:rFonts w:cs="Times New Roman"/>
                <w:color w:val="000000"/>
                <w:sz w:val="24"/>
                <w:szCs w:val="28"/>
              </w:rPr>
            </w:pPr>
            <w:r w:rsidRPr="005B7936">
              <w:rPr>
                <w:rFonts w:cs="Times New Roman"/>
                <w:color w:val="000000"/>
                <w:sz w:val="24"/>
                <w:szCs w:val="28"/>
              </w:rPr>
              <w:t>Количество дет</w:t>
            </w:r>
            <w:r w:rsidRPr="005B7936">
              <w:rPr>
                <w:rFonts w:cs="Times New Roman"/>
                <w:color w:val="000000"/>
                <w:spacing w:val="-1"/>
                <w:sz w:val="24"/>
                <w:szCs w:val="28"/>
              </w:rPr>
              <w:t>с</w:t>
            </w:r>
            <w:r w:rsidRPr="005B7936">
              <w:rPr>
                <w:rFonts w:cs="Times New Roman"/>
                <w:color w:val="000000"/>
                <w:sz w:val="24"/>
                <w:szCs w:val="28"/>
              </w:rPr>
              <w:t>к</w:t>
            </w:r>
            <w:r w:rsidRPr="005B7936">
              <w:rPr>
                <w:rFonts w:cs="Times New Roman"/>
                <w:color w:val="000000"/>
                <w:spacing w:val="1"/>
                <w:sz w:val="24"/>
                <w:szCs w:val="28"/>
              </w:rPr>
              <w:t>и</w:t>
            </w:r>
            <w:r w:rsidRPr="005B7936">
              <w:rPr>
                <w:rFonts w:cs="Times New Roman"/>
                <w:color w:val="000000"/>
                <w:sz w:val="24"/>
                <w:szCs w:val="28"/>
              </w:rPr>
              <w:t>х б</w:t>
            </w:r>
            <w:r w:rsidRPr="005B7936">
              <w:rPr>
                <w:rFonts w:cs="Times New Roman"/>
                <w:color w:val="000000"/>
                <w:spacing w:val="1"/>
                <w:sz w:val="24"/>
                <w:szCs w:val="28"/>
              </w:rPr>
              <w:t>и</w:t>
            </w:r>
            <w:r w:rsidRPr="005B7936">
              <w:rPr>
                <w:rFonts w:cs="Times New Roman"/>
                <w:color w:val="000000"/>
                <w:sz w:val="24"/>
                <w:szCs w:val="28"/>
              </w:rPr>
              <w:t>б</w:t>
            </w:r>
            <w:r w:rsidRPr="005B7936">
              <w:rPr>
                <w:rFonts w:cs="Times New Roman"/>
                <w:color w:val="000000"/>
                <w:spacing w:val="-1"/>
                <w:sz w:val="24"/>
                <w:szCs w:val="28"/>
              </w:rPr>
              <w:t>л</w:t>
            </w:r>
            <w:r w:rsidRPr="005B7936">
              <w:rPr>
                <w:rFonts w:cs="Times New Roman"/>
                <w:color w:val="000000"/>
                <w:sz w:val="24"/>
                <w:szCs w:val="28"/>
              </w:rPr>
              <w:t>и</w:t>
            </w:r>
            <w:r w:rsidRPr="005B7936">
              <w:rPr>
                <w:rFonts w:cs="Times New Roman"/>
                <w:color w:val="000000"/>
                <w:spacing w:val="-2"/>
                <w:sz w:val="24"/>
                <w:szCs w:val="28"/>
              </w:rPr>
              <w:t>о</w:t>
            </w:r>
            <w:r w:rsidRPr="005B7936">
              <w:rPr>
                <w:rFonts w:cs="Times New Roman"/>
                <w:color w:val="000000"/>
                <w:sz w:val="24"/>
                <w:szCs w:val="28"/>
              </w:rPr>
              <w:t>те</w:t>
            </w:r>
            <w:r w:rsidRPr="005B7936">
              <w:rPr>
                <w:rFonts w:cs="Times New Roman"/>
                <w:color w:val="000000"/>
                <w:spacing w:val="2"/>
                <w:sz w:val="24"/>
                <w:szCs w:val="28"/>
              </w:rPr>
              <w:t>к</w:t>
            </w:r>
            <w:r w:rsidRPr="005B7936">
              <w:rPr>
                <w:rFonts w:cs="Times New Roman"/>
                <w:color w:val="000000"/>
                <w:sz w:val="24"/>
                <w:szCs w:val="28"/>
              </w:rPr>
              <w:t>, в т. ч. цен</w:t>
            </w:r>
            <w:r w:rsidRPr="005B7936">
              <w:rPr>
                <w:rFonts w:cs="Times New Roman"/>
                <w:color w:val="000000"/>
                <w:spacing w:val="1"/>
                <w:sz w:val="24"/>
                <w:szCs w:val="28"/>
              </w:rPr>
              <w:t>т</w:t>
            </w:r>
            <w:r w:rsidRPr="005B7936">
              <w:rPr>
                <w:rFonts w:cs="Times New Roman"/>
                <w:color w:val="000000"/>
                <w:sz w:val="24"/>
                <w:szCs w:val="28"/>
              </w:rPr>
              <w:t>рал</w:t>
            </w:r>
            <w:r w:rsidRPr="005B7936">
              <w:rPr>
                <w:rFonts w:cs="Times New Roman"/>
                <w:color w:val="000000"/>
                <w:spacing w:val="-1"/>
                <w:sz w:val="24"/>
                <w:szCs w:val="28"/>
              </w:rPr>
              <w:t>ь</w:t>
            </w:r>
            <w:r w:rsidRPr="005B7936">
              <w:rPr>
                <w:rFonts w:cs="Times New Roman"/>
                <w:color w:val="000000"/>
                <w:sz w:val="24"/>
                <w:szCs w:val="28"/>
              </w:rPr>
              <w:t>ны</w:t>
            </w:r>
            <w:r w:rsidRPr="005B7936">
              <w:rPr>
                <w:rFonts w:cs="Times New Roman"/>
                <w:color w:val="000000"/>
                <w:spacing w:val="1"/>
                <w:sz w:val="24"/>
                <w:szCs w:val="28"/>
              </w:rPr>
              <w:t>х</w:t>
            </w:r>
          </w:p>
        </w:tc>
        <w:tc>
          <w:tcPr>
            <w:tcW w:w="1400" w:type="dxa"/>
          </w:tcPr>
          <w:p w14:paraId="45E966E9" w14:textId="4C41039F"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4</w:t>
            </w:r>
          </w:p>
        </w:tc>
        <w:tc>
          <w:tcPr>
            <w:tcW w:w="1400" w:type="dxa"/>
          </w:tcPr>
          <w:p w14:paraId="261DDF39" w14:textId="7534DA7A"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4</w:t>
            </w:r>
          </w:p>
        </w:tc>
        <w:tc>
          <w:tcPr>
            <w:tcW w:w="1538" w:type="dxa"/>
          </w:tcPr>
          <w:p w14:paraId="63095ABB" w14:textId="07AE73DC"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4</w:t>
            </w:r>
          </w:p>
        </w:tc>
      </w:tr>
      <w:tr w:rsidR="0000328B" w:rsidRPr="001212C3" w14:paraId="27582AEA" w14:textId="77777777" w:rsidTr="0000328B">
        <w:tc>
          <w:tcPr>
            <w:tcW w:w="4899" w:type="dxa"/>
          </w:tcPr>
          <w:p w14:paraId="5E147A7E" w14:textId="608BE522" w:rsidR="0000328B" w:rsidRPr="005B7936" w:rsidRDefault="0000328B" w:rsidP="005B7936">
            <w:pPr>
              <w:ind w:right="-20"/>
              <w:jc w:val="both"/>
              <w:rPr>
                <w:rFonts w:cs="Times New Roman"/>
                <w:color w:val="000000"/>
                <w:sz w:val="24"/>
                <w:szCs w:val="28"/>
              </w:rPr>
            </w:pPr>
            <w:r w:rsidRPr="005B7936">
              <w:rPr>
                <w:rFonts w:cs="Times New Roman"/>
                <w:color w:val="000000"/>
                <w:sz w:val="24"/>
                <w:szCs w:val="28"/>
              </w:rPr>
              <w:t>Количество модернизированных библиотек</w:t>
            </w:r>
          </w:p>
        </w:tc>
        <w:tc>
          <w:tcPr>
            <w:tcW w:w="1400" w:type="dxa"/>
          </w:tcPr>
          <w:p w14:paraId="52AC0ECF" w14:textId="71E23505"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0</w:t>
            </w:r>
          </w:p>
        </w:tc>
        <w:tc>
          <w:tcPr>
            <w:tcW w:w="1400" w:type="dxa"/>
          </w:tcPr>
          <w:p w14:paraId="2DC10FA4" w14:textId="0E1901B2"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0</w:t>
            </w:r>
          </w:p>
        </w:tc>
        <w:tc>
          <w:tcPr>
            <w:tcW w:w="1538" w:type="dxa"/>
          </w:tcPr>
          <w:p w14:paraId="6281C464" w14:textId="7062CD52"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1</w:t>
            </w:r>
          </w:p>
        </w:tc>
      </w:tr>
      <w:tr w:rsidR="0000328B" w:rsidRPr="001212C3" w14:paraId="38ABFCB6" w14:textId="77777777" w:rsidTr="0000328B">
        <w:tc>
          <w:tcPr>
            <w:tcW w:w="4899" w:type="dxa"/>
          </w:tcPr>
          <w:p w14:paraId="7C730CC6" w14:textId="77777777" w:rsidR="0000328B" w:rsidRPr="005B7936" w:rsidRDefault="0000328B" w:rsidP="005B7936">
            <w:pPr>
              <w:ind w:right="-20"/>
              <w:jc w:val="both"/>
              <w:rPr>
                <w:rFonts w:cs="Times New Roman"/>
                <w:color w:val="000000"/>
                <w:sz w:val="24"/>
                <w:szCs w:val="28"/>
              </w:rPr>
            </w:pPr>
            <w:r w:rsidRPr="005B7936">
              <w:rPr>
                <w:rFonts w:cs="Times New Roman"/>
                <w:color w:val="000000"/>
                <w:sz w:val="24"/>
                <w:szCs w:val="28"/>
              </w:rPr>
              <w:t>Количество Павленковских библиотек</w:t>
            </w:r>
          </w:p>
        </w:tc>
        <w:tc>
          <w:tcPr>
            <w:tcW w:w="1400" w:type="dxa"/>
          </w:tcPr>
          <w:p w14:paraId="64BE09DA" w14:textId="6D8CC111"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3</w:t>
            </w:r>
          </w:p>
        </w:tc>
        <w:tc>
          <w:tcPr>
            <w:tcW w:w="1400" w:type="dxa"/>
          </w:tcPr>
          <w:p w14:paraId="698CEF32" w14:textId="4BD78B08"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3</w:t>
            </w:r>
          </w:p>
        </w:tc>
        <w:tc>
          <w:tcPr>
            <w:tcW w:w="1538" w:type="dxa"/>
          </w:tcPr>
          <w:p w14:paraId="5EC14CCB" w14:textId="26FD9470"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3</w:t>
            </w:r>
          </w:p>
        </w:tc>
      </w:tr>
      <w:tr w:rsidR="0000328B" w:rsidRPr="001212C3" w14:paraId="58B49101" w14:textId="77777777" w:rsidTr="0000328B">
        <w:tc>
          <w:tcPr>
            <w:tcW w:w="4899" w:type="dxa"/>
          </w:tcPr>
          <w:p w14:paraId="390A9A59" w14:textId="77777777" w:rsidR="0000328B" w:rsidRPr="005B7936" w:rsidRDefault="0000328B" w:rsidP="005B7936">
            <w:pPr>
              <w:ind w:right="-20"/>
              <w:jc w:val="both"/>
              <w:rPr>
                <w:rFonts w:cs="Times New Roman"/>
                <w:color w:val="000000"/>
                <w:sz w:val="24"/>
                <w:szCs w:val="28"/>
              </w:rPr>
            </w:pPr>
            <w:r w:rsidRPr="005B7936">
              <w:rPr>
                <w:rFonts w:cs="Times New Roman"/>
                <w:color w:val="000000"/>
                <w:sz w:val="24"/>
                <w:szCs w:val="28"/>
              </w:rPr>
              <w:t>Количество библиотек семейного чтения</w:t>
            </w:r>
          </w:p>
        </w:tc>
        <w:tc>
          <w:tcPr>
            <w:tcW w:w="1400" w:type="dxa"/>
          </w:tcPr>
          <w:p w14:paraId="66D02611" w14:textId="4A9F6403"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4</w:t>
            </w:r>
          </w:p>
        </w:tc>
        <w:tc>
          <w:tcPr>
            <w:tcW w:w="1400" w:type="dxa"/>
          </w:tcPr>
          <w:p w14:paraId="5A513CEE" w14:textId="5FCC9D8E"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4</w:t>
            </w:r>
          </w:p>
        </w:tc>
        <w:tc>
          <w:tcPr>
            <w:tcW w:w="1538" w:type="dxa"/>
          </w:tcPr>
          <w:p w14:paraId="799B5FBB" w14:textId="47C541F4"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4</w:t>
            </w:r>
          </w:p>
        </w:tc>
      </w:tr>
      <w:tr w:rsidR="0000328B" w:rsidRPr="001212C3" w14:paraId="5BF2EF74" w14:textId="77777777" w:rsidTr="0000328B">
        <w:tc>
          <w:tcPr>
            <w:tcW w:w="4899" w:type="dxa"/>
          </w:tcPr>
          <w:p w14:paraId="222BA7CF" w14:textId="77777777" w:rsidR="0000328B" w:rsidRPr="005B7936" w:rsidRDefault="0000328B" w:rsidP="005B7936">
            <w:pPr>
              <w:ind w:right="-20"/>
              <w:jc w:val="both"/>
              <w:rPr>
                <w:rFonts w:cs="Times New Roman"/>
                <w:color w:val="000000"/>
                <w:sz w:val="24"/>
                <w:szCs w:val="24"/>
              </w:rPr>
            </w:pPr>
            <w:r w:rsidRPr="005B7936">
              <w:rPr>
                <w:rFonts w:cs="Times New Roman"/>
                <w:color w:val="000000"/>
                <w:sz w:val="24"/>
                <w:szCs w:val="24"/>
              </w:rPr>
              <w:t>Количество тр</w:t>
            </w:r>
            <w:r w:rsidRPr="005B7936">
              <w:rPr>
                <w:rFonts w:cs="Times New Roman"/>
                <w:color w:val="000000"/>
                <w:spacing w:val="-1"/>
                <w:sz w:val="24"/>
                <w:szCs w:val="24"/>
              </w:rPr>
              <w:t>а</w:t>
            </w:r>
            <w:r w:rsidRPr="005B7936">
              <w:rPr>
                <w:rFonts w:cs="Times New Roman"/>
                <w:color w:val="000000"/>
                <w:sz w:val="24"/>
                <w:szCs w:val="24"/>
              </w:rPr>
              <w:t>нспор</w:t>
            </w:r>
            <w:r w:rsidRPr="005B7936">
              <w:rPr>
                <w:rFonts w:cs="Times New Roman"/>
                <w:color w:val="000000"/>
                <w:spacing w:val="1"/>
                <w:sz w:val="24"/>
                <w:szCs w:val="24"/>
              </w:rPr>
              <w:t>тн</w:t>
            </w:r>
            <w:r w:rsidRPr="005B7936">
              <w:rPr>
                <w:rFonts w:cs="Times New Roman"/>
                <w:color w:val="000000"/>
                <w:spacing w:val="-2"/>
                <w:sz w:val="24"/>
                <w:szCs w:val="24"/>
              </w:rPr>
              <w:t>ы</w:t>
            </w:r>
            <w:r w:rsidRPr="005B7936">
              <w:rPr>
                <w:rFonts w:cs="Times New Roman"/>
                <w:color w:val="000000"/>
                <w:sz w:val="24"/>
                <w:szCs w:val="24"/>
              </w:rPr>
              <w:t xml:space="preserve">х </w:t>
            </w:r>
            <w:r w:rsidRPr="005B7936">
              <w:rPr>
                <w:rFonts w:cs="Times New Roman"/>
                <w:color w:val="000000"/>
                <w:spacing w:val="-2"/>
                <w:sz w:val="24"/>
                <w:szCs w:val="24"/>
              </w:rPr>
              <w:t>с</w:t>
            </w:r>
            <w:r w:rsidRPr="005B7936">
              <w:rPr>
                <w:rFonts w:cs="Times New Roman"/>
                <w:color w:val="000000"/>
                <w:sz w:val="24"/>
                <w:szCs w:val="24"/>
              </w:rPr>
              <w:t>р</w:t>
            </w:r>
            <w:r w:rsidRPr="005B7936">
              <w:rPr>
                <w:rFonts w:cs="Times New Roman"/>
                <w:color w:val="000000"/>
                <w:spacing w:val="-1"/>
                <w:sz w:val="24"/>
                <w:szCs w:val="24"/>
              </w:rPr>
              <w:t>е</w:t>
            </w:r>
            <w:r w:rsidRPr="005B7936">
              <w:rPr>
                <w:rFonts w:cs="Times New Roman"/>
                <w:color w:val="000000"/>
                <w:sz w:val="24"/>
                <w:szCs w:val="24"/>
              </w:rPr>
              <w:t>д</w:t>
            </w:r>
            <w:r w:rsidRPr="005B7936">
              <w:rPr>
                <w:rFonts w:cs="Times New Roman"/>
                <w:color w:val="000000"/>
                <w:spacing w:val="-1"/>
                <w:sz w:val="24"/>
                <w:szCs w:val="24"/>
              </w:rPr>
              <w:t>с</w:t>
            </w:r>
            <w:r w:rsidRPr="005B7936">
              <w:rPr>
                <w:rFonts w:cs="Times New Roman"/>
                <w:color w:val="000000"/>
                <w:sz w:val="24"/>
                <w:szCs w:val="24"/>
              </w:rPr>
              <w:t>тв, из</w:t>
            </w:r>
            <w:r w:rsidRPr="005B7936">
              <w:rPr>
                <w:rFonts w:cs="Times New Roman"/>
                <w:color w:val="000000"/>
                <w:spacing w:val="1"/>
                <w:sz w:val="24"/>
                <w:szCs w:val="24"/>
              </w:rPr>
              <w:t xml:space="preserve"> н</w:t>
            </w:r>
            <w:r w:rsidRPr="005B7936">
              <w:rPr>
                <w:rFonts w:cs="Times New Roman"/>
                <w:color w:val="000000"/>
                <w:sz w:val="24"/>
                <w:szCs w:val="24"/>
              </w:rPr>
              <w:t xml:space="preserve">их – </w:t>
            </w:r>
            <w:r w:rsidRPr="005B7936">
              <w:rPr>
                <w:rFonts w:cs="Times New Roman"/>
                <w:color w:val="000000"/>
                <w:spacing w:val="-1"/>
                <w:sz w:val="24"/>
                <w:szCs w:val="24"/>
              </w:rPr>
              <w:t>б</w:t>
            </w:r>
            <w:r w:rsidRPr="005B7936">
              <w:rPr>
                <w:rFonts w:cs="Times New Roman"/>
                <w:color w:val="000000"/>
                <w:sz w:val="24"/>
                <w:szCs w:val="24"/>
              </w:rPr>
              <w:t>иб</w:t>
            </w:r>
            <w:r w:rsidRPr="005B7936">
              <w:rPr>
                <w:rFonts w:cs="Times New Roman"/>
                <w:color w:val="000000"/>
                <w:spacing w:val="-1"/>
                <w:sz w:val="24"/>
                <w:szCs w:val="24"/>
              </w:rPr>
              <w:t>л</w:t>
            </w:r>
            <w:r w:rsidRPr="005B7936">
              <w:rPr>
                <w:rFonts w:cs="Times New Roman"/>
                <w:color w:val="000000"/>
                <w:sz w:val="24"/>
                <w:szCs w:val="24"/>
              </w:rPr>
              <w:t>и</w:t>
            </w:r>
            <w:r w:rsidRPr="005B7936">
              <w:rPr>
                <w:rFonts w:cs="Times New Roman"/>
                <w:color w:val="000000"/>
                <w:spacing w:val="-1"/>
                <w:sz w:val="24"/>
                <w:szCs w:val="24"/>
              </w:rPr>
              <w:t>о</w:t>
            </w:r>
            <w:r w:rsidRPr="005B7936">
              <w:rPr>
                <w:rFonts w:cs="Times New Roman"/>
                <w:color w:val="000000"/>
                <w:spacing w:val="1"/>
                <w:sz w:val="24"/>
                <w:szCs w:val="24"/>
              </w:rPr>
              <w:t>б</w:t>
            </w:r>
            <w:r w:rsidRPr="005B7936">
              <w:rPr>
                <w:rFonts w:cs="Times New Roman"/>
                <w:color w:val="000000"/>
                <w:spacing w:val="-4"/>
                <w:sz w:val="24"/>
                <w:szCs w:val="24"/>
              </w:rPr>
              <w:t>у</w:t>
            </w:r>
            <w:r w:rsidRPr="005B7936">
              <w:rPr>
                <w:rFonts w:cs="Times New Roman"/>
                <w:color w:val="000000"/>
                <w:spacing w:val="-1"/>
                <w:sz w:val="24"/>
                <w:szCs w:val="24"/>
              </w:rPr>
              <w:t>с</w:t>
            </w:r>
            <w:r w:rsidRPr="005B7936">
              <w:rPr>
                <w:rFonts w:cs="Times New Roman"/>
                <w:color w:val="000000"/>
                <w:sz w:val="24"/>
                <w:szCs w:val="24"/>
              </w:rPr>
              <w:t>о</w:t>
            </w:r>
            <w:r w:rsidRPr="005B7936">
              <w:rPr>
                <w:rFonts w:cs="Times New Roman"/>
                <w:color w:val="000000"/>
                <w:spacing w:val="3"/>
                <w:sz w:val="24"/>
                <w:szCs w:val="24"/>
              </w:rPr>
              <w:t>в (если есть).</w:t>
            </w:r>
          </w:p>
        </w:tc>
        <w:tc>
          <w:tcPr>
            <w:tcW w:w="1400" w:type="dxa"/>
          </w:tcPr>
          <w:p w14:paraId="7FD17EDF" w14:textId="3295457A"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0</w:t>
            </w:r>
          </w:p>
        </w:tc>
        <w:tc>
          <w:tcPr>
            <w:tcW w:w="1400" w:type="dxa"/>
          </w:tcPr>
          <w:p w14:paraId="22FD2694" w14:textId="23972560"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0</w:t>
            </w:r>
          </w:p>
        </w:tc>
        <w:tc>
          <w:tcPr>
            <w:tcW w:w="1538" w:type="dxa"/>
          </w:tcPr>
          <w:p w14:paraId="64BDAF17" w14:textId="7881955C" w:rsidR="0000328B" w:rsidRPr="005B7936" w:rsidRDefault="0000328B" w:rsidP="005B7936">
            <w:pPr>
              <w:spacing w:line="360" w:lineRule="auto"/>
              <w:ind w:right="-20"/>
              <w:jc w:val="center"/>
              <w:rPr>
                <w:rFonts w:cs="Times New Roman"/>
                <w:color w:val="000000"/>
                <w:sz w:val="24"/>
                <w:szCs w:val="28"/>
              </w:rPr>
            </w:pPr>
            <w:r w:rsidRPr="005B7936">
              <w:rPr>
                <w:rFonts w:cs="Times New Roman"/>
                <w:color w:val="000000"/>
                <w:sz w:val="24"/>
                <w:szCs w:val="28"/>
              </w:rPr>
              <w:t>0</w:t>
            </w:r>
          </w:p>
        </w:tc>
      </w:tr>
    </w:tbl>
    <w:p w14:paraId="10FCE7B7" w14:textId="061487D5" w:rsidR="00892638" w:rsidRPr="00F01B81" w:rsidRDefault="00DE0FC2" w:rsidP="00F01B81">
      <w:pPr>
        <w:pStyle w:val="a4"/>
        <w:numPr>
          <w:ilvl w:val="0"/>
          <w:numId w:val="1"/>
        </w:numPr>
        <w:spacing w:after="0" w:line="360" w:lineRule="auto"/>
        <w:jc w:val="both"/>
        <w:rPr>
          <w:szCs w:val="28"/>
        </w:rPr>
      </w:pPr>
      <w:r w:rsidRPr="00F01B81">
        <w:rPr>
          <w:szCs w:val="28"/>
        </w:rPr>
        <w:t>Реорганизация библиотечной сети: открытие, закрытие, причины, подтверждающие документы органов самоуправления. Изменение правовых форм библиотек.</w:t>
      </w:r>
    </w:p>
    <w:p w14:paraId="2AFAC0EC" w14:textId="07CA6665" w:rsidR="003409E0" w:rsidRDefault="0000328B" w:rsidP="003409E0">
      <w:pPr>
        <w:spacing w:after="0" w:line="360" w:lineRule="auto"/>
        <w:ind w:firstLine="709"/>
        <w:jc w:val="both"/>
        <w:rPr>
          <w:szCs w:val="28"/>
        </w:rPr>
      </w:pPr>
      <w:r w:rsidRPr="0000328B">
        <w:rPr>
          <w:szCs w:val="28"/>
        </w:rPr>
        <w:t>С 2012 года организационно-правовая форма Централизованной библиотечной системы Миасса – Муниципальное казенное учреждение. МКУ «ЦБС» является самостоятельным юридическим лицом. Открыти</w:t>
      </w:r>
      <w:r w:rsidR="005961A3">
        <w:rPr>
          <w:szCs w:val="28"/>
        </w:rPr>
        <w:t>е</w:t>
      </w:r>
      <w:r w:rsidRPr="0000328B">
        <w:rPr>
          <w:szCs w:val="28"/>
        </w:rPr>
        <w:t xml:space="preserve"> </w:t>
      </w:r>
      <w:r>
        <w:rPr>
          <w:szCs w:val="28"/>
        </w:rPr>
        <w:t xml:space="preserve">и закрытие </w:t>
      </w:r>
      <w:r w:rsidRPr="0000328B">
        <w:rPr>
          <w:szCs w:val="28"/>
        </w:rPr>
        <w:t>библиотек в 202</w:t>
      </w:r>
      <w:r>
        <w:rPr>
          <w:szCs w:val="28"/>
        </w:rPr>
        <w:t>1</w:t>
      </w:r>
      <w:r w:rsidRPr="0000328B">
        <w:rPr>
          <w:szCs w:val="28"/>
        </w:rPr>
        <w:t xml:space="preserve"> году не происходило.</w:t>
      </w:r>
    </w:p>
    <w:p w14:paraId="2699E0CF" w14:textId="06ED5F87" w:rsidR="003409E0" w:rsidRDefault="0000328B" w:rsidP="003409E0">
      <w:pPr>
        <w:spacing w:after="0" w:line="360" w:lineRule="auto"/>
        <w:ind w:firstLine="709"/>
        <w:jc w:val="both"/>
        <w:rPr>
          <w:szCs w:val="28"/>
        </w:rPr>
      </w:pPr>
      <w:r w:rsidRPr="0000328B">
        <w:rPr>
          <w:szCs w:val="28"/>
        </w:rPr>
        <w:t>Библиотека</w:t>
      </w:r>
      <w:r>
        <w:rPr>
          <w:szCs w:val="28"/>
        </w:rPr>
        <w:t>-филиал</w:t>
      </w:r>
      <w:r w:rsidRPr="0000328B">
        <w:rPr>
          <w:szCs w:val="28"/>
        </w:rPr>
        <w:t xml:space="preserve"> №23</w:t>
      </w:r>
      <w:r>
        <w:rPr>
          <w:szCs w:val="28"/>
        </w:rPr>
        <w:t xml:space="preserve"> с марта 2020 года</w:t>
      </w:r>
      <w:r w:rsidRPr="0000328B">
        <w:rPr>
          <w:szCs w:val="28"/>
        </w:rPr>
        <w:t xml:space="preserve"> временно расположена на территории библиотеки № 4</w:t>
      </w:r>
      <w:r>
        <w:rPr>
          <w:szCs w:val="28"/>
        </w:rPr>
        <w:t>, т.к. нет возможности предоставить библиотеке отдельное помещение</w:t>
      </w:r>
      <w:r w:rsidR="005961A3">
        <w:rPr>
          <w:szCs w:val="28"/>
        </w:rPr>
        <w:t>,</w:t>
      </w:r>
      <w:r>
        <w:rPr>
          <w:szCs w:val="28"/>
        </w:rPr>
        <w:t xml:space="preserve"> в 2022</w:t>
      </w:r>
      <w:r w:rsidR="003409E0">
        <w:rPr>
          <w:szCs w:val="28"/>
        </w:rPr>
        <w:t xml:space="preserve"> году </w:t>
      </w:r>
      <w:proofErr w:type="gramStart"/>
      <w:r w:rsidR="003409E0">
        <w:rPr>
          <w:szCs w:val="28"/>
        </w:rPr>
        <w:t>библиотека</w:t>
      </w:r>
      <w:proofErr w:type="gramEnd"/>
      <w:r w:rsidR="003409E0">
        <w:rPr>
          <w:szCs w:val="28"/>
        </w:rPr>
        <w:t xml:space="preserve"> </w:t>
      </w:r>
      <w:r w:rsidR="00C718D6">
        <w:rPr>
          <w:szCs w:val="28"/>
        </w:rPr>
        <w:t xml:space="preserve">возможно </w:t>
      </w:r>
      <w:r w:rsidR="003409E0">
        <w:rPr>
          <w:szCs w:val="28"/>
        </w:rPr>
        <w:t>будет закрыта.</w:t>
      </w:r>
    </w:p>
    <w:p w14:paraId="41F91466" w14:textId="3CF242DC" w:rsidR="003409E0" w:rsidRDefault="0000328B" w:rsidP="003409E0">
      <w:pPr>
        <w:spacing w:after="0" w:line="360" w:lineRule="auto"/>
        <w:ind w:firstLine="709"/>
        <w:jc w:val="both"/>
        <w:rPr>
          <w:szCs w:val="28"/>
        </w:rPr>
      </w:pPr>
      <w:r>
        <w:rPr>
          <w:szCs w:val="28"/>
        </w:rPr>
        <w:t xml:space="preserve">Библиотека-филиал №6 была библиотекой семейного чтения, </w:t>
      </w:r>
      <w:r w:rsidR="005961A3">
        <w:rPr>
          <w:szCs w:val="28"/>
        </w:rPr>
        <w:t xml:space="preserve">в </w:t>
      </w:r>
      <w:r>
        <w:rPr>
          <w:szCs w:val="28"/>
        </w:rPr>
        <w:t xml:space="preserve">связи с модернизацией стала называться – библиотека-филиал№6 </w:t>
      </w:r>
      <w:r w:rsidR="003409E0">
        <w:rPr>
          <w:szCs w:val="28"/>
        </w:rPr>
        <w:t>«</w:t>
      </w:r>
      <w:r>
        <w:rPr>
          <w:szCs w:val="28"/>
        </w:rPr>
        <w:t>БЛИК</w:t>
      </w:r>
      <w:r w:rsidR="003409E0">
        <w:rPr>
          <w:szCs w:val="28"/>
        </w:rPr>
        <w:t>».</w:t>
      </w:r>
    </w:p>
    <w:p w14:paraId="52547092" w14:textId="0B90554A" w:rsidR="00330E5A" w:rsidRPr="0000328B" w:rsidRDefault="00330E5A" w:rsidP="003409E0">
      <w:pPr>
        <w:spacing w:after="0" w:line="360" w:lineRule="auto"/>
        <w:ind w:firstLine="709"/>
        <w:jc w:val="both"/>
        <w:rPr>
          <w:szCs w:val="28"/>
        </w:rPr>
      </w:pPr>
      <w:r w:rsidRPr="00330E5A">
        <w:rPr>
          <w:szCs w:val="28"/>
        </w:rPr>
        <w:t>Изменений правовых форм библиотек не было.</w:t>
      </w:r>
    </w:p>
    <w:p w14:paraId="3E0315C1" w14:textId="25B0D6FA" w:rsidR="00892638" w:rsidRDefault="00DE0FC2" w:rsidP="00892638">
      <w:pPr>
        <w:pStyle w:val="a4"/>
        <w:numPr>
          <w:ilvl w:val="0"/>
          <w:numId w:val="1"/>
        </w:numPr>
        <w:spacing w:after="0" w:line="360" w:lineRule="auto"/>
        <w:jc w:val="both"/>
        <w:rPr>
          <w:szCs w:val="28"/>
        </w:rPr>
      </w:pPr>
      <w:r w:rsidRPr="00892638">
        <w:rPr>
          <w:szCs w:val="28"/>
        </w:rPr>
        <w:t>Структурные изменения в сети, связанные с созданием публичных центров правовой информации, модернизированных библиотек, многофункциональных культурных центров (МФКЦ) и др.</w:t>
      </w:r>
    </w:p>
    <w:p w14:paraId="0C33F6D6" w14:textId="46641008" w:rsidR="00330E5A" w:rsidRPr="003409E0" w:rsidRDefault="00330E5A" w:rsidP="003409E0">
      <w:pPr>
        <w:spacing w:after="0" w:line="360" w:lineRule="auto"/>
        <w:ind w:firstLine="709"/>
        <w:jc w:val="both"/>
        <w:rPr>
          <w:szCs w:val="28"/>
        </w:rPr>
      </w:pPr>
      <w:r w:rsidRPr="003409E0">
        <w:rPr>
          <w:szCs w:val="28"/>
        </w:rPr>
        <w:t>С открытием модернизированн</w:t>
      </w:r>
      <w:r w:rsidR="005961A3">
        <w:rPr>
          <w:szCs w:val="28"/>
        </w:rPr>
        <w:t>о</w:t>
      </w:r>
      <w:r w:rsidRPr="003409E0">
        <w:rPr>
          <w:szCs w:val="28"/>
        </w:rPr>
        <w:t>й библиотек</w:t>
      </w:r>
      <w:r w:rsidR="005961A3">
        <w:rPr>
          <w:szCs w:val="28"/>
        </w:rPr>
        <w:t>и</w:t>
      </w:r>
      <w:r w:rsidRPr="003409E0">
        <w:rPr>
          <w:szCs w:val="28"/>
        </w:rPr>
        <w:t xml:space="preserve"> №6 структурных изменений не было.</w:t>
      </w:r>
    </w:p>
    <w:p w14:paraId="197C4429" w14:textId="34185C5A" w:rsidR="001212C3" w:rsidRDefault="00DE0FC2" w:rsidP="00892638">
      <w:pPr>
        <w:pStyle w:val="a4"/>
        <w:numPr>
          <w:ilvl w:val="0"/>
          <w:numId w:val="1"/>
        </w:numPr>
        <w:spacing w:after="0" w:line="360" w:lineRule="auto"/>
        <w:jc w:val="both"/>
        <w:rPr>
          <w:szCs w:val="28"/>
        </w:rPr>
      </w:pPr>
      <w:r w:rsidRPr="00892638">
        <w:rPr>
          <w:szCs w:val="28"/>
        </w:rPr>
        <w:lastRenderedPageBreak/>
        <w:t xml:space="preserve">Отчёт по </w:t>
      </w:r>
      <w:proofErr w:type="spellStart"/>
      <w:r w:rsidRPr="00892638">
        <w:rPr>
          <w:szCs w:val="28"/>
        </w:rPr>
        <w:t>внестационарному</w:t>
      </w:r>
      <w:proofErr w:type="spellEnd"/>
      <w:r w:rsidRPr="00892638">
        <w:rPr>
          <w:szCs w:val="28"/>
        </w:rPr>
        <w:t xml:space="preserve"> обслуживанию в сравнении с 2020 г. (изменения, причины изменений)</w:t>
      </w:r>
      <w:r w:rsidR="00330E5A">
        <w:rPr>
          <w:szCs w:val="28"/>
        </w:rPr>
        <w:t xml:space="preserve"> (см. табл.)</w:t>
      </w:r>
    </w:p>
    <w:p w14:paraId="2686D7E2" w14:textId="77777777" w:rsidR="00330E5A" w:rsidRPr="00330E5A" w:rsidRDefault="00330E5A" w:rsidP="00FE1536">
      <w:pPr>
        <w:spacing w:after="0" w:line="360" w:lineRule="auto"/>
        <w:ind w:firstLine="709"/>
        <w:jc w:val="both"/>
        <w:rPr>
          <w:szCs w:val="28"/>
        </w:rPr>
      </w:pPr>
      <w:r w:rsidRPr="00330E5A">
        <w:rPr>
          <w:szCs w:val="28"/>
        </w:rPr>
        <w:t xml:space="preserve">В Миасском городском округе 2 населённых пункта обслуживаются пунктами выдачи: п. Нижний </w:t>
      </w:r>
      <w:proofErr w:type="spellStart"/>
      <w:r w:rsidRPr="00330E5A">
        <w:rPr>
          <w:szCs w:val="28"/>
        </w:rPr>
        <w:t>Атлян</w:t>
      </w:r>
      <w:proofErr w:type="spellEnd"/>
      <w:r w:rsidRPr="00330E5A">
        <w:rPr>
          <w:szCs w:val="28"/>
        </w:rPr>
        <w:t xml:space="preserve"> обслуживается ЦГБ им. Ю.Н. Либединского – пункт выдачи (вместо филиала №11); с. Устиново – обслуживается филиалом №18.</w:t>
      </w:r>
    </w:p>
    <w:p w14:paraId="4416BDDC" w14:textId="1F7CC488" w:rsidR="00FE1536" w:rsidRPr="00C35FEE" w:rsidRDefault="00C35FEE" w:rsidP="00C35FEE">
      <w:pPr>
        <w:pStyle w:val="a4"/>
        <w:numPr>
          <w:ilvl w:val="0"/>
          <w:numId w:val="1"/>
        </w:numPr>
        <w:spacing w:after="0" w:line="360" w:lineRule="auto"/>
        <w:jc w:val="both"/>
        <w:rPr>
          <w:szCs w:val="28"/>
        </w:rPr>
      </w:pPr>
      <w:r w:rsidRPr="00C35FEE">
        <w:rPr>
          <w:szCs w:val="28"/>
        </w:rPr>
        <w:t>Доступность библиотечных услуг:</w:t>
      </w:r>
    </w:p>
    <w:p w14:paraId="21E82808" w14:textId="20BBD2E7" w:rsidR="00C35FEE" w:rsidRPr="003409E0" w:rsidRDefault="00C35FEE" w:rsidP="00C35FEE">
      <w:pPr>
        <w:spacing w:after="0" w:line="360" w:lineRule="auto"/>
        <w:ind w:firstLine="709"/>
        <w:jc w:val="both"/>
        <w:rPr>
          <w:szCs w:val="28"/>
        </w:rPr>
      </w:pPr>
      <w:r w:rsidRPr="00C35FEE">
        <w:rPr>
          <w:szCs w:val="28"/>
        </w:rPr>
        <w:t xml:space="preserve">В МКУ «ЦБС» - 23 библиотеки: 7 сельских, </w:t>
      </w:r>
      <w:r w:rsidR="009B3BD5">
        <w:rPr>
          <w:szCs w:val="28"/>
        </w:rPr>
        <w:t>7</w:t>
      </w:r>
      <w:r w:rsidRPr="00C35FEE">
        <w:rPr>
          <w:szCs w:val="28"/>
        </w:rPr>
        <w:t xml:space="preserve"> общедоступных</w:t>
      </w:r>
      <w:r w:rsidR="009B3BD5">
        <w:rPr>
          <w:szCs w:val="28"/>
        </w:rPr>
        <w:t>, 4 библиотеки семейного чтения</w:t>
      </w:r>
      <w:r w:rsidRPr="00C35FEE">
        <w:rPr>
          <w:szCs w:val="28"/>
        </w:rPr>
        <w:t xml:space="preserve"> и 4 детских, 1 </w:t>
      </w:r>
      <w:proofErr w:type="gramStart"/>
      <w:r w:rsidRPr="00C35FEE">
        <w:rPr>
          <w:szCs w:val="28"/>
        </w:rPr>
        <w:t>молодежная</w:t>
      </w:r>
      <w:proofErr w:type="gramEnd"/>
      <w:r w:rsidRPr="00C35FEE">
        <w:rPr>
          <w:szCs w:val="28"/>
        </w:rPr>
        <w:t xml:space="preserve">. Среднее число жителей (городских и сельских) на 1 библиотеку составляет </w:t>
      </w:r>
      <w:r w:rsidRPr="00722151">
        <w:rPr>
          <w:szCs w:val="28"/>
        </w:rPr>
        <w:t>72</w:t>
      </w:r>
      <w:r w:rsidR="00722151" w:rsidRPr="00722151">
        <w:rPr>
          <w:szCs w:val="28"/>
        </w:rPr>
        <w:t>00</w:t>
      </w:r>
      <w:r w:rsidRPr="00722151">
        <w:rPr>
          <w:szCs w:val="28"/>
        </w:rPr>
        <w:t xml:space="preserve"> человек</w:t>
      </w:r>
      <w:r w:rsidRPr="00C35FEE">
        <w:rPr>
          <w:szCs w:val="28"/>
        </w:rPr>
        <w:t xml:space="preserve">. </w:t>
      </w:r>
      <w:r w:rsidRPr="003409E0">
        <w:rPr>
          <w:szCs w:val="28"/>
        </w:rPr>
        <w:t xml:space="preserve">Ряд мелких населенных пунктов (села и поселки с числом жителей менее 100 человек) и 7 более крупных населенных пунктов (п. Северные Печи, п. </w:t>
      </w:r>
      <w:proofErr w:type="spellStart"/>
      <w:r w:rsidRPr="003409E0">
        <w:rPr>
          <w:szCs w:val="28"/>
        </w:rPr>
        <w:t>Селянкино</w:t>
      </w:r>
      <w:proofErr w:type="spellEnd"/>
      <w:r w:rsidRPr="003409E0">
        <w:rPr>
          <w:szCs w:val="28"/>
        </w:rPr>
        <w:t xml:space="preserve">, п. Тыелга, п. Верхний </w:t>
      </w:r>
      <w:proofErr w:type="spellStart"/>
      <w:r w:rsidRPr="003409E0">
        <w:rPr>
          <w:szCs w:val="28"/>
        </w:rPr>
        <w:t>Атлян</w:t>
      </w:r>
      <w:proofErr w:type="spellEnd"/>
      <w:r w:rsidRPr="003409E0">
        <w:rPr>
          <w:szCs w:val="28"/>
        </w:rPr>
        <w:t xml:space="preserve">, ст. Сыростан, п. Горный, ст. Хребет) с общим числом жителей более 3 тыс. человек остаются без возможности доступа к библиотечным услугам. </w:t>
      </w:r>
    </w:p>
    <w:p w14:paraId="5D5FAF1B" w14:textId="00291721" w:rsidR="00167219" w:rsidRPr="00C35FEE" w:rsidRDefault="00C35FEE" w:rsidP="00167219">
      <w:pPr>
        <w:spacing w:after="0" w:line="360" w:lineRule="auto"/>
        <w:ind w:firstLine="709"/>
        <w:jc w:val="both"/>
        <w:rPr>
          <w:szCs w:val="28"/>
        </w:rPr>
      </w:pPr>
      <w:r w:rsidRPr="00C35FEE">
        <w:rPr>
          <w:szCs w:val="28"/>
        </w:rPr>
        <w:t>Подавляющее большинство библиотек МКУ «ЦБС» открыты для пользователей в один из официальных выходных дней (субботу или воскресенье). По сокращенному графику (7-ми часовой рабочий день) работают 7 сельских филиалов.</w:t>
      </w:r>
    </w:p>
    <w:p w14:paraId="4B4888F2" w14:textId="44B826A8" w:rsidR="006D0723" w:rsidRPr="0044377F" w:rsidRDefault="006D0723" w:rsidP="006D0723">
      <w:pPr>
        <w:spacing w:after="0" w:line="360" w:lineRule="auto"/>
        <w:ind w:firstLine="709"/>
        <w:jc w:val="center"/>
        <w:rPr>
          <w:b/>
          <w:szCs w:val="28"/>
        </w:rPr>
      </w:pPr>
      <w:r w:rsidRPr="0044377F">
        <w:rPr>
          <w:b/>
          <w:szCs w:val="28"/>
        </w:rPr>
        <w:t xml:space="preserve">Краткие выводы </w:t>
      </w:r>
    </w:p>
    <w:p w14:paraId="4E2831ED" w14:textId="38BA848E" w:rsidR="009B3BD5" w:rsidRDefault="006D0723" w:rsidP="006D0723">
      <w:pPr>
        <w:spacing w:after="0" w:line="360" w:lineRule="auto"/>
        <w:ind w:firstLine="709"/>
        <w:jc w:val="both"/>
        <w:rPr>
          <w:szCs w:val="28"/>
        </w:rPr>
      </w:pPr>
      <w:r>
        <w:rPr>
          <w:szCs w:val="28"/>
        </w:rPr>
        <w:t xml:space="preserve"> В 2021 году удалось сохранить сеть библиотек, но необходимо решить вопрос с помещением для ф.23. </w:t>
      </w:r>
      <w:r w:rsidRPr="006D0723">
        <w:rPr>
          <w:szCs w:val="28"/>
        </w:rPr>
        <w:t>Расчет обеспеченности библиотеками населения округа производится в соответствии с «Методическими рекомендациями по развитию сети организаций культуры Миасского городского округа и обеспеченности населения услугами организаций культуры Миасского городского округа (утверждены Постановлением Администрации Миасского городского округа №2233 от 23.05.2018 г.).</w:t>
      </w:r>
    </w:p>
    <w:p w14:paraId="4990A7B0" w14:textId="721793F4" w:rsidR="009B3BD5" w:rsidRPr="0044377F" w:rsidRDefault="009B3BD5" w:rsidP="006D0723">
      <w:pPr>
        <w:pStyle w:val="1"/>
        <w:jc w:val="center"/>
        <w:rPr>
          <w:rFonts w:ascii="Times New Roman" w:hAnsi="Times New Roman" w:cs="Times New Roman"/>
          <w:bCs w:val="0"/>
          <w:color w:val="auto"/>
        </w:rPr>
      </w:pPr>
      <w:bookmarkStart w:id="4" w:name="_Toc93670551"/>
      <w:r w:rsidRPr="0044377F">
        <w:rPr>
          <w:rFonts w:ascii="Times New Roman" w:hAnsi="Times New Roman" w:cs="Times New Roman"/>
          <w:bCs w:val="0"/>
          <w:color w:val="auto"/>
        </w:rPr>
        <w:lastRenderedPageBreak/>
        <w:t>III. Статистические данные и показатели.</w:t>
      </w:r>
      <w:bookmarkEnd w:id="4"/>
    </w:p>
    <w:p w14:paraId="438DFC60" w14:textId="1C928A00" w:rsidR="009B3BD5" w:rsidRDefault="009B3BD5" w:rsidP="0001598E">
      <w:pPr>
        <w:pStyle w:val="a4"/>
        <w:numPr>
          <w:ilvl w:val="0"/>
          <w:numId w:val="3"/>
        </w:numPr>
        <w:spacing w:after="0" w:line="360" w:lineRule="auto"/>
        <w:jc w:val="both"/>
        <w:rPr>
          <w:szCs w:val="28"/>
        </w:rPr>
      </w:pPr>
      <w:r w:rsidRPr="0001598E">
        <w:rPr>
          <w:szCs w:val="28"/>
        </w:rPr>
        <w:t>Динамика показателей, отражающих объем основных работ и услуг, выполненных МКУ «ЦБС» (в сравнении с прошлым годом)</w:t>
      </w:r>
    </w:p>
    <w:tbl>
      <w:tblPr>
        <w:tblStyle w:val="a3"/>
        <w:tblW w:w="0" w:type="auto"/>
        <w:tblInd w:w="250" w:type="dxa"/>
        <w:tblLook w:val="04A0" w:firstRow="1" w:lastRow="0" w:firstColumn="1" w:lastColumn="0" w:noHBand="0" w:noVBand="1"/>
      </w:tblPr>
      <w:tblGrid>
        <w:gridCol w:w="4281"/>
        <w:gridCol w:w="2127"/>
        <w:gridCol w:w="2522"/>
      </w:tblGrid>
      <w:tr w:rsidR="004F2A5E" w14:paraId="73377426" w14:textId="77777777" w:rsidTr="000C5AAF">
        <w:tc>
          <w:tcPr>
            <w:tcW w:w="4281" w:type="dxa"/>
          </w:tcPr>
          <w:p w14:paraId="59E2C482" w14:textId="77777777" w:rsidR="004F2A5E" w:rsidRPr="004F2A5E" w:rsidRDefault="004F2A5E" w:rsidP="004F2A5E">
            <w:pPr>
              <w:jc w:val="both"/>
              <w:rPr>
                <w:szCs w:val="28"/>
              </w:rPr>
            </w:pPr>
            <w:r w:rsidRPr="004F2A5E">
              <w:rPr>
                <w:szCs w:val="28"/>
              </w:rPr>
              <w:t>Показатель \ Год</w:t>
            </w:r>
          </w:p>
          <w:p w14:paraId="760E13B2" w14:textId="66FA35F2" w:rsidR="004F2A5E" w:rsidRPr="004F2A5E" w:rsidRDefault="004F2A5E" w:rsidP="004F2A5E">
            <w:pPr>
              <w:jc w:val="both"/>
              <w:rPr>
                <w:sz w:val="22"/>
              </w:rPr>
            </w:pPr>
          </w:p>
        </w:tc>
        <w:tc>
          <w:tcPr>
            <w:tcW w:w="2127" w:type="dxa"/>
          </w:tcPr>
          <w:p w14:paraId="1BD4F89C" w14:textId="7EBB1F3E" w:rsidR="004F2A5E" w:rsidRPr="000C5AAF" w:rsidRDefault="004F2A5E" w:rsidP="005B7936">
            <w:pPr>
              <w:spacing w:line="360" w:lineRule="auto"/>
              <w:jc w:val="center"/>
              <w:rPr>
                <w:szCs w:val="24"/>
              </w:rPr>
            </w:pPr>
            <w:r w:rsidRPr="000C5AAF">
              <w:rPr>
                <w:szCs w:val="24"/>
              </w:rPr>
              <w:t>2020</w:t>
            </w:r>
          </w:p>
        </w:tc>
        <w:tc>
          <w:tcPr>
            <w:tcW w:w="2522" w:type="dxa"/>
          </w:tcPr>
          <w:p w14:paraId="5452453F" w14:textId="4310D74C" w:rsidR="004F2A5E" w:rsidRPr="000C5AAF" w:rsidRDefault="004F2A5E" w:rsidP="005B7936">
            <w:pPr>
              <w:spacing w:line="360" w:lineRule="auto"/>
              <w:jc w:val="center"/>
              <w:rPr>
                <w:szCs w:val="24"/>
              </w:rPr>
            </w:pPr>
            <w:r w:rsidRPr="000C5AAF">
              <w:rPr>
                <w:szCs w:val="24"/>
              </w:rPr>
              <w:t>2021</w:t>
            </w:r>
          </w:p>
        </w:tc>
      </w:tr>
      <w:tr w:rsidR="004F2A5E" w14:paraId="739DABB2" w14:textId="77777777" w:rsidTr="000C5AAF">
        <w:tc>
          <w:tcPr>
            <w:tcW w:w="4281" w:type="dxa"/>
          </w:tcPr>
          <w:p w14:paraId="316FD615" w14:textId="15F05DC8" w:rsidR="004F2A5E" w:rsidRPr="004F2A5E" w:rsidRDefault="004F2A5E" w:rsidP="004F2A5E">
            <w:pPr>
              <w:jc w:val="both"/>
              <w:rPr>
                <w:sz w:val="24"/>
                <w:szCs w:val="24"/>
              </w:rPr>
            </w:pPr>
            <w:r w:rsidRPr="004F2A5E">
              <w:rPr>
                <w:sz w:val="24"/>
                <w:szCs w:val="24"/>
              </w:rPr>
              <w:t>Охват населения библиотечным обслуживанием</w:t>
            </w:r>
          </w:p>
        </w:tc>
        <w:tc>
          <w:tcPr>
            <w:tcW w:w="2127" w:type="dxa"/>
          </w:tcPr>
          <w:p w14:paraId="5B677855" w14:textId="505193C6" w:rsidR="004F2A5E" w:rsidRPr="005B7936" w:rsidRDefault="00D43247" w:rsidP="005B7936">
            <w:pPr>
              <w:spacing w:line="360" w:lineRule="auto"/>
              <w:jc w:val="center"/>
              <w:rPr>
                <w:sz w:val="24"/>
                <w:szCs w:val="24"/>
              </w:rPr>
            </w:pPr>
            <w:r w:rsidRPr="005B7936">
              <w:rPr>
                <w:sz w:val="24"/>
                <w:szCs w:val="24"/>
              </w:rPr>
              <w:t>26,9</w:t>
            </w:r>
          </w:p>
        </w:tc>
        <w:tc>
          <w:tcPr>
            <w:tcW w:w="2522" w:type="dxa"/>
          </w:tcPr>
          <w:p w14:paraId="2B8049D8" w14:textId="3BDB021A" w:rsidR="004F2A5E" w:rsidRPr="005B7936" w:rsidRDefault="00C903E3" w:rsidP="005B7936">
            <w:pPr>
              <w:spacing w:line="360" w:lineRule="auto"/>
              <w:jc w:val="center"/>
              <w:rPr>
                <w:sz w:val="24"/>
                <w:szCs w:val="24"/>
              </w:rPr>
            </w:pPr>
            <w:r>
              <w:rPr>
                <w:sz w:val="24"/>
                <w:szCs w:val="24"/>
              </w:rPr>
              <w:t>33,9</w:t>
            </w:r>
          </w:p>
        </w:tc>
      </w:tr>
      <w:tr w:rsidR="004F2A5E" w14:paraId="08FB98A2" w14:textId="77777777" w:rsidTr="000C5AAF">
        <w:tc>
          <w:tcPr>
            <w:tcW w:w="4281" w:type="dxa"/>
          </w:tcPr>
          <w:p w14:paraId="02D0CFC4" w14:textId="5E3F8194" w:rsidR="004F2A5E" w:rsidRPr="004F2A5E" w:rsidRDefault="004F2A5E" w:rsidP="004F2A5E">
            <w:pPr>
              <w:widowControl w:val="0"/>
              <w:jc w:val="both"/>
              <w:rPr>
                <w:sz w:val="24"/>
                <w:szCs w:val="24"/>
                <w:highlight w:val="yellow"/>
              </w:rPr>
            </w:pPr>
            <w:r w:rsidRPr="004F2A5E">
              <w:rPr>
                <w:sz w:val="24"/>
                <w:szCs w:val="24"/>
              </w:rPr>
              <w:t>Количество пользователей, в том числе удаленных</w:t>
            </w:r>
          </w:p>
        </w:tc>
        <w:tc>
          <w:tcPr>
            <w:tcW w:w="2127" w:type="dxa"/>
          </w:tcPr>
          <w:p w14:paraId="0939E65F" w14:textId="28A8534A" w:rsidR="004F2A5E" w:rsidRPr="005B7936" w:rsidRDefault="00D43247" w:rsidP="005B7936">
            <w:pPr>
              <w:spacing w:line="360" w:lineRule="auto"/>
              <w:jc w:val="center"/>
              <w:rPr>
                <w:sz w:val="24"/>
                <w:szCs w:val="24"/>
              </w:rPr>
            </w:pPr>
            <w:r w:rsidRPr="005B7936">
              <w:rPr>
                <w:sz w:val="24"/>
                <w:szCs w:val="24"/>
              </w:rPr>
              <w:t>44688</w:t>
            </w:r>
          </w:p>
        </w:tc>
        <w:tc>
          <w:tcPr>
            <w:tcW w:w="2522" w:type="dxa"/>
          </w:tcPr>
          <w:p w14:paraId="0D477261" w14:textId="693EF512" w:rsidR="004F2A5E" w:rsidRPr="005B7936" w:rsidRDefault="00722151" w:rsidP="005B7936">
            <w:pPr>
              <w:spacing w:line="360" w:lineRule="auto"/>
              <w:jc w:val="center"/>
              <w:rPr>
                <w:sz w:val="24"/>
                <w:szCs w:val="24"/>
              </w:rPr>
            </w:pPr>
            <w:r>
              <w:rPr>
                <w:sz w:val="24"/>
                <w:szCs w:val="24"/>
              </w:rPr>
              <w:t>56197</w:t>
            </w:r>
          </w:p>
        </w:tc>
      </w:tr>
      <w:tr w:rsidR="004F2A5E" w14:paraId="190C8E04" w14:textId="77777777" w:rsidTr="000C5AAF">
        <w:tc>
          <w:tcPr>
            <w:tcW w:w="4281" w:type="dxa"/>
          </w:tcPr>
          <w:p w14:paraId="371B2477" w14:textId="68E06D3A" w:rsidR="004F2A5E" w:rsidRPr="004F2A5E" w:rsidRDefault="004F2A5E" w:rsidP="004F2A5E">
            <w:pPr>
              <w:widowControl w:val="0"/>
              <w:jc w:val="both"/>
              <w:rPr>
                <w:sz w:val="24"/>
                <w:szCs w:val="24"/>
              </w:rPr>
            </w:pPr>
            <w:r w:rsidRPr="004F2A5E">
              <w:rPr>
                <w:sz w:val="24"/>
                <w:szCs w:val="24"/>
              </w:rPr>
              <w:t>Количество выданных документов общее в т. ч. Удаленным пользователям</w:t>
            </w:r>
          </w:p>
        </w:tc>
        <w:tc>
          <w:tcPr>
            <w:tcW w:w="2127" w:type="dxa"/>
          </w:tcPr>
          <w:p w14:paraId="2E208F0E" w14:textId="79FB15BD" w:rsidR="004F2A5E" w:rsidRPr="005B7936" w:rsidRDefault="00D43247" w:rsidP="005B7936">
            <w:pPr>
              <w:spacing w:line="360" w:lineRule="auto"/>
              <w:jc w:val="center"/>
              <w:rPr>
                <w:sz w:val="24"/>
                <w:szCs w:val="24"/>
              </w:rPr>
            </w:pPr>
            <w:r w:rsidRPr="005B7936">
              <w:rPr>
                <w:sz w:val="24"/>
                <w:szCs w:val="24"/>
              </w:rPr>
              <w:t>713492</w:t>
            </w:r>
          </w:p>
        </w:tc>
        <w:tc>
          <w:tcPr>
            <w:tcW w:w="2522" w:type="dxa"/>
          </w:tcPr>
          <w:p w14:paraId="321CE1BB" w14:textId="2F4CA3B5" w:rsidR="004F2A5E" w:rsidRPr="005B7936" w:rsidRDefault="00722151" w:rsidP="005B7936">
            <w:pPr>
              <w:spacing w:line="360" w:lineRule="auto"/>
              <w:jc w:val="center"/>
              <w:rPr>
                <w:sz w:val="24"/>
                <w:szCs w:val="24"/>
              </w:rPr>
            </w:pPr>
            <w:r>
              <w:rPr>
                <w:sz w:val="24"/>
                <w:szCs w:val="24"/>
              </w:rPr>
              <w:t>1131389</w:t>
            </w:r>
          </w:p>
        </w:tc>
      </w:tr>
      <w:tr w:rsidR="004F2A5E" w14:paraId="6F0D03BD" w14:textId="77777777" w:rsidTr="000C5AAF">
        <w:tc>
          <w:tcPr>
            <w:tcW w:w="4281" w:type="dxa"/>
          </w:tcPr>
          <w:p w14:paraId="11B0E315" w14:textId="3680BEC4" w:rsidR="004F2A5E" w:rsidRPr="004F2A5E" w:rsidRDefault="004F2A5E" w:rsidP="004F2A5E">
            <w:pPr>
              <w:jc w:val="both"/>
              <w:rPr>
                <w:sz w:val="24"/>
                <w:szCs w:val="24"/>
              </w:rPr>
            </w:pPr>
            <w:r w:rsidRPr="004F2A5E">
              <w:rPr>
                <w:rFonts w:eastAsia="Times New Roman" w:cs="Times New Roman"/>
                <w:color w:val="000000"/>
                <w:sz w:val="24"/>
                <w:szCs w:val="24"/>
              </w:rPr>
              <w:t>– кол</w:t>
            </w:r>
            <w:r w:rsidRPr="004F2A5E">
              <w:rPr>
                <w:rFonts w:eastAsia="Times New Roman" w:cs="Times New Roman"/>
                <w:color w:val="000000"/>
                <w:spacing w:val="1"/>
                <w:sz w:val="24"/>
                <w:szCs w:val="24"/>
              </w:rPr>
              <w:t>и</w:t>
            </w:r>
            <w:r w:rsidRPr="004F2A5E">
              <w:rPr>
                <w:rFonts w:eastAsia="Times New Roman" w:cs="Times New Roman"/>
                <w:color w:val="000000"/>
                <w:sz w:val="24"/>
                <w:szCs w:val="24"/>
              </w:rPr>
              <w:t>че</w:t>
            </w:r>
            <w:r w:rsidRPr="004F2A5E">
              <w:rPr>
                <w:rFonts w:eastAsia="Times New Roman" w:cs="Times New Roman"/>
                <w:color w:val="000000"/>
                <w:spacing w:val="-1"/>
                <w:sz w:val="24"/>
                <w:szCs w:val="24"/>
              </w:rPr>
              <w:t>с</w:t>
            </w:r>
            <w:r w:rsidRPr="004F2A5E">
              <w:rPr>
                <w:rFonts w:eastAsia="Times New Roman" w:cs="Times New Roman"/>
                <w:color w:val="000000"/>
                <w:sz w:val="24"/>
                <w:szCs w:val="24"/>
              </w:rPr>
              <w:t xml:space="preserve">тво </w:t>
            </w:r>
            <w:r w:rsidRPr="004F2A5E">
              <w:rPr>
                <w:rFonts w:eastAsia="Times New Roman" w:cs="Times New Roman"/>
                <w:color w:val="000000"/>
                <w:spacing w:val="-1"/>
                <w:sz w:val="24"/>
                <w:szCs w:val="24"/>
              </w:rPr>
              <w:t>в</w:t>
            </w:r>
            <w:r w:rsidRPr="004F2A5E">
              <w:rPr>
                <w:rFonts w:eastAsia="Times New Roman" w:cs="Times New Roman"/>
                <w:color w:val="000000"/>
                <w:sz w:val="24"/>
                <w:szCs w:val="24"/>
              </w:rPr>
              <w:t>ыд</w:t>
            </w:r>
            <w:r w:rsidRPr="004F2A5E">
              <w:rPr>
                <w:rFonts w:eastAsia="Times New Roman" w:cs="Times New Roman"/>
                <w:color w:val="000000"/>
                <w:spacing w:val="-1"/>
                <w:sz w:val="24"/>
                <w:szCs w:val="24"/>
              </w:rPr>
              <w:t>а</w:t>
            </w:r>
            <w:r w:rsidRPr="004F2A5E">
              <w:rPr>
                <w:rFonts w:eastAsia="Times New Roman" w:cs="Times New Roman"/>
                <w:color w:val="000000"/>
                <w:sz w:val="24"/>
                <w:szCs w:val="24"/>
              </w:rPr>
              <w:t>н</w:t>
            </w:r>
            <w:r w:rsidRPr="004F2A5E">
              <w:rPr>
                <w:rFonts w:eastAsia="Times New Roman" w:cs="Times New Roman"/>
                <w:color w:val="000000"/>
                <w:spacing w:val="1"/>
                <w:sz w:val="24"/>
                <w:szCs w:val="24"/>
              </w:rPr>
              <w:t>н</w:t>
            </w:r>
            <w:r w:rsidRPr="004F2A5E">
              <w:rPr>
                <w:rFonts w:eastAsia="Times New Roman" w:cs="Times New Roman"/>
                <w:color w:val="000000"/>
                <w:sz w:val="24"/>
                <w:szCs w:val="24"/>
              </w:rPr>
              <w:t xml:space="preserve">ых </w:t>
            </w:r>
            <w:r w:rsidRPr="004F2A5E">
              <w:rPr>
                <w:rFonts w:eastAsia="Times New Roman" w:cs="Times New Roman"/>
                <w:color w:val="000000"/>
                <w:spacing w:val="1"/>
                <w:sz w:val="24"/>
                <w:szCs w:val="24"/>
              </w:rPr>
              <w:t>п</w:t>
            </w:r>
            <w:r w:rsidRPr="004F2A5E">
              <w:rPr>
                <w:rFonts w:eastAsia="Times New Roman" w:cs="Times New Roman"/>
                <w:color w:val="000000"/>
                <w:sz w:val="24"/>
                <w:szCs w:val="24"/>
              </w:rPr>
              <w:t>оль</w:t>
            </w:r>
            <w:r w:rsidRPr="004F2A5E">
              <w:rPr>
                <w:rFonts w:eastAsia="Times New Roman" w:cs="Times New Roman"/>
                <w:color w:val="000000"/>
                <w:spacing w:val="1"/>
                <w:sz w:val="24"/>
                <w:szCs w:val="24"/>
              </w:rPr>
              <w:t>з</w:t>
            </w:r>
            <w:r w:rsidRPr="004F2A5E">
              <w:rPr>
                <w:rFonts w:eastAsia="Times New Roman" w:cs="Times New Roman"/>
                <w:color w:val="000000"/>
                <w:sz w:val="24"/>
                <w:szCs w:val="24"/>
              </w:rPr>
              <w:t>оват</w:t>
            </w:r>
            <w:r w:rsidRPr="004F2A5E">
              <w:rPr>
                <w:rFonts w:eastAsia="Times New Roman" w:cs="Times New Roman"/>
                <w:color w:val="000000"/>
                <w:spacing w:val="-1"/>
                <w:sz w:val="24"/>
                <w:szCs w:val="24"/>
              </w:rPr>
              <w:t>е</w:t>
            </w:r>
            <w:r w:rsidRPr="004F2A5E">
              <w:rPr>
                <w:rFonts w:eastAsia="Times New Roman" w:cs="Times New Roman"/>
                <w:color w:val="000000"/>
                <w:sz w:val="24"/>
                <w:szCs w:val="24"/>
              </w:rPr>
              <w:t xml:space="preserve">лям копий </w:t>
            </w:r>
            <w:r w:rsidRPr="004F2A5E">
              <w:rPr>
                <w:rFonts w:eastAsia="Times New Roman" w:cs="Times New Roman"/>
                <w:color w:val="000000"/>
                <w:spacing w:val="-2"/>
                <w:sz w:val="24"/>
                <w:szCs w:val="24"/>
              </w:rPr>
              <w:t>д</w:t>
            </w:r>
            <w:r w:rsidRPr="004F2A5E">
              <w:rPr>
                <w:rFonts w:eastAsia="Times New Roman" w:cs="Times New Roman"/>
                <w:color w:val="000000"/>
                <w:sz w:val="24"/>
                <w:szCs w:val="24"/>
              </w:rPr>
              <w:t>о</w:t>
            </w:r>
            <w:r w:rsidRPr="004F2A5E">
              <w:rPr>
                <w:rFonts w:eastAsia="Times New Roman" w:cs="Times New Roman"/>
                <w:color w:val="000000"/>
                <w:spacing w:val="2"/>
                <w:sz w:val="24"/>
                <w:szCs w:val="24"/>
              </w:rPr>
              <w:t>к</w:t>
            </w:r>
            <w:r w:rsidRPr="004F2A5E">
              <w:rPr>
                <w:rFonts w:eastAsia="Times New Roman" w:cs="Times New Roman"/>
                <w:color w:val="000000"/>
                <w:spacing w:val="-4"/>
                <w:sz w:val="24"/>
                <w:szCs w:val="24"/>
              </w:rPr>
              <w:t>у</w:t>
            </w:r>
            <w:r w:rsidRPr="004F2A5E">
              <w:rPr>
                <w:rFonts w:eastAsia="Times New Roman" w:cs="Times New Roman"/>
                <w:color w:val="000000"/>
                <w:sz w:val="24"/>
                <w:szCs w:val="24"/>
              </w:rPr>
              <w:t>м</w:t>
            </w:r>
            <w:r w:rsidRPr="004F2A5E">
              <w:rPr>
                <w:rFonts w:eastAsia="Times New Roman" w:cs="Times New Roman"/>
                <w:color w:val="000000"/>
                <w:spacing w:val="-1"/>
                <w:sz w:val="24"/>
                <w:szCs w:val="24"/>
              </w:rPr>
              <w:t>е</w:t>
            </w:r>
            <w:r w:rsidRPr="004F2A5E">
              <w:rPr>
                <w:rFonts w:eastAsia="Times New Roman" w:cs="Times New Roman"/>
                <w:color w:val="000000"/>
                <w:sz w:val="24"/>
                <w:szCs w:val="24"/>
              </w:rPr>
              <w:t>нтов</w:t>
            </w:r>
          </w:p>
        </w:tc>
        <w:tc>
          <w:tcPr>
            <w:tcW w:w="2127" w:type="dxa"/>
          </w:tcPr>
          <w:p w14:paraId="235F4386" w14:textId="7D9A51C9" w:rsidR="004F2A5E" w:rsidRPr="005B7936" w:rsidRDefault="00D43247" w:rsidP="005B7936">
            <w:pPr>
              <w:spacing w:line="360" w:lineRule="auto"/>
              <w:jc w:val="center"/>
              <w:rPr>
                <w:sz w:val="24"/>
                <w:szCs w:val="24"/>
              </w:rPr>
            </w:pPr>
            <w:r w:rsidRPr="005B7936">
              <w:rPr>
                <w:sz w:val="24"/>
                <w:szCs w:val="24"/>
              </w:rPr>
              <w:t>884</w:t>
            </w:r>
          </w:p>
        </w:tc>
        <w:tc>
          <w:tcPr>
            <w:tcW w:w="2522" w:type="dxa"/>
          </w:tcPr>
          <w:p w14:paraId="18AE3AA8" w14:textId="5BEC69C6" w:rsidR="004F2A5E" w:rsidRPr="005B7936" w:rsidRDefault="00C903E3" w:rsidP="005B7936">
            <w:pPr>
              <w:spacing w:line="360" w:lineRule="auto"/>
              <w:jc w:val="center"/>
              <w:rPr>
                <w:sz w:val="24"/>
                <w:szCs w:val="24"/>
              </w:rPr>
            </w:pPr>
            <w:r>
              <w:rPr>
                <w:sz w:val="24"/>
                <w:szCs w:val="24"/>
              </w:rPr>
              <w:t>7384</w:t>
            </w:r>
          </w:p>
        </w:tc>
      </w:tr>
      <w:tr w:rsidR="004F2A5E" w14:paraId="10AC0BD7" w14:textId="77777777" w:rsidTr="000C5AAF">
        <w:tc>
          <w:tcPr>
            <w:tcW w:w="4281" w:type="dxa"/>
          </w:tcPr>
          <w:p w14:paraId="61555927" w14:textId="5B748279" w:rsidR="004F2A5E" w:rsidRPr="004F2A5E" w:rsidRDefault="004F2A5E" w:rsidP="004F2A5E">
            <w:pPr>
              <w:jc w:val="both"/>
              <w:rPr>
                <w:sz w:val="24"/>
                <w:szCs w:val="24"/>
              </w:rPr>
            </w:pPr>
            <w:r w:rsidRPr="004F2A5E">
              <w:rPr>
                <w:sz w:val="24"/>
                <w:szCs w:val="24"/>
              </w:rPr>
              <w:t>количество выданных справок и предоставленных консультаций посетителям библиотеки;</w:t>
            </w:r>
          </w:p>
        </w:tc>
        <w:tc>
          <w:tcPr>
            <w:tcW w:w="2127" w:type="dxa"/>
          </w:tcPr>
          <w:p w14:paraId="0E9996C7" w14:textId="24C9A68C" w:rsidR="004F2A5E" w:rsidRPr="005B7936" w:rsidRDefault="00D43247" w:rsidP="005B7936">
            <w:pPr>
              <w:spacing w:line="360" w:lineRule="auto"/>
              <w:jc w:val="center"/>
              <w:rPr>
                <w:sz w:val="24"/>
                <w:szCs w:val="24"/>
              </w:rPr>
            </w:pPr>
            <w:r w:rsidRPr="005B7936">
              <w:rPr>
                <w:sz w:val="24"/>
                <w:szCs w:val="24"/>
              </w:rPr>
              <w:t>27575</w:t>
            </w:r>
          </w:p>
        </w:tc>
        <w:tc>
          <w:tcPr>
            <w:tcW w:w="2522" w:type="dxa"/>
          </w:tcPr>
          <w:p w14:paraId="353A17B3" w14:textId="2A312D5F" w:rsidR="004F2A5E" w:rsidRPr="005B7936" w:rsidRDefault="00722151" w:rsidP="005B7936">
            <w:pPr>
              <w:spacing w:line="360" w:lineRule="auto"/>
              <w:jc w:val="center"/>
              <w:rPr>
                <w:sz w:val="24"/>
                <w:szCs w:val="24"/>
              </w:rPr>
            </w:pPr>
            <w:r>
              <w:rPr>
                <w:sz w:val="24"/>
                <w:szCs w:val="24"/>
              </w:rPr>
              <w:t>31141</w:t>
            </w:r>
          </w:p>
        </w:tc>
      </w:tr>
      <w:tr w:rsidR="004F2A5E" w14:paraId="5678FF70" w14:textId="77777777" w:rsidTr="000C5AAF">
        <w:tc>
          <w:tcPr>
            <w:tcW w:w="4281" w:type="dxa"/>
          </w:tcPr>
          <w:p w14:paraId="334EFA78" w14:textId="57DEC77F" w:rsidR="004F2A5E" w:rsidRPr="004F2A5E" w:rsidRDefault="004F2A5E" w:rsidP="004F2A5E">
            <w:pPr>
              <w:jc w:val="both"/>
              <w:rPr>
                <w:sz w:val="24"/>
                <w:szCs w:val="24"/>
              </w:rPr>
            </w:pPr>
            <w:r w:rsidRPr="004F2A5E">
              <w:rPr>
                <w:sz w:val="24"/>
                <w:szCs w:val="24"/>
              </w:rPr>
              <w:t>количество выданных справок и консультаций, предоставляемых в виртуальном режиме удаленным пользователям библиотеки;</w:t>
            </w:r>
          </w:p>
        </w:tc>
        <w:tc>
          <w:tcPr>
            <w:tcW w:w="2127" w:type="dxa"/>
          </w:tcPr>
          <w:p w14:paraId="22756DAF" w14:textId="0FC6B607" w:rsidR="004F2A5E" w:rsidRPr="005B7936" w:rsidRDefault="00D43247" w:rsidP="005B7936">
            <w:pPr>
              <w:spacing w:line="360" w:lineRule="auto"/>
              <w:jc w:val="center"/>
              <w:rPr>
                <w:sz w:val="24"/>
                <w:szCs w:val="24"/>
              </w:rPr>
            </w:pPr>
            <w:r w:rsidRPr="005B7936">
              <w:rPr>
                <w:sz w:val="24"/>
                <w:szCs w:val="24"/>
              </w:rPr>
              <w:t>241</w:t>
            </w:r>
          </w:p>
        </w:tc>
        <w:tc>
          <w:tcPr>
            <w:tcW w:w="2522" w:type="dxa"/>
          </w:tcPr>
          <w:p w14:paraId="0DFDA393" w14:textId="3BA66E74" w:rsidR="004F2A5E" w:rsidRPr="005B7936" w:rsidRDefault="00722151" w:rsidP="005B7936">
            <w:pPr>
              <w:spacing w:line="360" w:lineRule="auto"/>
              <w:jc w:val="center"/>
              <w:rPr>
                <w:sz w:val="24"/>
                <w:szCs w:val="24"/>
              </w:rPr>
            </w:pPr>
            <w:r>
              <w:rPr>
                <w:sz w:val="24"/>
                <w:szCs w:val="24"/>
              </w:rPr>
              <w:t>4432</w:t>
            </w:r>
          </w:p>
        </w:tc>
      </w:tr>
      <w:tr w:rsidR="004F2A5E" w14:paraId="327D3F7F" w14:textId="77777777" w:rsidTr="000C5AAF">
        <w:tc>
          <w:tcPr>
            <w:tcW w:w="4281" w:type="dxa"/>
          </w:tcPr>
          <w:p w14:paraId="46B59884" w14:textId="135F279D" w:rsidR="004F2A5E" w:rsidRPr="004F2A5E" w:rsidRDefault="004F2A5E" w:rsidP="004F2A5E">
            <w:pPr>
              <w:jc w:val="both"/>
              <w:rPr>
                <w:sz w:val="24"/>
                <w:szCs w:val="24"/>
              </w:rPr>
            </w:pPr>
            <w:r w:rsidRPr="004F2A5E">
              <w:rPr>
                <w:sz w:val="24"/>
                <w:szCs w:val="24"/>
              </w:rPr>
              <w:t xml:space="preserve">количество посещений библиотек, </w:t>
            </w:r>
          </w:p>
        </w:tc>
        <w:tc>
          <w:tcPr>
            <w:tcW w:w="2127" w:type="dxa"/>
          </w:tcPr>
          <w:p w14:paraId="4B7035A7" w14:textId="7AE48DAE" w:rsidR="004F2A5E" w:rsidRPr="005B7936" w:rsidRDefault="00D43247" w:rsidP="005B7936">
            <w:pPr>
              <w:spacing w:line="360" w:lineRule="auto"/>
              <w:jc w:val="center"/>
              <w:rPr>
                <w:sz w:val="24"/>
                <w:szCs w:val="24"/>
              </w:rPr>
            </w:pPr>
            <w:r w:rsidRPr="005B7936">
              <w:rPr>
                <w:sz w:val="24"/>
                <w:szCs w:val="24"/>
              </w:rPr>
              <w:t>232165</w:t>
            </w:r>
          </w:p>
        </w:tc>
        <w:tc>
          <w:tcPr>
            <w:tcW w:w="2522" w:type="dxa"/>
          </w:tcPr>
          <w:p w14:paraId="2AC714FF" w14:textId="369075DA" w:rsidR="004F2A5E" w:rsidRPr="005B7936" w:rsidRDefault="00722151" w:rsidP="005B7936">
            <w:pPr>
              <w:spacing w:line="360" w:lineRule="auto"/>
              <w:jc w:val="center"/>
              <w:rPr>
                <w:sz w:val="24"/>
                <w:szCs w:val="24"/>
              </w:rPr>
            </w:pPr>
            <w:r>
              <w:rPr>
                <w:sz w:val="24"/>
                <w:szCs w:val="24"/>
              </w:rPr>
              <w:t>419273</w:t>
            </w:r>
          </w:p>
        </w:tc>
      </w:tr>
      <w:tr w:rsidR="004F2A5E" w14:paraId="1E962B71" w14:textId="77777777" w:rsidTr="000C5AAF">
        <w:tc>
          <w:tcPr>
            <w:tcW w:w="4281" w:type="dxa"/>
          </w:tcPr>
          <w:p w14:paraId="5D74A49B" w14:textId="439D638B" w:rsidR="004F2A5E" w:rsidRPr="004F2A5E" w:rsidRDefault="004F2A5E" w:rsidP="004F2A5E">
            <w:pPr>
              <w:jc w:val="both"/>
              <w:rPr>
                <w:sz w:val="24"/>
                <w:szCs w:val="24"/>
              </w:rPr>
            </w:pPr>
            <w:r w:rsidRPr="004F2A5E">
              <w:rPr>
                <w:sz w:val="24"/>
                <w:szCs w:val="24"/>
              </w:rPr>
              <w:t>в том числе культурно–просветительных мероприятий (районного, городского);</w:t>
            </w:r>
          </w:p>
        </w:tc>
        <w:tc>
          <w:tcPr>
            <w:tcW w:w="2127" w:type="dxa"/>
          </w:tcPr>
          <w:p w14:paraId="2C3326F4" w14:textId="7BBC71DF" w:rsidR="004F2A5E" w:rsidRPr="005B7936" w:rsidRDefault="00D43247" w:rsidP="005B7936">
            <w:pPr>
              <w:spacing w:line="360" w:lineRule="auto"/>
              <w:jc w:val="center"/>
              <w:rPr>
                <w:sz w:val="24"/>
                <w:szCs w:val="24"/>
              </w:rPr>
            </w:pPr>
            <w:r w:rsidRPr="005B7936">
              <w:rPr>
                <w:sz w:val="24"/>
                <w:szCs w:val="24"/>
              </w:rPr>
              <w:t>44442</w:t>
            </w:r>
          </w:p>
        </w:tc>
        <w:tc>
          <w:tcPr>
            <w:tcW w:w="2522" w:type="dxa"/>
          </w:tcPr>
          <w:p w14:paraId="416A1AE2" w14:textId="5F05F600" w:rsidR="004F2A5E" w:rsidRPr="005B7936" w:rsidRDefault="00722151" w:rsidP="005B7936">
            <w:pPr>
              <w:spacing w:line="360" w:lineRule="auto"/>
              <w:jc w:val="center"/>
              <w:rPr>
                <w:sz w:val="24"/>
                <w:szCs w:val="24"/>
              </w:rPr>
            </w:pPr>
            <w:r>
              <w:rPr>
                <w:sz w:val="24"/>
                <w:szCs w:val="24"/>
              </w:rPr>
              <w:t>134694</w:t>
            </w:r>
          </w:p>
        </w:tc>
      </w:tr>
      <w:tr w:rsidR="004F2A5E" w14:paraId="5D857343" w14:textId="77777777" w:rsidTr="000C5AAF">
        <w:tc>
          <w:tcPr>
            <w:tcW w:w="4281" w:type="dxa"/>
          </w:tcPr>
          <w:p w14:paraId="2F8A1361" w14:textId="62ECAEEB" w:rsidR="004F2A5E" w:rsidRPr="004F2A5E" w:rsidRDefault="004F2A5E" w:rsidP="004F2A5E">
            <w:pPr>
              <w:jc w:val="both"/>
              <w:rPr>
                <w:sz w:val="24"/>
                <w:szCs w:val="24"/>
              </w:rPr>
            </w:pPr>
            <w:r w:rsidRPr="004F2A5E">
              <w:rPr>
                <w:sz w:val="24"/>
                <w:szCs w:val="24"/>
              </w:rPr>
              <w:t>количество посещений веб–сайта библиотеки</w:t>
            </w:r>
          </w:p>
        </w:tc>
        <w:tc>
          <w:tcPr>
            <w:tcW w:w="2127" w:type="dxa"/>
          </w:tcPr>
          <w:p w14:paraId="71E31870" w14:textId="556EB140" w:rsidR="004F2A5E" w:rsidRPr="005B7936" w:rsidRDefault="00D43247" w:rsidP="005B7936">
            <w:pPr>
              <w:spacing w:line="360" w:lineRule="auto"/>
              <w:jc w:val="center"/>
              <w:rPr>
                <w:sz w:val="24"/>
                <w:szCs w:val="24"/>
              </w:rPr>
            </w:pPr>
            <w:r w:rsidRPr="005B7936">
              <w:rPr>
                <w:sz w:val="24"/>
                <w:szCs w:val="24"/>
              </w:rPr>
              <w:t>23938</w:t>
            </w:r>
          </w:p>
        </w:tc>
        <w:tc>
          <w:tcPr>
            <w:tcW w:w="2522" w:type="dxa"/>
          </w:tcPr>
          <w:p w14:paraId="302D8649" w14:textId="02BB349F" w:rsidR="004F2A5E" w:rsidRPr="005B7936" w:rsidRDefault="00722151" w:rsidP="005B7936">
            <w:pPr>
              <w:spacing w:line="360" w:lineRule="auto"/>
              <w:jc w:val="center"/>
              <w:rPr>
                <w:sz w:val="24"/>
                <w:szCs w:val="24"/>
              </w:rPr>
            </w:pPr>
            <w:r>
              <w:rPr>
                <w:sz w:val="24"/>
                <w:szCs w:val="24"/>
              </w:rPr>
              <w:t>23103</w:t>
            </w:r>
          </w:p>
        </w:tc>
      </w:tr>
      <w:tr w:rsidR="003409E0" w14:paraId="62DB2079" w14:textId="77777777" w:rsidTr="000C5AAF">
        <w:tc>
          <w:tcPr>
            <w:tcW w:w="4281" w:type="dxa"/>
          </w:tcPr>
          <w:p w14:paraId="490EA039" w14:textId="77777777" w:rsidR="003409E0" w:rsidRPr="004F2A5E" w:rsidRDefault="003409E0" w:rsidP="004F2A5E">
            <w:pPr>
              <w:jc w:val="both"/>
              <w:rPr>
                <w:sz w:val="24"/>
                <w:szCs w:val="24"/>
              </w:rPr>
            </w:pPr>
            <w:bookmarkStart w:id="5" w:name="_Hlk92890769"/>
            <w:r w:rsidRPr="004F2A5E">
              <w:rPr>
                <w:sz w:val="24"/>
                <w:szCs w:val="24"/>
              </w:rPr>
              <w:t>деятельность в социальных сетях</w:t>
            </w:r>
          </w:p>
          <w:p w14:paraId="040582C4" w14:textId="464B039D" w:rsidR="003409E0" w:rsidRPr="004F2A5E" w:rsidRDefault="003409E0" w:rsidP="004F2A5E">
            <w:pPr>
              <w:jc w:val="both"/>
              <w:rPr>
                <w:sz w:val="24"/>
                <w:szCs w:val="24"/>
              </w:rPr>
            </w:pPr>
            <w:r w:rsidRPr="004F2A5E">
              <w:rPr>
                <w:sz w:val="24"/>
                <w:szCs w:val="24"/>
              </w:rPr>
              <w:t>название сети (сетей)</w:t>
            </w:r>
          </w:p>
        </w:tc>
        <w:tc>
          <w:tcPr>
            <w:tcW w:w="2127" w:type="dxa"/>
          </w:tcPr>
          <w:p w14:paraId="09CD56AF" w14:textId="77777777" w:rsidR="003409E0" w:rsidRPr="003409E0" w:rsidRDefault="003409E0" w:rsidP="003409E0">
            <w:pPr>
              <w:jc w:val="center"/>
              <w:rPr>
                <w:i/>
                <w:sz w:val="24"/>
                <w:szCs w:val="24"/>
              </w:rPr>
            </w:pPr>
            <w:r w:rsidRPr="003409E0">
              <w:rPr>
                <w:i/>
                <w:sz w:val="24"/>
                <w:szCs w:val="24"/>
              </w:rPr>
              <w:t>«</w:t>
            </w:r>
            <w:proofErr w:type="spellStart"/>
            <w:r w:rsidRPr="003409E0">
              <w:rPr>
                <w:i/>
                <w:sz w:val="24"/>
                <w:szCs w:val="24"/>
              </w:rPr>
              <w:t>Вконтакте</w:t>
            </w:r>
            <w:proofErr w:type="spellEnd"/>
            <w:r w:rsidRPr="003409E0">
              <w:rPr>
                <w:i/>
                <w:sz w:val="24"/>
                <w:szCs w:val="24"/>
              </w:rPr>
              <w:t>»</w:t>
            </w:r>
          </w:p>
          <w:p w14:paraId="258338B0" w14:textId="13F56F40" w:rsidR="003409E0" w:rsidRPr="003409E0" w:rsidRDefault="003409E0" w:rsidP="003409E0">
            <w:pPr>
              <w:jc w:val="both"/>
              <w:rPr>
                <w:sz w:val="24"/>
                <w:szCs w:val="24"/>
              </w:rPr>
            </w:pPr>
            <w:r>
              <w:rPr>
                <w:sz w:val="24"/>
                <w:szCs w:val="24"/>
              </w:rPr>
              <w:t>15 групп филиалов;</w:t>
            </w:r>
          </w:p>
          <w:p w14:paraId="665C3B2E" w14:textId="3F837B89" w:rsidR="003409E0" w:rsidRPr="003409E0" w:rsidRDefault="003409E0" w:rsidP="003409E0">
            <w:pPr>
              <w:jc w:val="both"/>
              <w:rPr>
                <w:sz w:val="24"/>
                <w:szCs w:val="24"/>
              </w:rPr>
            </w:pPr>
            <w:r w:rsidRPr="003409E0">
              <w:rPr>
                <w:sz w:val="24"/>
                <w:szCs w:val="24"/>
              </w:rPr>
              <w:t>5 тематических групп</w:t>
            </w:r>
          </w:p>
          <w:p w14:paraId="7B573FC1" w14:textId="1EF18B24" w:rsidR="003409E0" w:rsidRPr="003409E0" w:rsidRDefault="003409E0" w:rsidP="003409E0">
            <w:pPr>
              <w:jc w:val="center"/>
              <w:rPr>
                <w:i/>
                <w:sz w:val="24"/>
                <w:szCs w:val="24"/>
              </w:rPr>
            </w:pPr>
            <w:r>
              <w:rPr>
                <w:i/>
                <w:sz w:val="24"/>
                <w:szCs w:val="24"/>
              </w:rPr>
              <w:t xml:space="preserve">В сети </w:t>
            </w:r>
            <w:proofErr w:type="spellStart"/>
            <w:r>
              <w:rPr>
                <w:i/>
                <w:sz w:val="24"/>
                <w:szCs w:val="24"/>
              </w:rPr>
              <w:t>Инстаграм</w:t>
            </w:r>
            <w:proofErr w:type="spellEnd"/>
          </w:p>
          <w:p w14:paraId="73F1ED16" w14:textId="2BE4F971" w:rsidR="003409E0" w:rsidRDefault="003409E0" w:rsidP="003409E0">
            <w:pPr>
              <w:jc w:val="center"/>
              <w:rPr>
                <w:sz w:val="24"/>
                <w:szCs w:val="24"/>
              </w:rPr>
            </w:pPr>
            <w:r w:rsidRPr="003409E0">
              <w:rPr>
                <w:sz w:val="24"/>
                <w:szCs w:val="24"/>
              </w:rPr>
              <w:t>Блог «Библиотеки</w:t>
            </w:r>
            <w:r>
              <w:rPr>
                <w:sz w:val="24"/>
                <w:szCs w:val="24"/>
              </w:rPr>
              <w:t xml:space="preserve"> – читателям Миасса»: @</w:t>
            </w:r>
            <w:proofErr w:type="spellStart"/>
            <w:r>
              <w:rPr>
                <w:sz w:val="24"/>
                <w:szCs w:val="24"/>
              </w:rPr>
              <w:t>miasslib</w:t>
            </w:r>
            <w:proofErr w:type="spellEnd"/>
            <w:r>
              <w:rPr>
                <w:sz w:val="24"/>
                <w:szCs w:val="24"/>
              </w:rPr>
              <w:t>.</w:t>
            </w:r>
          </w:p>
          <w:p w14:paraId="41AA88A0" w14:textId="77777777" w:rsidR="003409E0" w:rsidRPr="003409E0" w:rsidRDefault="003409E0" w:rsidP="003409E0">
            <w:pPr>
              <w:jc w:val="center"/>
              <w:rPr>
                <w:sz w:val="24"/>
                <w:szCs w:val="24"/>
              </w:rPr>
            </w:pPr>
          </w:p>
          <w:p w14:paraId="23214880" w14:textId="26971FDE" w:rsidR="003409E0" w:rsidRPr="003409E0" w:rsidRDefault="003409E0" w:rsidP="003409E0">
            <w:pPr>
              <w:jc w:val="center"/>
              <w:rPr>
                <w:i/>
                <w:sz w:val="24"/>
                <w:szCs w:val="24"/>
              </w:rPr>
            </w:pPr>
            <w:r w:rsidRPr="003409E0">
              <w:rPr>
                <w:i/>
                <w:sz w:val="24"/>
                <w:szCs w:val="24"/>
              </w:rPr>
              <w:t>Кан</w:t>
            </w:r>
            <w:r>
              <w:rPr>
                <w:i/>
                <w:sz w:val="24"/>
                <w:szCs w:val="24"/>
              </w:rPr>
              <w:t xml:space="preserve">ал </w:t>
            </w:r>
            <w:proofErr w:type="spellStart"/>
            <w:r>
              <w:rPr>
                <w:i/>
                <w:sz w:val="24"/>
                <w:szCs w:val="24"/>
              </w:rPr>
              <w:t>Youtube</w:t>
            </w:r>
            <w:proofErr w:type="spellEnd"/>
          </w:p>
          <w:p w14:paraId="6FB61D63" w14:textId="1DB1AD10" w:rsidR="003409E0" w:rsidRPr="005B7936" w:rsidRDefault="003409E0" w:rsidP="003409E0">
            <w:pPr>
              <w:jc w:val="both"/>
              <w:rPr>
                <w:sz w:val="24"/>
                <w:szCs w:val="24"/>
              </w:rPr>
            </w:pPr>
            <w:r w:rsidRPr="003409E0">
              <w:rPr>
                <w:sz w:val="24"/>
                <w:szCs w:val="24"/>
              </w:rPr>
              <w:t xml:space="preserve">«Библиотеки Миасса» </w:t>
            </w:r>
          </w:p>
        </w:tc>
        <w:tc>
          <w:tcPr>
            <w:tcW w:w="2522" w:type="dxa"/>
          </w:tcPr>
          <w:p w14:paraId="00D1380F" w14:textId="77777777" w:rsidR="003409E0" w:rsidRPr="003409E0" w:rsidRDefault="003409E0" w:rsidP="003409E0">
            <w:pPr>
              <w:jc w:val="center"/>
              <w:rPr>
                <w:i/>
                <w:sz w:val="24"/>
                <w:szCs w:val="24"/>
              </w:rPr>
            </w:pPr>
            <w:r w:rsidRPr="003409E0">
              <w:rPr>
                <w:i/>
                <w:sz w:val="24"/>
                <w:szCs w:val="24"/>
              </w:rPr>
              <w:t>«</w:t>
            </w:r>
            <w:proofErr w:type="spellStart"/>
            <w:r w:rsidRPr="003409E0">
              <w:rPr>
                <w:i/>
                <w:sz w:val="24"/>
                <w:szCs w:val="24"/>
              </w:rPr>
              <w:t>Вконтакте</w:t>
            </w:r>
            <w:proofErr w:type="spellEnd"/>
            <w:r w:rsidRPr="003409E0">
              <w:rPr>
                <w:i/>
                <w:sz w:val="24"/>
                <w:szCs w:val="24"/>
              </w:rPr>
              <w:t>»</w:t>
            </w:r>
          </w:p>
          <w:p w14:paraId="75603DEC" w14:textId="41A06037" w:rsidR="003409E0" w:rsidRPr="003409E0" w:rsidRDefault="003409E0" w:rsidP="003409E0">
            <w:pPr>
              <w:jc w:val="both"/>
              <w:rPr>
                <w:sz w:val="24"/>
                <w:szCs w:val="24"/>
              </w:rPr>
            </w:pPr>
            <w:r w:rsidRPr="003409E0">
              <w:rPr>
                <w:sz w:val="24"/>
                <w:szCs w:val="24"/>
              </w:rPr>
              <w:t>16 групп филиалов</w:t>
            </w:r>
            <w:r>
              <w:rPr>
                <w:sz w:val="24"/>
                <w:szCs w:val="24"/>
              </w:rPr>
              <w:t>;</w:t>
            </w:r>
            <w:r w:rsidRPr="003409E0">
              <w:rPr>
                <w:sz w:val="24"/>
                <w:szCs w:val="24"/>
              </w:rPr>
              <w:t xml:space="preserve"> </w:t>
            </w:r>
          </w:p>
          <w:p w14:paraId="60DAA16D" w14:textId="74D5ACD9" w:rsidR="003409E0" w:rsidRDefault="003409E0" w:rsidP="003409E0">
            <w:pPr>
              <w:jc w:val="both"/>
              <w:rPr>
                <w:sz w:val="24"/>
                <w:szCs w:val="24"/>
              </w:rPr>
            </w:pPr>
            <w:r w:rsidRPr="003409E0">
              <w:rPr>
                <w:sz w:val="24"/>
                <w:szCs w:val="24"/>
              </w:rPr>
              <w:t>5 тематических групп</w:t>
            </w:r>
            <w:r>
              <w:rPr>
                <w:sz w:val="24"/>
                <w:szCs w:val="24"/>
              </w:rPr>
              <w:t>.</w:t>
            </w:r>
          </w:p>
          <w:p w14:paraId="3E6FBB33" w14:textId="4454E589" w:rsidR="003409E0" w:rsidRDefault="003409E0" w:rsidP="003409E0">
            <w:pPr>
              <w:ind w:left="288" w:hanging="142"/>
              <w:jc w:val="center"/>
              <w:rPr>
                <w:sz w:val="24"/>
                <w:szCs w:val="24"/>
              </w:rPr>
            </w:pPr>
            <w:r w:rsidRPr="003409E0">
              <w:rPr>
                <w:i/>
                <w:sz w:val="24"/>
                <w:szCs w:val="24"/>
              </w:rPr>
              <w:t xml:space="preserve">В сети </w:t>
            </w:r>
            <w:proofErr w:type="spellStart"/>
            <w:r w:rsidRPr="003409E0">
              <w:rPr>
                <w:i/>
                <w:sz w:val="24"/>
                <w:szCs w:val="24"/>
              </w:rPr>
              <w:t>Инстаграм</w:t>
            </w:r>
            <w:proofErr w:type="spellEnd"/>
          </w:p>
          <w:p w14:paraId="5F6D5CE1" w14:textId="0A42235E" w:rsidR="003409E0" w:rsidRPr="003409E0" w:rsidRDefault="003409E0" w:rsidP="003409E0">
            <w:pPr>
              <w:jc w:val="both"/>
              <w:rPr>
                <w:sz w:val="24"/>
                <w:szCs w:val="24"/>
              </w:rPr>
            </w:pPr>
            <w:r w:rsidRPr="003409E0">
              <w:rPr>
                <w:sz w:val="24"/>
                <w:szCs w:val="24"/>
              </w:rPr>
              <w:t>Блог «Библиотеки – читателям Миасса»: @</w:t>
            </w:r>
            <w:proofErr w:type="spellStart"/>
            <w:r w:rsidRPr="003409E0">
              <w:rPr>
                <w:sz w:val="24"/>
                <w:szCs w:val="24"/>
              </w:rPr>
              <w:t>miasslib</w:t>
            </w:r>
            <w:proofErr w:type="spellEnd"/>
            <w:r>
              <w:rPr>
                <w:sz w:val="24"/>
                <w:szCs w:val="24"/>
              </w:rPr>
              <w:t>;</w:t>
            </w:r>
          </w:p>
          <w:p w14:paraId="01911D47" w14:textId="7FE6507B" w:rsidR="003409E0" w:rsidRPr="003409E0" w:rsidRDefault="003409E0" w:rsidP="003409E0">
            <w:pPr>
              <w:jc w:val="both"/>
              <w:rPr>
                <w:sz w:val="24"/>
                <w:szCs w:val="24"/>
              </w:rPr>
            </w:pPr>
            <w:r w:rsidRPr="003409E0">
              <w:rPr>
                <w:sz w:val="24"/>
                <w:szCs w:val="24"/>
              </w:rPr>
              <w:t>Блог библиотеки-филиала №2</w:t>
            </w:r>
            <w:r>
              <w:rPr>
                <w:sz w:val="24"/>
                <w:szCs w:val="24"/>
              </w:rPr>
              <w:t>.</w:t>
            </w:r>
          </w:p>
          <w:p w14:paraId="371CD1BC" w14:textId="77777777" w:rsidR="003409E0" w:rsidRDefault="003409E0">
            <w:pPr>
              <w:ind w:left="288" w:hanging="142"/>
              <w:jc w:val="both"/>
              <w:rPr>
                <w:sz w:val="24"/>
                <w:szCs w:val="24"/>
              </w:rPr>
            </w:pPr>
          </w:p>
          <w:p w14:paraId="67A6E1D4" w14:textId="77777777" w:rsidR="003409E0" w:rsidRPr="003409E0" w:rsidRDefault="003409E0">
            <w:pPr>
              <w:ind w:left="288" w:hanging="142"/>
              <w:jc w:val="both"/>
              <w:rPr>
                <w:i/>
                <w:sz w:val="24"/>
                <w:szCs w:val="24"/>
              </w:rPr>
            </w:pPr>
            <w:r w:rsidRPr="003409E0">
              <w:rPr>
                <w:i/>
                <w:sz w:val="24"/>
                <w:szCs w:val="24"/>
              </w:rPr>
              <w:t xml:space="preserve">Канал </w:t>
            </w:r>
            <w:proofErr w:type="spellStart"/>
            <w:r w:rsidRPr="003409E0">
              <w:rPr>
                <w:i/>
                <w:sz w:val="24"/>
                <w:szCs w:val="24"/>
              </w:rPr>
              <w:t>Youtube</w:t>
            </w:r>
            <w:proofErr w:type="spellEnd"/>
            <w:r w:rsidRPr="003409E0">
              <w:rPr>
                <w:i/>
                <w:sz w:val="24"/>
                <w:szCs w:val="24"/>
              </w:rPr>
              <w:t>:</w:t>
            </w:r>
          </w:p>
          <w:p w14:paraId="083260BB" w14:textId="3570B366" w:rsidR="003409E0" w:rsidRPr="003409E0" w:rsidRDefault="003409E0" w:rsidP="003409E0">
            <w:pPr>
              <w:jc w:val="both"/>
              <w:rPr>
                <w:sz w:val="24"/>
                <w:szCs w:val="24"/>
              </w:rPr>
            </w:pPr>
            <w:r w:rsidRPr="003409E0">
              <w:rPr>
                <w:sz w:val="24"/>
                <w:szCs w:val="24"/>
              </w:rPr>
              <w:t>«Библиотеки Миасса»</w:t>
            </w:r>
            <w:r>
              <w:rPr>
                <w:sz w:val="24"/>
                <w:szCs w:val="24"/>
              </w:rPr>
              <w:t>;</w:t>
            </w:r>
            <w:r w:rsidRPr="003409E0">
              <w:rPr>
                <w:sz w:val="24"/>
                <w:szCs w:val="24"/>
              </w:rPr>
              <w:t xml:space="preserve"> </w:t>
            </w:r>
          </w:p>
          <w:p w14:paraId="3892628A" w14:textId="7828F768" w:rsidR="003409E0" w:rsidRPr="005B7936" w:rsidRDefault="003409E0" w:rsidP="003409E0">
            <w:pPr>
              <w:rPr>
                <w:sz w:val="24"/>
                <w:szCs w:val="24"/>
              </w:rPr>
            </w:pPr>
            <w:r>
              <w:rPr>
                <w:sz w:val="24"/>
                <w:szCs w:val="24"/>
              </w:rPr>
              <w:t>«Библиотека на Степана Разина».</w:t>
            </w:r>
          </w:p>
        </w:tc>
      </w:tr>
      <w:tr w:rsidR="003409E0" w14:paraId="11D733A5" w14:textId="77777777" w:rsidTr="000C5AAF">
        <w:tc>
          <w:tcPr>
            <w:tcW w:w="4281" w:type="dxa"/>
          </w:tcPr>
          <w:p w14:paraId="776E0A64" w14:textId="6353A53C" w:rsidR="003409E0" w:rsidRPr="004F2A5E" w:rsidRDefault="003409E0" w:rsidP="004F2A5E">
            <w:pPr>
              <w:jc w:val="both"/>
              <w:rPr>
                <w:sz w:val="24"/>
                <w:szCs w:val="24"/>
              </w:rPr>
            </w:pPr>
            <w:r w:rsidRPr="004F2A5E">
              <w:rPr>
                <w:sz w:val="24"/>
                <w:szCs w:val="24"/>
              </w:rPr>
              <w:t>количество сотрудников, занимающихся этой работой</w:t>
            </w:r>
          </w:p>
        </w:tc>
        <w:tc>
          <w:tcPr>
            <w:tcW w:w="2127" w:type="dxa"/>
          </w:tcPr>
          <w:p w14:paraId="15AC4B73" w14:textId="77777777" w:rsidR="003409E0" w:rsidRPr="005B7936" w:rsidRDefault="003409E0" w:rsidP="005B7936">
            <w:pPr>
              <w:spacing w:line="360" w:lineRule="auto"/>
              <w:jc w:val="center"/>
              <w:rPr>
                <w:sz w:val="24"/>
                <w:szCs w:val="24"/>
              </w:rPr>
            </w:pPr>
          </w:p>
        </w:tc>
        <w:tc>
          <w:tcPr>
            <w:tcW w:w="2522" w:type="dxa"/>
          </w:tcPr>
          <w:p w14:paraId="0DD725F0" w14:textId="42753DB7" w:rsidR="003409E0" w:rsidRPr="003409E0" w:rsidRDefault="003409E0" w:rsidP="005B7936">
            <w:pPr>
              <w:spacing w:line="360" w:lineRule="auto"/>
              <w:jc w:val="center"/>
              <w:rPr>
                <w:sz w:val="24"/>
                <w:szCs w:val="24"/>
              </w:rPr>
            </w:pPr>
            <w:r w:rsidRPr="003409E0">
              <w:rPr>
                <w:sz w:val="24"/>
                <w:szCs w:val="28"/>
              </w:rPr>
              <w:t>52</w:t>
            </w:r>
          </w:p>
        </w:tc>
      </w:tr>
      <w:tr w:rsidR="003409E0" w14:paraId="0656461E" w14:textId="77777777" w:rsidTr="000C5AAF">
        <w:tc>
          <w:tcPr>
            <w:tcW w:w="4281" w:type="dxa"/>
          </w:tcPr>
          <w:p w14:paraId="3B686A44" w14:textId="73858704" w:rsidR="003409E0" w:rsidRPr="004F2A5E" w:rsidRDefault="003409E0" w:rsidP="004F2A5E">
            <w:pPr>
              <w:jc w:val="both"/>
              <w:rPr>
                <w:sz w:val="24"/>
                <w:szCs w:val="24"/>
              </w:rPr>
            </w:pPr>
            <w:r w:rsidRPr="004F2A5E">
              <w:rPr>
                <w:sz w:val="24"/>
                <w:szCs w:val="24"/>
              </w:rPr>
              <w:t>количество посещений страниц в соц. сетях</w:t>
            </w:r>
          </w:p>
        </w:tc>
        <w:tc>
          <w:tcPr>
            <w:tcW w:w="2127" w:type="dxa"/>
          </w:tcPr>
          <w:p w14:paraId="2CC6DE5D" w14:textId="77777777" w:rsidR="003409E0" w:rsidRPr="005B7936" w:rsidRDefault="003409E0" w:rsidP="005B7936">
            <w:pPr>
              <w:spacing w:line="360" w:lineRule="auto"/>
              <w:jc w:val="center"/>
              <w:rPr>
                <w:sz w:val="24"/>
                <w:szCs w:val="24"/>
              </w:rPr>
            </w:pPr>
          </w:p>
        </w:tc>
        <w:tc>
          <w:tcPr>
            <w:tcW w:w="2522" w:type="dxa"/>
          </w:tcPr>
          <w:p w14:paraId="644D58D8" w14:textId="26CD7C0F" w:rsidR="003409E0" w:rsidRPr="003409E0" w:rsidRDefault="003409E0" w:rsidP="005B7936">
            <w:pPr>
              <w:spacing w:line="360" w:lineRule="auto"/>
              <w:jc w:val="center"/>
              <w:rPr>
                <w:sz w:val="24"/>
                <w:szCs w:val="24"/>
              </w:rPr>
            </w:pPr>
            <w:r w:rsidRPr="003409E0">
              <w:rPr>
                <w:sz w:val="24"/>
                <w:szCs w:val="28"/>
              </w:rPr>
              <w:t>129 767</w:t>
            </w:r>
          </w:p>
        </w:tc>
      </w:tr>
      <w:tr w:rsidR="003409E0" w14:paraId="3B1128D0" w14:textId="77777777" w:rsidTr="000C5AAF">
        <w:tc>
          <w:tcPr>
            <w:tcW w:w="4281" w:type="dxa"/>
          </w:tcPr>
          <w:p w14:paraId="639FA251" w14:textId="0970BC5F" w:rsidR="003409E0" w:rsidRPr="004F2A5E" w:rsidRDefault="003409E0" w:rsidP="004F2A5E">
            <w:pPr>
              <w:jc w:val="both"/>
              <w:rPr>
                <w:sz w:val="24"/>
                <w:szCs w:val="24"/>
              </w:rPr>
            </w:pPr>
            <w:r w:rsidRPr="004F2A5E">
              <w:rPr>
                <w:sz w:val="24"/>
                <w:szCs w:val="24"/>
              </w:rPr>
              <w:lastRenderedPageBreak/>
              <w:t>количество зарегистрированных пользователей в соц. сетях</w:t>
            </w:r>
          </w:p>
        </w:tc>
        <w:tc>
          <w:tcPr>
            <w:tcW w:w="2127" w:type="dxa"/>
          </w:tcPr>
          <w:p w14:paraId="1B0D8D57" w14:textId="0EAE3CDA" w:rsidR="003409E0" w:rsidRPr="005B7936" w:rsidRDefault="003409E0" w:rsidP="005B7936">
            <w:pPr>
              <w:spacing w:line="360" w:lineRule="auto"/>
              <w:jc w:val="center"/>
              <w:rPr>
                <w:sz w:val="24"/>
                <w:szCs w:val="24"/>
              </w:rPr>
            </w:pPr>
            <w:r>
              <w:rPr>
                <w:sz w:val="24"/>
                <w:szCs w:val="24"/>
              </w:rPr>
              <w:t>11066</w:t>
            </w:r>
          </w:p>
        </w:tc>
        <w:tc>
          <w:tcPr>
            <w:tcW w:w="2522" w:type="dxa"/>
          </w:tcPr>
          <w:p w14:paraId="71F40FDB" w14:textId="341D187A" w:rsidR="003409E0" w:rsidRPr="003409E0" w:rsidRDefault="003409E0" w:rsidP="005B7936">
            <w:pPr>
              <w:spacing w:line="360" w:lineRule="auto"/>
              <w:jc w:val="center"/>
              <w:rPr>
                <w:sz w:val="24"/>
                <w:szCs w:val="24"/>
              </w:rPr>
            </w:pPr>
            <w:r w:rsidRPr="003409E0">
              <w:rPr>
                <w:sz w:val="24"/>
                <w:szCs w:val="28"/>
              </w:rPr>
              <w:t>14 865</w:t>
            </w:r>
          </w:p>
        </w:tc>
      </w:tr>
      <w:bookmarkEnd w:id="5"/>
      <w:tr w:rsidR="003409E0" w14:paraId="35E7C86E" w14:textId="77777777" w:rsidTr="000C5AAF">
        <w:tc>
          <w:tcPr>
            <w:tcW w:w="4281" w:type="dxa"/>
          </w:tcPr>
          <w:p w14:paraId="79CC3E1E" w14:textId="1005C71B" w:rsidR="003409E0" w:rsidRPr="004F2A5E" w:rsidRDefault="003409E0" w:rsidP="00D43247">
            <w:pPr>
              <w:jc w:val="both"/>
              <w:rPr>
                <w:sz w:val="24"/>
                <w:szCs w:val="24"/>
              </w:rPr>
            </w:pPr>
            <w:r w:rsidRPr="00D43247">
              <w:rPr>
                <w:sz w:val="24"/>
                <w:szCs w:val="24"/>
              </w:rPr>
              <w:t>Читаемость</w:t>
            </w:r>
          </w:p>
        </w:tc>
        <w:tc>
          <w:tcPr>
            <w:tcW w:w="2127" w:type="dxa"/>
          </w:tcPr>
          <w:p w14:paraId="2B780660" w14:textId="078B488D" w:rsidR="003409E0" w:rsidRPr="005B7936" w:rsidRDefault="003409E0" w:rsidP="005B7936">
            <w:pPr>
              <w:spacing w:line="360" w:lineRule="auto"/>
              <w:jc w:val="center"/>
              <w:rPr>
                <w:sz w:val="24"/>
                <w:szCs w:val="24"/>
              </w:rPr>
            </w:pPr>
            <w:r w:rsidRPr="005B7936">
              <w:rPr>
                <w:sz w:val="24"/>
                <w:szCs w:val="24"/>
              </w:rPr>
              <w:t>16,0</w:t>
            </w:r>
          </w:p>
        </w:tc>
        <w:tc>
          <w:tcPr>
            <w:tcW w:w="2522" w:type="dxa"/>
          </w:tcPr>
          <w:p w14:paraId="369965EB" w14:textId="61AF2957" w:rsidR="003409E0" w:rsidRPr="005B7936" w:rsidRDefault="0047719A" w:rsidP="005B7936">
            <w:pPr>
              <w:spacing w:line="360" w:lineRule="auto"/>
              <w:jc w:val="center"/>
              <w:rPr>
                <w:sz w:val="24"/>
                <w:szCs w:val="24"/>
              </w:rPr>
            </w:pPr>
            <w:r>
              <w:rPr>
                <w:sz w:val="24"/>
                <w:szCs w:val="24"/>
              </w:rPr>
              <w:t>20,1</w:t>
            </w:r>
          </w:p>
        </w:tc>
      </w:tr>
      <w:tr w:rsidR="003409E0" w14:paraId="2C20CAEA" w14:textId="77777777" w:rsidTr="000C5AAF">
        <w:tc>
          <w:tcPr>
            <w:tcW w:w="4281" w:type="dxa"/>
          </w:tcPr>
          <w:p w14:paraId="3F1745C6" w14:textId="48B3FF32" w:rsidR="003409E0" w:rsidRPr="004F2A5E" w:rsidRDefault="003409E0" w:rsidP="004F2A5E">
            <w:pPr>
              <w:jc w:val="both"/>
              <w:rPr>
                <w:sz w:val="24"/>
                <w:szCs w:val="24"/>
              </w:rPr>
            </w:pPr>
            <w:r w:rsidRPr="00D43247">
              <w:rPr>
                <w:sz w:val="24"/>
                <w:szCs w:val="24"/>
              </w:rPr>
              <w:t>Посещаемость</w:t>
            </w:r>
          </w:p>
        </w:tc>
        <w:tc>
          <w:tcPr>
            <w:tcW w:w="2127" w:type="dxa"/>
          </w:tcPr>
          <w:p w14:paraId="7ADC8203" w14:textId="1B7991CF" w:rsidR="003409E0" w:rsidRPr="005B7936" w:rsidRDefault="003409E0" w:rsidP="005B7936">
            <w:pPr>
              <w:spacing w:line="360" w:lineRule="auto"/>
              <w:jc w:val="center"/>
              <w:rPr>
                <w:sz w:val="24"/>
                <w:szCs w:val="24"/>
              </w:rPr>
            </w:pPr>
            <w:r w:rsidRPr="005B7936">
              <w:rPr>
                <w:sz w:val="24"/>
                <w:szCs w:val="24"/>
              </w:rPr>
              <w:t>5,1</w:t>
            </w:r>
          </w:p>
        </w:tc>
        <w:tc>
          <w:tcPr>
            <w:tcW w:w="2522" w:type="dxa"/>
          </w:tcPr>
          <w:p w14:paraId="7874990F" w14:textId="685F33ED" w:rsidR="003409E0" w:rsidRPr="005B7936" w:rsidRDefault="0047719A" w:rsidP="005B7936">
            <w:pPr>
              <w:spacing w:line="360" w:lineRule="auto"/>
              <w:jc w:val="center"/>
              <w:rPr>
                <w:sz w:val="24"/>
                <w:szCs w:val="24"/>
              </w:rPr>
            </w:pPr>
            <w:r>
              <w:rPr>
                <w:sz w:val="24"/>
                <w:szCs w:val="24"/>
              </w:rPr>
              <w:t>7,4</w:t>
            </w:r>
          </w:p>
        </w:tc>
      </w:tr>
      <w:tr w:rsidR="003409E0" w14:paraId="44222F61" w14:textId="77777777" w:rsidTr="000C5AAF">
        <w:tc>
          <w:tcPr>
            <w:tcW w:w="4281" w:type="dxa"/>
          </w:tcPr>
          <w:p w14:paraId="12B019C7" w14:textId="3C51F755" w:rsidR="003409E0" w:rsidRPr="004F2A5E" w:rsidRDefault="003409E0" w:rsidP="004F2A5E">
            <w:pPr>
              <w:jc w:val="both"/>
              <w:rPr>
                <w:sz w:val="24"/>
                <w:szCs w:val="24"/>
              </w:rPr>
            </w:pPr>
            <w:r w:rsidRPr="00D43247">
              <w:rPr>
                <w:sz w:val="24"/>
                <w:szCs w:val="24"/>
              </w:rPr>
              <w:t>Обращаемость</w:t>
            </w:r>
          </w:p>
        </w:tc>
        <w:tc>
          <w:tcPr>
            <w:tcW w:w="2127" w:type="dxa"/>
          </w:tcPr>
          <w:p w14:paraId="08D9914B" w14:textId="398A3FE7" w:rsidR="003409E0" w:rsidRPr="005B7936" w:rsidRDefault="003409E0" w:rsidP="005B7936">
            <w:pPr>
              <w:spacing w:line="360" w:lineRule="auto"/>
              <w:jc w:val="center"/>
              <w:rPr>
                <w:sz w:val="24"/>
                <w:szCs w:val="24"/>
              </w:rPr>
            </w:pPr>
            <w:r w:rsidRPr="005B7936">
              <w:rPr>
                <w:sz w:val="24"/>
                <w:szCs w:val="24"/>
              </w:rPr>
              <w:t>1,4</w:t>
            </w:r>
          </w:p>
        </w:tc>
        <w:tc>
          <w:tcPr>
            <w:tcW w:w="2522" w:type="dxa"/>
          </w:tcPr>
          <w:p w14:paraId="1DA7A99A" w14:textId="17D1D82F" w:rsidR="003409E0" w:rsidRPr="005B7936" w:rsidRDefault="0047719A" w:rsidP="005B7936">
            <w:pPr>
              <w:spacing w:line="360" w:lineRule="auto"/>
              <w:jc w:val="center"/>
              <w:rPr>
                <w:sz w:val="24"/>
                <w:szCs w:val="24"/>
              </w:rPr>
            </w:pPr>
            <w:r>
              <w:rPr>
                <w:sz w:val="24"/>
                <w:szCs w:val="24"/>
              </w:rPr>
              <w:t>2,3</w:t>
            </w:r>
          </w:p>
        </w:tc>
      </w:tr>
      <w:tr w:rsidR="003409E0" w14:paraId="6548E665" w14:textId="77777777" w:rsidTr="000C5AAF">
        <w:tc>
          <w:tcPr>
            <w:tcW w:w="4281" w:type="dxa"/>
          </w:tcPr>
          <w:p w14:paraId="79936A7B" w14:textId="293A3AEF" w:rsidR="003409E0" w:rsidRPr="004F2A5E" w:rsidRDefault="003409E0" w:rsidP="004F2A5E">
            <w:pPr>
              <w:jc w:val="both"/>
              <w:rPr>
                <w:sz w:val="24"/>
                <w:szCs w:val="24"/>
              </w:rPr>
            </w:pPr>
            <w:proofErr w:type="spellStart"/>
            <w:r w:rsidRPr="00D43247">
              <w:rPr>
                <w:sz w:val="24"/>
                <w:szCs w:val="24"/>
              </w:rPr>
              <w:t>Обновляемость</w:t>
            </w:r>
            <w:proofErr w:type="spellEnd"/>
          </w:p>
        </w:tc>
        <w:tc>
          <w:tcPr>
            <w:tcW w:w="2127" w:type="dxa"/>
          </w:tcPr>
          <w:p w14:paraId="2768FA1B" w14:textId="6FB57FF6" w:rsidR="003409E0" w:rsidRPr="005B7936" w:rsidRDefault="003409E0" w:rsidP="005B7936">
            <w:pPr>
              <w:spacing w:line="360" w:lineRule="auto"/>
              <w:jc w:val="center"/>
              <w:rPr>
                <w:sz w:val="24"/>
                <w:szCs w:val="24"/>
              </w:rPr>
            </w:pPr>
            <w:r w:rsidRPr="005B7936">
              <w:rPr>
                <w:sz w:val="24"/>
                <w:szCs w:val="24"/>
              </w:rPr>
              <w:t>1,6</w:t>
            </w:r>
          </w:p>
        </w:tc>
        <w:tc>
          <w:tcPr>
            <w:tcW w:w="2522" w:type="dxa"/>
          </w:tcPr>
          <w:p w14:paraId="014F9662" w14:textId="68BACF4A" w:rsidR="003409E0" w:rsidRPr="005B7936" w:rsidRDefault="0047719A" w:rsidP="005B7936">
            <w:pPr>
              <w:spacing w:line="360" w:lineRule="auto"/>
              <w:jc w:val="center"/>
              <w:rPr>
                <w:sz w:val="24"/>
                <w:szCs w:val="24"/>
              </w:rPr>
            </w:pPr>
            <w:r>
              <w:rPr>
                <w:sz w:val="24"/>
                <w:szCs w:val="24"/>
              </w:rPr>
              <w:t>1,8</w:t>
            </w:r>
          </w:p>
        </w:tc>
      </w:tr>
    </w:tbl>
    <w:p w14:paraId="3CC4D387" w14:textId="20FAF0E9" w:rsidR="0001598E" w:rsidRDefault="0001598E" w:rsidP="0001598E">
      <w:pPr>
        <w:spacing w:after="0" w:line="360" w:lineRule="auto"/>
        <w:jc w:val="both"/>
        <w:rPr>
          <w:szCs w:val="28"/>
        </w:rPr>
      </w:pPr>
    </w:p>
    <w:p w14:paraId="3C9AB58D" w14:textId="5198E862" w:rsidR="00022127" w:rsidRPr="00022127" w:rsidRDefault="00022127" w:rsidP="006D0723">
      <w:pPr>
        <w:spacing w:after="0" w:line="360" w:lineRule="auto"/>
        <w:jc w:val="center"/>
        <w:rPr>
          <w:szCs w:val="28"/>
        </w:rPr>
      </w:pPr>
      <w:r w:rsidRPr="00022127">
        <w:rPr>
          <w:szCs w:val="28"/>
        </w:rPr>
        <w:t>2. Охват населения библиотечным обслуживанием</w:t>
      </w:r>
    </w:p>
    <w:p w14:paraId="1BD24F3D" w14:textId="37C5808C" w:rsidR="00022127" w:rsidRPr="00022127" w:rsidRDefault="00022127" w:rsidP="00022127">
      <w:pPr>
        <w:widowControl w:val="0"/>
        <w:overflowPunct w:val="0"/>
        <w:autoSpaceDE w:val="0"/>
        <w:spacing w:after="0" w:line="360" w:lineRule="auto"/>
        <w:ind w:firstLine="709"/>
        <w:jc w:val="both"/>
        <w:rPr>
          <w:rFonts w:eastAsia="Times New Roman" w:cs="Times New Roman"/>
          <w:szCs w:val="20"/>
          <w:lang w:eastAsia="ar-SA"/>
        </w:rPr>
      </w:pPr>
      <w:r w:rsidRPr="00022127">
        <w:rPr>
          <w:rFonts w:eastAsia="Times New Roman" w:cs="Times New Roman"/>
          <w:szCs w:val="20"/>
          <w:lang w:eastAsia="ar-SA"/>
        </w:rPr>
        <w:t>Из общего числа пользователей</w:t>
      </w:r>
      <w:r w:rsidRPr="00022127">
        <w:rPr>
          <w:rFonts w:eastAsia="Times New Roman" w:cs="Times New Roman"/>
          <w:color w:val="FF0000"/>
          <w:szCs w:val="20"/>
          <w:lang w:eastAsia="ar-SA"/>
        </w:rPr>
        <w:t xml:space="preserve"> </w:t>
      </w:r>
      <w:r w:rsidRPr="00022127">
        <w:rPr>
          <w:rFonts w:eastAsia="Times New Roman" w:cs="Times New Roman"/>
          <w:szCs w:val="20"/>
          <w:lang w:eastAsia="ar-SA"/>
        </w:rPr>
        <w:t>(</w:t>
      </w:r>
      <w:r w:rsidR="00722151">
        <w:rPr>
          <w:rFonts w:eastAsia="Times New Roman" w:cs="Times New Roman"/>
          <w:szCs w:val="20"/>
          <w:lang w:eastAsia="ar-SA"/>
        </w:rPr>
        <w:t>56</w:t>
      </w:r>
      <w:r w:rsidR="00442E73">
        <w:rPr>
          <w:rFonts w:eastAsia="Times New Roman" w:cs="Times New Roman"/>
          <w:szCs w:val="20"/>
          <w:lang w:eastAsia="ar-SA"/>
        </w:rPr>
        <w:t xml:space="preserve"> </w:t>
      </w:r>
      <w:r w:rsidR="00722151">
        <w:rPr>
          <w:rFonts w:eastAsia="Times New Roman" w:cs="Times New Roman"/>
          <w:szCs w:val="20"/>
          <w:lang w:eastAsia="ar-SA"/>
        </w:rPr>
        <w:t>197</w:t>
      </w:r>
      <w:r w:rsidRPr="00022127">
        <w:rPr>
          <w:rFonts w:eastAsia="Times New Roman" w:cs="Times New Roman"/>
          <w:szCs w:val="20"/>
          <w:lang w:eastAsia="ar-SA"/>
        </w:rPr>
        <w:t xml:space="preserve"> чел.) дети до 14 лет (</w:t>
      </w:r>
      <w:r w:rsidR="00722151">
        <w:rPr>
          <w:rFonts w:eastAsia="Times New Roman" w:cs="Times New Roman"/>
          <w:szCs w:val="20"/>
          <w:lang w:eastAsia="ar-SA"/>
        </w:rPr>
        <w:t>31921</w:t>
      </w:r>
      <w:r w:rsidRPr="00022127">
        <w:rPr>
          <w:rFonts w:eastAsia="Times New Roman" w:cs="Times New Roman"/>
          <w:szCs w:val="20"/>
          <w:lang w:eastAsia="ar-SA"/>
        </w:rPr>
        <w:t xml:space="preserve"> чел.) составляют </w:t>
      </w:r>
      <w:r w:rsidR="0044377F">
        <w:rPr>
          <w:rFonts w:eastAsia="Times New Roman" w:cs="Times New Roman"/>
          <w:szCs w:val="20"/>
          <w:lang w:eastAsia="ar-SA"/>
        </w:rPr>
        <w:t>–</w:t>
      </w:r>
      <w:r w:rsidRPr="00022127">
        <w:rPr>
          <w:rFonts w:eastAsia="Times New Roman" w:cs="Times New Roman"/>
          <w:szCs w:val="20"/>
          <w:lang w:eastAsia="ar-SA"/>
        </w:rPr>
        <w:t xml:space="preserve"> 56</w:t>
      </w:r>
      <w:r w:rsidR="0044377F">
        <w:rPr>
          <w:rFonts w:eastAsia="Times New Roman" w:cs="Times New Roman"/>
          <w:szCs w:val="20"/>
          <w:lang w:eastAsia="ar-SA"/>
        </w:rPr>
        <w:t>,8</w:t>
      </w:r>
      <w:r w:rsidRPr="00022127">
        <w:rPr>
          <w:rFonts w:eastAsia="Times New Roman" w:cs="Times New Roman"/>
          <w:szCs w:val="20"/>
          <w:lang w:eastAsia="ar-SA"/>
        </w:rPr>
        <w:t>%; молодежь 15-30 лет - (</w:t>
      </w:r>
      <w:r w:rsidR="00722151">
        <w:rPr>
          <w:rFonts w:eastAsia="Times New Roman" w:cs="Times New Roman"/>
          <w:szCs w:val="20"/>
          <w:lang w:eastAsia="ar-SA"/>
        </w:rPr>
        <w:t>8518</w:t>
      </w:r>
      <w:r w:rsidRPr="00022127">
        <w:rPr>
          <w:rFonts w:eastAsia="Times New Roman" w:cs="Times New Roman"/>
          <w:szCs w:val="20"/>
          <w:lang w:eastAsia="ar-SA"/>
        </w:rPr>
        <w:t xml:space="preserve"> чел.) - 1</w:t>
      </w:r>
      <w:r w:rsidR="00442E73">
        <w:rPr>
          <w:rFonts w:eastAsia="Times New Roman" w:cs="Times New Roman"/>
          <w:szCs w:val="20"/>
          <w:lang w:eastAsia="ar-SA"/>
        </w:rPr>
        <w:t>5</w:t>
      </w:r>
      <w:r w:rsidRPr="00022127">
        <w:rPr>
          <w:rFonts w:eastAsia="Times New Roman" w:cs="Times New Roman"/>
          <w:szCs w:val="20"/>
          <w:lang w:eastAsia="ar-SA"/>
        </w:rPr>
        <w:t>%.</w:t>
      </w:r>
    </w:p>
    <w:p w14:paraId="6E368FCE" w14:textId="06E11C17" w:rsidR="00022127" w:rsidRPr="00022127" w:rsidRDefault="00022127" w:rsidP="00022127">
      <w:pPr>
        <w:widowControl w:val="0"/>
        <w:overflowPunct w:val="0"/>
        <w:autoSpaceDE w:val="0"/>
        <w:spacing w:after="0" w:line="360" w:lineRule="auto"/>
        <w:ind w:firstLine="709"/>
        <w:jc w:val="both"/>
        <w:rPr>
          <w:rFonts w:eastAsia="Times New Roman" w:cs="Times New Roman"/>
          <w:color w:val="FF0000"/>
          <w:szCs w:val="20"/>
          <w:lang w:eastAsia="ar-SA"/>
        </w:rPr>
      </w:pPr>
      <w:r w:rsidRPr="00022127">
        <w:rPr>
          <w:rFonts w:eastAsia="Times New Roman" w:cs="Times New Roman"/>
          <w:szCs w:val="20"/>
          <w:lang w:eastAsia="ar-SA"/>
        </w:rPr>
        <w:t>Количество проведенных за год массовых мероприятий – в</w:t>
      </w:r>
      <w:r w:rsidR="00722151">
        <w:rPr>
          <w:rFonts w:eastAsia="Times New Roman" w:cs="Times New Roman"/>
          <w:szCs w:val="20"/>
          <w:lang w:eastAsia="ar-SA"/>
        </w:rPr>
        <w:t xml:space="preserve"> 2021 г.- </w:t>
      </w:r>
      <w:r w:rsidRPr="00022127">
        <w:rPr>
          <w:rFonts w:eastAsia="Times New Roman" w:cs="Times New Roman"/>
          <w:szCs w:val="20"/>
          <w:lang w:eastAsia="ar-SA"/>
        </w:rPr>
        <w:t xml:space="preserve"> </w:t>
      </w:r>
      <w:r w:rsidR="00722151">
        <w:rPr>
          <w:rFonts w:eastAsia="Times New Roman" w:cs="Times New Roman"/>
          <w:szCs w:val="20"/>
          <w:lang w:eastAsia="ar-SA"/>
        </w:rPr>
        <w:t xml:space="preserve">4384, </w:t>
      </w:r>
      <w:r w:rsidRPr="00022127">
        <w:rPr>
          <w:rFonts w:eastAsia="Times New Roman" w:cs="Times New Roman"/>
          <w:szCs w:val="20"/>
          <w:lang w:eastAsia="ar-SA"/>
        </w:rPr>
        <w:t xml:space="preserve">2020 году </w:t>
      </w:r>
      <w:r w:rsidR="00722151">
        <w:rPr>
          <w:rFonts w:eastAsia="Times New Roman" w:cs="Times New Roman"/>
          <w:szCs w:val="20"/>
          <w:lang w:eastAsia="ar-SA"/>
        </w:rPr>
        <w:t xml:space="preserve">- </w:t>
      </w:r>
      <w:r w:rsidRPr="00022127">
        <w:rPr>
          <w:rFonts w:eastAsia="Times New Roman" w:cs="Times New Roman"/>
          <w:szCs w:val="20"/>
          <w:lang w:eastAsia="ar-SA"/>
        </w:rPr>
        <w:t>2</w:t>
      </w:r>
      <w:r w:rsidR="00722151">
        <w:rPr>
          <w:rFonts w:eastAsia="Times New Roman" w:cs="Times New Roman"/>
          <w:szCs w:val="20"/>
          <w:lang w:eastAsia="ar-SA"/>
        </w:rPr>
        <w:t>003(-2507), в 2019 году – 4510.</w:t>
      </w:r>
    </w:p>
    <w:p w14:paraId="3E37B7F7" w14:textId="77777777" w:rsidR="00022127" w:rsidRPr="00022127" w:rsidRDefault="00022127" w:rsidP="00022127">
      <w:pPr>
        <w:widowControl w:val="0"/>
        <w:overflowPunct w:val="0"/>
        <w:autoSpaceDE w:val="0"/>
        <w:spacing w:after="0" w:line="360" w:lineRule="auto"/>
        <w:ind w:firstLine="709"/>
        <w:jc w:val="both"/>
        <w:rPr>
          <w:rFonts w:eastAsia="Times New Roman" w:cs="Times New Roman"/>
          <w:szCs w:val="20"/>
          <w:lang w:eastAsia="ar-SA"/>
        </w:rPr>
      </w:pPr>
      <w:r w:rsidRPr="00022127">
        <w:rPr>
          <w:rFonts w:eastAsia="Times New Roman" w:cs="Times New Roman"/>
          <w:szCs w:val="20"/>
          <w:lang w:eastAsia="ar-SA"/>
        </w:rPr>
        <w:t>Из общего числа мероприятий:</w:t>
      </w:r>
    </w:p>
    <w:p w14:paraId="20CA92AF" w14:textId="2D00712E" w:rsidR="00722151" w:rsidRDefault="00022127" w:rsidP="00571970">
      <w:pPr>
        <w:pStyle w:val="a4"/>
        <w:widowControl w:val="0"/>
        <w:numPr>
          <w:ilvl w:val="0"/>
          <w:numId w:val="29"/>
        </w:numPr>
        <w:overflowPunct w:val="0"/>
        <w:autoSpaceDE w:val="0"/>
        <w:spacing w:after="0" w:line="360" w:lineRule="auto"/>
        <w:rPr>
          <w:rFonts w:eastAsia="Times New Roman" w:cs="Times New Roman"/>
          <w:color w:val="FF0000"/>
          <w:szCs w:val="20"/>
          <w:lang w:eastAsia="ar-SA"/>
        </w:rPr>
      </w:pPr>
      <w:r w:rsidRPr="00722151">
        <w:rPr>
          <w:rFonts w:eastAsia="Times New Roman" w:cs="Times New Roman"/>
          <w:szCs w:val="20"/>
          <w:lang w:eastAsia="ar-SA"/>
        </w:rPr>
        <w:t>мероприятия для детей до 14 лет</w:t>
      </w:r>
      <w:r w:rsidRPr="00722151">
        <w:rPr>
          <w:rFonts w:eastAsia="Times New Roman" w:cs="Times New Roman"/>
          <w:color w:val="FF0000"/>
          <w:szCs w:val="20"/>
          <w:lang w:eastAsia="ar-SA"/>
        </w:rPr>
        <w:t xml:space="preserve"> </w:t>
      </w:r>
      <w:r w:rsidR="00722151" w:rsidRPr="00722151">
        <w:rPr>
          <w:rFonts w:eastAsia="Times New Roman" w:cs="Times New Roman"/>
          <w:szCs w:val="20"/>
          <w:lang w:eastAsia="ar-SA"/>
        </w:rPr>
        <w:t>–</w:t>
      </w:r>
      <w:r w:rsidRPr="00722151">
        <w:rPr>
          <w:rFonts w:eastAsia="Times New Roman" w:cs="Times New Roman"/>
          <w:szCs w:val="20"/>
          <w:lang w:eastAsia="ar-SA"/>
        </w:rPr>
        <w:t xml:space="preserve"> </w:t>
      </w:r>
      <w:r w:rsidR="00722151" w:rsidRPr="00722151">
        <w:rPr>
          <w:rFonts w:eastAsia="Times New Roman" w:cs="Times New Roman"/>
          <w:szCs w:val="20"/>
          <w:lang w:eastAsia="ar-SA"/>
        </w:rPr>
        <w:t>2439 -</w:t>
      </w:r>
      <w:r w:rsidRPr="00722151">
        <w:rPr>
          <w:rFonts w:eastAsia="Times New Roman" w:cs="Times New Roman"/>
          <w:szCs w:val="20"/>
          <w:lang w:eastAsia="ar-SA"/>
        </w:rPr>
        <w:t xml:space="preserve"> </w:t>
      </w:r>
      <w:r w:rsidR="00442E73">
        <w:rPr>
          <w:rFonts w:eastAsia="Times New Roman" w:cs="Times New Roman"/>
          <w:szCs w:val="20"/>
          <w:lang w:eastAsia="ar-SA"/>
        </w:rPr>
        <w:t>56</w:t>
      </w:r>
      <w:r w:rsidRPr="00722151">
        <w:rPr>
          <w:rFonts w:eastAsia="Times New Roman" w:cs="Times New Roman"/>
          <w:szCs w:val="20"/>
          <w:lang w:eastAsia="ar-SA"/>
        </w:rPr>
        <w:t>%</w:t>
      </w:r>
      <w:r w:rsidR="00722151">
        <w:rPr>
          <w:rFonts w:eastAsia="Times New Roman" w:cs="Times New Roman"/>
          <w:color w:val="FF0000"/>
          <w:szCs w:val="20"/>
          <w:lang w:eastAsia="ar-SA"/>
        </w:rPr>
        <w:t xml:space="preserve"> </w:t>
      </w:r>
    </w:p>
    <w:p w14:paraId="1618E7D5" w14:textId="52682A05" w:rsidR="00722151" w:rsidRDefault="00022127" w:rsidP="00571970">
      <w:pPr>
        <w:pStyle w:val="a4"/>
        <w:widowControl w:val="0"/>
        <w:numPr>
          <w:ilvl w:val="0"/>
          <w:numId w:val="29"/>
        </w:numPr>
        <w:overflowPunct w:val="0"/>
        <w:autoSpaceDE w:val="0"/>
        <w:spacing w:after="0" w:line="360" w:lineRule="auto"/>
        <w:rPr>
          <w:rFonts w:eastAsia="Times New Roman" w:cs="Times New Roman"/>
          <w:color w:val="FF0000"/>
          <w:szCs w:val="20"/>
          <w:lang w:eastAsia="ar-SA"/>
        </w:rPr>
      </w:pPr>
      <w:r w:rsidRPr="00722151">
        <w:rPr>
          <w:rFonts w:eastAsia="Times New Roman" w:cs="Times New Roman"/>
          <w:szCs w:val="20"/>
          <w:lang w:eastAsia="ar-SA"/>
        </w:rPr>
        <w:t>для молодежной аудитории</w:t>
      </w:r>
      <w:r w:rsidRPr="00722151">
        <w:rPr>
          <w:rFonts w:eastAsia="Times New Roman" w:cs="Times New Roman"/>
          <w:color w:val="FF0000"/>
          <w:szCs w:val="20"/>
          <w:lang w:eastAsia="ar-SA"/>
        </w:rPr>
        <w:t xml:space="preserve"> </w:t>
      </w:r>
      <w:r w:rsidRPr="00722151">
        <w:rPr>
          <w:rFonts w:eastAsia="Times New Roman" w:cs="Times New Roman"/>
          <w:szCs w:val="20"/>
          <w:lang w:eastAsia="ar-SA"/>
        </w:rPr>
        <w:t>(от 15 до 30 лет)</w:t>
      </w:r>
      <w:r w:rsidRPr="00722151">
        <w:rPr>
          <w:rFonts w:eastAsia="Times New Roman" w:cs="Times New Roman"/>
          <w:color w:val="FF0000"/>
          <w:szCs w:val="20"/>
          <w:lang w:eastAsia="ar-SA"/>
        </w:rPr>
        <w:t xml:space="preserve"> </w:t>
      </w:r>
      <w:r w:rsidRPr="00722151">
        <w:rPr>
          <w:rFonts w:eastAsia="Times New Roman" w:cs="Times New Roman"/>
          <w:szCs w:val="20"/>
          <w:lang w:eastAsia="ar-SA"/>
        </w:rPr>
        <w:t xml:space="preserve">- </w:t>
      </w:r>
      <w:r w:rsidR="00CA7CDE">
        <w:rPr>
          <w:rFonts w:eastAsia="Times New Roman" w:cs="Times New Roman"/>
          <w:szCs w:val="20"/>
          <w:lang w:eastAsia="ar-SA"/>
        </w:rPr>
        <w:t>222</w:t>
      </w:r>
      <w:r w:rsidRPr="00722151">
        <w:rPr>
          <w:rFonts w:eastAsia="Times New Roman" w:cs="Times New Roman"/>
          <w:szCs w:val="20"/>
          <w:lang w:eastAsia="ar-SA"/>
        </w:rPr>
        <w:t xml:space="preserve"> - </w:t>
      </w:r>
      <w:r w:rsidR="00442E73">
        <w:rPr>
          <w:rFonts w:eastAsia="Times New Roman" w:cs="Times New Roman"/>
          <w:szCs w:val="20"/>
          <w:lang w:eastAsia="ar-SA"/>
        </w:rPr>
        <w:t>5</w:t>
      </w:r>
      <w:r w:rsidRPr="00722151">
        <w:rPr>
          <w:rFonts w:eastAsia="Times New Roman" w:cs="Times New Roman"/>
          <w:szCs w:val="20"/>
          <w:lang w:eastAsia="ar-SA"/>
        </w:rPr>
        <w:t>%</w:t>
      </w:r>
      <w:r w:rsidRPr="00722151">
        <w:rPr>
          <w:rFonts w:eastAsia="Times New Roman" w:cs="Times New Roman"/>
          <w:color w:val="FF0000"/>
          <w:szCs w:val="20"/>
          <w:lang w:eastAsia="ar-SA"/>
        </w:rPr>
        <w:t xml:space="preserve"> </w:t>
      </w:r>
    </w:p>
    <w:p w14:paraId="32238946" w14:textId="12BC4C81" w:rsidR="00022127" w:rsidRPr="00722151" w:rsidRDefault="00022127" w:rsidP="00571970">
      <w:pPr>
        <w:pStyle w:val="a4"/>
        <w:widowControl w:val="0"/>
        <w:numPr>
          <w:ilvl w:val="0"/>
          <w:numId w:val="29"/>
        </w:numPr>
        <w:overflowPunct w:val="0"/>
        <w:autoSpaceDE w:val="0"/>
        <w:spacing w:after="0" w:line="360" w:lineRule="auto"/>
        <w:rPr>
          <w:rFonts w:eastAsia="Times New Roman" w:cs="Times New Roman"/>
          <w:color w:val="FF0000"/>
          <w:szCs w:val="20"/>
          <w:lang w:eastAsia="ar-SA"/>
        </w:rPr>
      </w:pPr>
      <w:r w:rsidRPr="00722151">
        <w:rPr>
          <w:rFonts w:eastAsia="Times New Roman" w:cs="Times New Roman"/>
          <w:szCs w:val="20"/>
          <w:lang w:eastAsia="ar-SA"/>
        </w:rPr>
        <w:t xml:space="preserve">для инвалидов - </w:t>
      </w:r>
      <w:r w:rsidR="00CA7CDE">
        <w:rPr>
          <w:rFonts w:eastAsia="Times New Roman" w:cs="Times New Roman"/>
          <w:szCs w:val="20"/>
          <w:lang w:eastAsia="ar-SA"/>
        </w:rPr>
        <w:t>94</w:t>
      </w:r>
      <w:r w:rsidRPr="00722151">
        <w:rPr>
          <w:rFonts w:eastAsia="Times New Roman" w:cs="Times New Roman"/>
          <w:szCs w:val="20"/>
          <w:lang w:eastAsia="ar-SA"/>
        </w:rPr>
        <w:t xml:space="preserve"> -  2% </w:t>
      </w:r>
    </w:p>
    <w:p w14:paraId="0EE017CF" w14:textId="673CD5DD" w:rsidR="00022127" w:rsidRPr="006D0723" w:rsidRDefault="00022127" w:rsidP="006D0723">
      <w:pPr>
        <w:spacing w:after="0" w:line="360" w:lineRule="auto"/>
        <w:ind w:firstLine="709"/>
        <w:jc w:val="both"/>
        <w:rPr>
          <w:rFonts w:eastAsia="Times New Roman" w:cs="Times New Roman"/>
          <w:szCs w:val="20"/>
          <w:lang w:eastAsia="ar-SA"/>
        </w:rPr>
      </w:pPr>
      <w:r w:rsidRPr="00022127">
        <w:rPr>
          <w:rFonts w:eastAsia="Times New Roman" w:cs="Times New Roman"/>
          <w:szCs w:val="20"/>
          <w:lang w:eastAsia="ar-SA"/>
        </w:rPr>
        <w:t xml:space="preserve">Количество посещений на массовых мероприятиях </w:t>
      </w:r>
      <w:r w:rsidR="00CE2539">
        <w:rPr>
          <w:rFonts w:eastAsia="Times New Roman" w:cs="Times New Roman"/>
          <w:szCs w:val="20"/>
          <w:lang w:eastAsia="ar-SA"/>
        </w:rPr>
        <w:t>97997</w:t>
      </w:r>
      <w:r w:rsidRPr="00022127">
        <w:rPr>
          <w:rFonts w:eastAsia="Times New Roman" w:cs="Times New Roman"/>
          <w:szCs w:val="20"/>
          <w:lang w:eastAsia="ar-SA"/>
        </w:rPr>
        <w:t xml:space="preserve">. Из них дети посетили – </w:t>
      </w:r>
      <w:r w:rsidR="00CE2539">
        <w:rPr>
          <w:rFonts w:eastAsia="Times New Roman" w:cs="Times New Roman"/>
          <w:szCs w:val="20"/>
          <w:lang w:eastAsia="ar-SA"/>
        </w:rPr>
        <w:t>78518</w:t>
      </w:r>
      <w:r w:rsidRPr="00022127">
        <w:rPr>
          <w:rFonts w:eastAsia="Times New Roman" w:cs="Times New Roman"/>
          <w:szCs w:val="20"/>
          <w:lang w:eastAsia="ar-SA"/>
        </w:rPr>
        <w:t xml:space="preserve"> раз, молодежь – </w:t>
      </w:r>
      <w:r w:rsidR="00CE2539">
        <w:rPr>
          <w:rFonts w:eastAsia="Times New Roman" w:cs="Times New Roman"/>
          <w:szCs w:val="20"/>
          <w:lang w:eastAsia="ar-SA"/>
        </w:rPr>
        <w:t>7049</w:t>
      </w:r>
      <w:r w:rsidRPr="00022127">
        <w:rPr>
          <w:rFonts w:eastAsia="Times New Roman" w:cs="Times New Roman"/>
          <w:szCs w:val="20"/>
          <w:lang w:eastAsia="ar-SA"/>
        </w:rPr>
        <w:t xml:space="preserve"> раза, инвалиды </w:t>
      </w:r>
      <w:r w:rsidR="00CE2539">
        <w:rPr>
          <w:rFonts w:eastAsia="Times New Roman" w:cs="Times New Roman"/>
          <w:szCs w:val="20"/>
          <w:lang w:eastAsia="ar-SA"/>
        </w:rPr>
        <w:t>791</w:t>
      </w:r>
      <w:r w:rsidRPr="00022127">
        <w:rPr>
          <w:rFonts w:eastAsia="Times New Roman" w:cs="Times New Roman"/>
          <w:szCs w:val="20"/>
          <w:lang w:eastAsia="ar-SA"/>
        </w:rPr>
        <w:t xml:space="preserve"> раз.</w:t>
      </w:r>
    </w:p>
    <w:p w14:paraId="55F8EDE4" w14:textId="6999C538" w:rsidR="008B6688" w:rsidRPr="00022127" w:rsidRDefault="00022127" w:rsidP="00571970">
      <w:pPr>
        <w:pStyle w:val="a4"/>
        <w:numPr>
          <w:ilvl w:val="0"/>
          <w:numId w:val="4"/>
        </w:numPr>
        <w:spacing w:after="0" w:line="360" w:lineRule="auto"/>
        <w:jc w:val="both"/>
        <w:rPr>
          <w:szCs w:val="28"/>
        </w:rPr>
      </w:pPr>
      <w:r w:rsidRPr="00022127">
        <w:rPr>
          <w:szCs w:val="28"/>
        </w:rPr>
        <w:t>Оказание платных услуг (виды услуг, раскрыть динамику).</w:t>
      </w:r>
    </w:p>
    <w:p w14:paraId="025CD421" w14:textId="24D3482A" w:rsidR="00022127" w:rsidRPr="00022127" w:rsidRDefault="00022127" w:rsidP="005976AA">
      <w:pPr>
        <w:spacing w:after="0" w:line="360" w:lineRule="auto"/>
        <w:ind w:firstLine="709"/>
        <w:jc w:val="both"/>
        <w:rPr>
          <w:szCs w:val="28"/>
        </w:rPr>
      </w:pPr>
      <w:r w:rsidRPr="00022127">
        <w:rPr>
          <w:szCs w:val="28"/>
        </w:rPr>
        <w:t>Виды основных услуг, предоставленных в 202</w:t>
      </w:r>
      <w:r>
        <w:rPr>
          <w:szCs w:val="28"/>
        </w:rPr>
        <w:t>1</w:t>
      </w:r>
      <w:r w:rsidRPr="00022127">
        <w:rPr>
          <w:szCs w:val="28"/>
        </w:rPr>
        <w:t xml:space="preserve"> году МКУ «ЦБС»:</w:t>
      </w:r>
    </w:p>
    <w:p w14:paraId="3E429B61" w14:textId="1AFF2DF5" w:rsidR="00022127" w:rsidRPr="005976AA" w:rsidRDefault="00022127" w:rsidP="00571970">
      <w:pPr>
        <w:pStyle w:val="a4"/>
        <w:numPr>
          <w:ilvl w:val="0"/>
          <w:numId w:val="54"/>
        </w:numPr>
        <w:spacing w:after="0" w:line="360" w:lineRule="auto"/>
        <w:jc w:val="both"/>
        <w:rPr>
          <w:szCs w:val="28"/>
        </w:rPr>
      </w:pPr>
      <w:r w:rsidRPr="005976AA">
        <w:rPr>
          <w:szCs w:val="28"/>
        </w:rPr>
        <w:t xml:space="preserve">сканирование из фондов библиотек; </w:t>
      </w:r>
    </w:p>
    <w:p w14:paraId="1C4FA438" w14:textId="55A7A8E3" w:rsidR="00022127" w:rsidRPr="005976AA" w:rsidRDefault="00022127" w:rsidP="00571970">
      <w:pPr>
        <w:pStyle w:val="a4"/>
        <w:numPr>
          <w:ilvl w:val="0"/>
          <w:numId w:val="54"/>
        </w:numPr>
        <w:spacing w:after="0" w:line="360" w:lineRule="auto"/>
        <w:jc w:val="both"/>
        <w:rPr>
          <w:szCs w:val="28"/>
        </w:rPr>
      </w:pPr>
      <w:r w:rsidRPr="005976AA">
        <w:rPr>
          <w:szCs w:val="28"/>
        </w:rPr>
        <w:t>копирование из фондов библиотек;</w:t>
      </w:r>
    </w:p>
    <w:p w14:paraId="365BC9DE" w14:textId="5161BD20" w:rsidR="00022127" w:rsidRPr="005976AA" w:rsidRDefault="00022127" w:rsidP="00571970">
      <w:pPr>
        <w:pStyle w:val="a4"/>
        <w:numPr>
          <w:ilvl w:val="0"/>
          <w:numId w:val="54"/>
        </w:numPr>
        <w:spacing w:after="0" w:line="360" w:lineRule="auto"/>
        <w:jc w:val="both"/>
        <w:rPr>
          <w:szCs w:val="28"/>
        </w:rPr>
      </w:pPr>
      <w:r w:rsidRPr="005976AA">
        <w:rPr>
          <w:szCs w:val="28"/>
        </w:rPr>
        <w:t>выполнение тематических справок;</w:t>
      </w:r>
    </w:p>
    <w:p w14:paraId="3D8259D3" w14:textId="02369B8F" w:rsidR="00022127" w:rsidRPr="005976AA" w:rsidRDefault="00022127" w:rsidP="00571970">
      <w:pPr>
        <w:pStyle w:val="a4"/>
        <w:numPr>
          <w:ilvl w:val="0"/>
          <w:numId w:val="54"/>
        </w:numPr>
        <w:spacing w:after="0" w:line="360" w:lineRule="auto"/>
        <w:jc w:val="both"/>
        <w:rPr>
          <w:szCs w:val="28"/>
        </w:rPr>
      </w:pPr>
      <w:r w:rsidRPr="005976AA">
        <w:rPr>
          <w:szCs w:val="28"/>
        </w:rPr>
        <w:t>организация массового мероприятия для сторонней организации</w:t>
      </w:r>
      <w:r w:rsidR="005976AA">
        <w:rPr>
          <w:szCs w:val="28"/>
        </w:rPr>
        <w:t>.</w:t>
      </w:r>
    </w:p>
    <w:tbl>
      <w:tblPr>
        <w:tblStyle w:val="7"/>
        <w:tblpPr w:leftFromText="180" w:rightFromText="180" w:vertAnchor="text" w:tblpXSpec="center" w:tblpY="1"/>
        <w:tblOverlap w:val="never"/>
        <w:tblW w:w="0" w:type="auto"/>
        <w:tblLook w:val="04A0" w:firstRow="1" w:lastRow="0" w:firstColumn="1" w:lastColumn="0" w:noHBand="0" w:noVBand="1"/>
      </w:tblPr>
      <w:tblGrid>
        <w:gridCol w:w="675"/>
        <w:gridCol w:w="4111"/>
        <w:gridCol w:w="1648"/>
      </w:tblGrid>
      <w:tr w:rsidR="005976AA" w:rsidRPr="005976AA" w14:paraId="3FB73D7E" w14:textId="77777777" w:rsidTr="005976AA">
        <w:tc>
          <w:tcPr>
            <w:tcW w:w="675" w:type="dxa"/>
            <w:tcBorders>
              <w:top w:val="single" w:sz="4" w:space="0" w:color="auto"/>
              <w:left w:val="single" w:sz="4" w:space="0" w:color="auto"/>
              <w:bottom w:val="single" w:sz="4" w:space="0" w:color="auto"/>
              <w:right w:val="single" w:sz="4" w:space="0" w:color="auto"/>
            </w:tcBorders>
            <w:hideMark/>
          </w:tcPr>
          <w:p w14:paraId="64DD0420" w14:textId="77777777" w:rsidR="005976AA" w:rsidRPr="005976AA" w:rsidRDefault="005976AA" w:rsidP="005976AA">
            <w:pPr>
              <w:jc w:val="center"/>
              <w:rPr>
                <w:szCs w:val="24"/>
              </w:rPr>
            </w:pPr>
            <w:r w:rsidRPr="005976AA">
              <w:rPr>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0DF43411" w14:textId="77777777" w:rsidR="005976AA" w:rsidRPr="005976AA" w:rsidRDefault="005976AA" w:rsidP="005976AA">
            <w:pPr>
              <w:jc w:val="center"/>
              <w:rPr>
                <w:szCs w:val="24"/>
              </w:rPr>
            </w:pPr>
            <w:r w:rsidRPr="005976AA">
              <w:rPr>
                <w:szCs w:val="24"/>
              </w:rPr>
              <w:t>вид платных услуг</w:t>
            </w:r>
          </w:p>
        </w:tc>
        <w:tc>
          <w:tcPr>
            <w:tcW w:w="1648" w:type="dxa"/>
            <w:tcBorders>
              <w:top w:val="single" w:sz="4" w:space="0" w:color="auto"/>
              <w:left w:val="single" w:sz="4" w:space="0" w:color="auto"/>
              <w:bottom w:val="single" w:sz="4" w:space="0" w:color="auto"/>
              <w:right w:val="single" w:sz="4" w:space="0" w:color="auto"/>
            </w:tcBorders>
            <w:hideMark/>
          </w:tcPr>
          <w:p w14:paraId="6C7E2DFD" w14:textId="77777777" w:rsidR="005976AA" w:rsidRPr="005976AA" w:rsidRDefault="005976AA" w:rsidP="005976AA">
            <w:pPr>
              <w:jc w:val="center"/>
              <w:rPr>
                <w:szCs w:val="24"/>
              </w:rPr>
            </w:pPr>
            <w:r w:rsidRPr="005976AA">
              <w:rPr>
                <w:szCs w:val="24"/>
              </w:rPr>
              <w:t>сумма за 2021 год</w:t>
            </w:r>
          </w:p>
        </w:tc>
      </w:tr>
      <w:tr w:rsidR="005976AA" w:rsidRPr="005976AA" w14:paraId="19F96B85" w14:textId="77777777" w:rsidTr="005976AA">
        <w:tc>
          <w:tcPr>
            <w:tcW w:w="675" w:type="dxa"/>
            <w:tcBorders>
              <w:top w:val="single" w:sz="4" w:space="0" w:color="auto"/>
              <w:left w:val="single" w:sz="4" w:space="0" w:color="auto"/>
              <w:bottom w:val="single" w:sz="4" w:space="0" w:color="auto"/>
              <w:right w:val="single" w:sz="4" w:space="0" w:color="auto"/>
            </w:tcBorders>
            <w:hideMark/>
          </w:tcPr>
          <w:p w14:paraId="73BEEAE7" w14:textId="77777777" w:rsidR="005976AA" w:rsidRPr="005976AA" w:rsidRDefault="005976AA" w:rsidP="005976AA">
            <w:pPr>
              <w:jc w:val="center"/>
              <w:rPr>
                <w:sz w:val="24"/>
                <w:szCs w:val="24"/>
              </w:rPr>
            </w:pPr>
            <w:r w:rsidRPr="005976AA">
              <w:rPr>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7E46A1D7" w14:textId="77777777" w:rsidR="005976AA" w:rsidRPr="005976AA" w:rsidRDefault="005976AA" w:rsidP="005976AA">
            <w:pPr>
              <w:rPr>
                <w:sz w:val="24"/>
                <w:szCs w:val="24"/>
              </w:rPr>
            </w:pPr>
            <w:r w:rsidRPr="005976AA">
              <w:rPr>
                <w:sz w:val="24"/>
                <w:szCs w:val="24"/>
              </w:rPr>
              <w:t>платные услуги, предоставляемые филиалами</w:t>
            </w:r>
          </w:p>
        </w:tc>
        <w:tc>
          <w:tcPr>
            <w:tcW w:w="1648" w:type="dxa"/>
            <w:tcBorders>
              <w:top w:val="single" w:sz="4" w:space="0" w:color="auto"/>
              <w:left w:val="single" w:sz="4" w:space="0" w:color="auto"/>
              <w:bottom w:val="single" w:sz="4" w:space="0" w:color="auto"/>
              <w:right w:val="single" w:sz="4" w:space="0" w:color="auto"/>
            </w:tcBorders>
            <w:hideMark/>
          </w:tcPr>
          <w:p w14:paraId="76BBB41B" w14:textId="77777777" w:rsidR="005976AA" w:rsidRPr="005976AA" w:rsidRDefault="005976AA" w:rsidP="005976AA">
            <w:pPr>
              <w:rPr>
                <w:sz w:val="24"/>
                <w:szCs w:val="24"/>
              </w:rPr>
            </w:pPr>
            <w:r w:rsidRPr="005976AA">
              <w:rPr>
                <w:sz w:val="24"/>
                <w:szCs w:val="24"/>
              </w:rPr>
              <w:t>14 263,00</w:t>
            </w:r>
          </w:p>
        </w:tc>
      </w:tr>
      <w:tr w:rsidR="005976AA" w:rsidRPr="005976AA" w14:paraId="7083CC35" w14:textId="77777777" w:rsidTr="005976AA">
        <w:tc>
          <w:tcPr>
            <w:tcW w:w="675" w:type="dxa"/>
            <w:tcBorders>
              <w:top w:val="single" w:sz="4" w:space="0" w:color="auto"/>
              <w:left w:val="single" w:sz="4" w:space="0" w:color="auto"/>
              <w:bottom w:val="single" w:sz="4" w:space="0" w:color="auto"/>
              <w:right w:val="single" w:sz="4" w:space="0" w:color="auto"/>
            </w:tcBorders>
            <w:hideMark/>
          </w:tcPr>
          <w:p w14:paraId="109E7C99" w14:textId="77777777" w:rsidR="005976AA" w:rsidRPr="005976AA" w:rsidRDefault="005976AA" w:rsidP="005976AA">
            <w:pPr>
              <w:jc w:val="center"/>
              <w:rPr>
                <w:sz w:val="24"/>
                <w:szCs w:val="24"/>
              </w:rPr>
            </w:pPr>
            <w:r w:rsidRPr="005976AA">
              <w:rPr>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14:paraId="2B1EC4A9" w14:textId="77777777" w:rsidR="005976AA" w:rsidRPr="005976AA" w:rsidRDefault="005976AA" w:rsidP="005976AA">
            <w:pPr>
              <w:rPr>
                <w:sz w:val="24"/>
                <w:szCs w:val="24"/>
              </w:rPr>
            </w:pPr>
            <w:r w:rsidRPr="005976AA">
              <w:rPr>
                <w:sz w:val="24"/>
                <w:szCs w:val="24"/>
              </w:rPr>
              <w:t>арендная плата по договору с  ПАО «Ростелеком», ул. Городская, д. 12</w:t>
            </w:r>
          </w:p>
        </w:tc>
        <w:tc>
          <w:tcPr>
            <w:tcW w:w="1648" w:type="dxa"/>
            <w:tcBorders>
              <w:top w:val="single" w:sz="4" w:space="0" w:color="auto"/>
              <w:left w:val="single" w:sz="4" w:space="0" w:color="auto"/>
              <w:bottom w:val="single" w:sz="4" w:space="0" w:color="auto"/>
              <w:right w:val="single" w:sz="4" w:space="0" w:color="auto"/>
            </w:tcBorders>
            <w:hideMark/>
          </w:tcPr>
          <w:p w14:paraId="566B6162" w14:textId="77777777" w:rsidR="005976AA" w:rsidRPr="005976AA" w:rsidRDefault="005976AA" w:rsidP="005976AA">
            <w:pPr>
              <w:rPr>
                <w:sz w:val="24"/>
                <w:szCs w:val="24"/>
              </w:rPr>
            </w:pPr>
            <w:r w:rsidRPr="005976AA">
              <w:rPr>
                <w:sz w:val="24"/>
                <w:szCs w:val="24"/>
              </w:rPr>
              <w:t>32 197,56</w:t>
            </w:r>
          </w:p>
        </w:tc>
      </w:tr>
      <w:tr w:rsidR="005976AA" w:rsidRPr="005976AA" w14:paraId="0C07F942" w14:textId="77777777" w:rsidTr="005976AA">
        <w:tc>
          <w:tcPr>
            <w:tcW w:w="675" w:type="dxa"/>
            <w:tcBorders>
              <w:top w:val="single" w:sz="4" w:space="0" w:color="auto"/>
              <w:left w:val="single" w:sz="4" w:space="0" w:color="auto"/>
              <w:bottom w:val="single" w:sz="4" w:space="0" w:color="auto"/>
              <w:right w:val="single" w:sz="4" w:space="0" w:color="auto"/>
            </w:tcBorders>
            <w:hideMark/>
          </w:tcPr>
          <w:p w14:paraId="0B3E04C5" w14:textId="77777777" w:rsidR="005976AA" w:rsidRPr="005976AA" w:rsidRDefault="005976AA" w:rsidP="005976AA">
            <w:pPr>
              <w:jc w:val="center"/>
              <w:rPr>
                <w:sz w:val="24"/>
                <w:szCs w:val="24"/>
              </w:rPr>
            </w:pPr>
            <w:r w:rsidRPr="005976AA">
              <w:rPr>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14:paraId="6549A240" w14:textId="77777777" w:rsidR="005976AA" w:rsidRPr="005976AA" w:rsidRDefault="005976AA" w:rsidP="005976AA">
            <w:pPr>
              <w:rPr>
                <w:sz w:val="24"/>
                <w:szCs w:val="24"/>
              </w:rPr>
            </w:pPr>
            <w:r w:rsidRPr="005976AA">
              <w:rPr>
                <w:sz w:val="24"/>
                <w:szCs w:val="24"/>
              </w:rPr>
              <w:t>арендная плата по договору с  ПАО «МТС», ул. Вернадского, 30</w:t>
            </w:r>
          </w:p>
        </w:tc>
        <w:tc>
          <w:tcPr>
            <w:tcW w:w="1648" w:type="dxa"/>
            <w:tcBorders>
              <w:top w:val="single" w:sz="4" w:space="0" w:color="auto"/>
              <w:left w:val="single" w:sz="4" w:space="0" w:color="auto"/>
              <w:bottom w:val="single" w:sz="4" w:space="0" w:color="auto"/>
              <w:right w:val="single" w:sz="4" w:space="0" w:color="auto"/>
            </w:tcBorders>
            <w:hideMark/>
          </w:tcPr>
          <w:p w14:paraId="54E2634A" w14:textId="77777777" w:rsidR="005976AA" w:rsidRPr="005976AA" w:rsidRDefault="005976AA" w:rsidP="005976AA">
            <w:pPr>
              <w:rPr>
                <w:sz w:val="24"/>
                <w:szCs w:val="24"/>
              </w:rPr>
            </w:pPr>
            <w:r w:rsidRPr="005976AA">
              <w:rPr>
                <w:sz w:val="24"/>
                <w:szCs w:val="24"/>
              </w:rPr>
              <w:t>144 000,00</w:t>
            </w:r>
          </w:p>
        </w:tc>
      </w:tr>
      <w:tr w:rsidR="005976AA" w:rsidRPr="005976AA" w14:paraId="6C9999A9" w14:textId="77777777" w:rsidTr="005976AA">
        <w:tc>
          <w:tcPr>
            <w:tcW w:w="4786" w:type="dxa"/>
            <w:gridSpan w:val="2"/>
            <w:tcBorders>
              <w:top w:val="single" w:sz="4" w:space="0" w:color="auto"/>
              <w:left w:val="single" w:sz="4" w:space="0" w:color="auto"/>
              <w:bottom w:val="single" w:sz="4" w:space="0" w:color="auto"/>
              <w:right w:val="single" w:sz="4" w:space="0" w:color="auto"/>
            </w:tcBorders>
            <w:hideMark/>
          </w:tcPr>
          <w:p w14:paraId="28F2179E" w14:textId="77777777" w:rsidR="005976AA" w:rsidRPr="005976AA" w:rsidRDefault="005976AA" w:rsidP="005976AA">
            <w:pPr>
              <w:rPr>
                <w:b/>
                <w:sz w:val="24"/>
                <w:szCs w:val="24"/>
              </w:rPr>
            </w:pPr>
            <w:r w:rsidRPr="005976AA">
              <w:rPr>
                <w:b/>
                <w:sz w:val="24"/>
                <w:szCs w:val="24"/>
              </w:rPr>
              <w:t>ИТОГО</w:t>
            </w:r>
          </w:p>
        </w:tc>
        <w:tc>
          <w:tcPr>
            <w:tcW w:w="1648" w:type="dxa"/>
            <w:tcBorders>
              <w:top w:val="single" w:sz="4" w:space="0" w:color="auto"/>
              <w:left w:val="single" w:sz="4" w:space="0" w:color="auto"/>
              <w:bottom w:val="single" w:sz="4" w:space="0" w:color="auto"/>
              <w:right w:val="single" w:sz="4" w:space="0" w:color="auto"/>
            </w:tcBorders>
            <w:hideMark/>
          </w:tcPr>
          <w:p w14:paraId="6A80DC8A" w14:textId="77777777" w:rsidR="005976AA" w:rsidRPr="005976AA" w:rsidRDefault="005976AA" w:rsidP="005976AA">
            <w:pPr>
              <w:rPr>
                <w:b/>
                <w:sz w:val="24"/>
                <w:szCs w:val="24"/>
              </w:rPr>
            </w:pPr>
            <w:r w:rsidRPr="005976AA">
              <w:rPr>
                <w:b/>
                <w:sz w:val="24"/>
                <w:szCs w:val="24"/>
              </w:rPr>
              <w:t>190 460,56</w:t>
            </w:r>
          </w:p>
        </w:tc>
      </w:tr>
    </w:tbl>
    <w:p w14:paraId="61DFDFAE" w14:textId="5FAB0773" w:rsidR="00022127" w:rsidRDefault="00022127" w:rsidP="00022127">
      <w:pPr>
        <w:spacing w:after="0" w:line="360" w:lineRule="auto"/>
        <w:jc w:val="both"/>
        <w:rPr>
          <w:szCs w:val="28"/>
        </w:rPr>
      </w:pPr>
    </w:p>
    <w:p w14:paraId="5BA8C814" w14:textId="77777777" w:rsidR="005976AA" w:rsidRDefault="005976AA" w:rsidP="00022127">
      <w:pPr>
        <w:spacing w:after="0" w:line="360" w:lineRule="auto"/>
        <w:jc w:val="both"/>
        <w:rPr>
          <w:szCs w:val="28"/>
        </w:rPr>
      </w:pPr>
    </w:p>
    <w:p w14:paraId="5D10F8B4" w14:textId="77777777" w:rsidR="00524885" w:rsidRDefault="00524885" w:rsidP="00022127">
      <w:pPr>
        <w:spacing w:after="0" w:line="360" w:lineRule="auto"/>
        <w:jc w:val="both"/>
        <w:rPr>
          <w:szCs w:val="28"/>
        </w:rPr>
      </w:pPr>
    </w:p>
    <w:p w14:paraId="6F21F3D8" w14:textId="77777777" w:rsidR="00524885" w:rsidRDefault="00524885" w:rsidP="00022127">
      <w:pPr>
        <w:spacing w:after="0" w:line="360" w:lineRule="auto"/>
        <w:jc w:val="both"/>
        <w:rPr>
          <w:szCs w:val="28"/>
        </w:rPr>
      </w:pPr>
    </w:p>
    <w:p w14:paraId="0494993D" w14:textId="77777777" w:rsidR="00524885" w:rsidRDefault="00524885" w:rsidP="00022127">
      <w:pPr>
        <w:spacing w:after="0" w:line="360" w:lineRule="auto"/>
        <w:jc w:val="both"/>
        <w:rPr>
          <w:szCs w:val="28"/>
        </w:rPr>
      </w:pPr>
    </w:p>
    <w:p w14:paraId="4B62D8F6" w14:textId="77777777" w:rsidR="00791EE5" w:rsidRDefault="00791EE5" w:rsidP="00524885">
      <w:pPr>
        <w:spacing w:after="0" w:line="360" w:lineRule="auto"/>
        <w:jc w:val="center"/>
        <w:rPr>
          <w:szCs w:val="28"/>
        </w:rPr>
      </w:pPr>
    </w:p>
    <w:p w14:paraId="2288D2F2" w14:textId="099AF9C1" w:rsidR="00524885" w:rsidRDefault="00524885" w:rsidP="00791EE5">
      <w:pPr>
        <w:spacing w:after="0"/>
        <w:jc w:val="center"/>
        <w:rPr>
          <w:szCs w:val="28"/>
        </w:rPr>
      </w:pPr>
      <w:r>
        <w:rPr>
          <w:szCs w:val="28"/>
        </w:rPr>
        <w:lastRenderedPageBreak/>
        <w:t>Краткие выводы</w:t>
      </w:r>
      <w:r w:rsidR="00791EE5">
        <w:rPr>
          <w:szCs w:val="28"/>
        </w:rPr>
        <w:t>:</w:t>
      </w:r>
    </w:p>
    <w:p w14:paraId="3051AB12" w14:textId="61C51A12" w:rsidR="00524885" w:rsidRDefault="00791EE5" w:rsidP="00791EE5">
      <w:pPr>
        <w:spacing w:after="0" w:line="360" w:lineRule="auto"/>
        <w:ind w:firstLine="709"/>
        <w:jc w:val="both"/>
        <w:rPr>
          <w:szCs w:val="28"/>
        </w:rPr>
      </w:pPr>
      <w:r>
        <w:rPr>
          <w:szCs w:val="28"/>
        </w:rPr>
        <w:t>В сравнени</w:t>
      </w:r>
      <w:r w:rsidR="00C718D6">
        <w:rPr>
          <w:szCs w:val="28"/>
        </w:rPr>
        <w:t>и</w:t>
      </w:r>
      <w:r>
        <w:rPr>
          <w:szCs w:val="28"/>
        </w:rPr>
        <w:t xml:space="preserve"> с 2020 годом произошел рост цифровых показателей ЦБС, но плановые показатели не были достигнуты в полном объеме </w:t>
      </w:r>
      <w:r w:rsidR="00C718D6">
        <w:rPr>
          <w:szCs w:val="28"/>
        </w:rPr>
        <w:t xml:space="preserve">в </w:t>
      </w:r>
      <w:r>
        <w:rPr>
          <w:szCs w:val="28"/>
        </w:rPr>
        <w:t>связи с ограничениями по поведению массовых мероприятий, отмен</w:t>
      </w:r>
      <w:r w:rsidR="00C718D6">
        <w:rPr>
          <w:szCs w:val="28"/>
        </w:rPr>
        <w:t>ой</w:t>
      </w:r>
      <w:r>
        <w:rPr>
          <w:szCs w:val="28"/>
        </w:rPr>
        <w:t xml:space="preserve"> крупных городских мероприятий (юбилей п. Сыростан, юбилей п. Тургояк, День города).</w:t>
      </w:r>
    </w:p>
    <w:p w14:paraId="3F49BFA3" w14:textId="72DEA4E8" w:rsidR="00FC49E0" w:rsidRPr="005976AA" w:rsidRDefault="00FC49E0" w:rsidP="005976AA">
      <w:pPr>
        <w:pStyle w:val="1"/>
        <w:spacing w:before="0"/>
        <w:jc w:val="center"/>
        <w:rPr>
          <w:rFonts w:ascii="Times New Roman" w:hAnsi="Times New Roman" w:cs="Times New Roman"/>
          <w:bCs w:val="0"/>
        </w:rPr>
      </w:pPr>
      <w:bookmarkStart w:id="6" w:name="_Toc93670552"/>
      <w:r w:rsidRPr="005976AA">
        <w:rPr>
          <w:rFonts w:ascii="Times New Roman" w:hAnsi="Times New Roman" w:cs="Times New Roman"/>
          <w:bCs w:val="0"/>
          <w:color w:val="auto"/>
        </w:rPr>
        <w:t>IV. Библиотечные фонды.</w:t>
      </w:r>
      <w:bookmarkEnd w:id="6"/>
    </w:p>
    <w:p w14:paraId="606BE329" w14:textId="5B9E31AA" w:rsidR="009D4AA0" w:rsidRPr="005B7936" w:rsidRDefault="00FC49E0" w:rsidP="00571970">
      <w:pPr>
        <w:pStyle w:val="a4"/>
        <w:numPr>
          <w:ilvl w:val="0"/>
          <w:numId w:val="5"/>
        </w:numPr>
        <w:spacing w:after="0" w:line="360" w:lineRule="auto"/>
        <w:jc w:val="both"/>
        <w:rPr>
          <w:b/>
          <w:bCs/>
          <w:szCs w:val="28"/>
        </w:rPr>
      </w:pPr>
      <w:r w:rsidRPr="00FC49E0">
        <w:rPr>
          <w:b/>
          <w:bCs/>
          <w:szCs w:val="28"/>
        </w:rPr>
        <w:t>Движение библиотечного фонда библиотеки в динамике за 3 года</w:t>
      </w:r>
    </w:p>
    <w:p w14:paraId="1677073A" w14:textId="70E72E1B" w:rsidR="00FC49E0" w:rsidRDefault="009D4AA0" w:rsidP="005B7936">
      <w:pPr>
        <w:spacing w:after="0" w:line="360" w:lineRule="auto"/>
        <w:ind w:firstLine="709"/>
        <w:jc w:val="both"/>
        <w:rPr>
          <w:rFonts w:eastAsia="Calibri" w:cs="Times New Roman"/>
        </w:rPr>
      </w:pPr>
      <w:r w:rsidRPr="009D4AA0">
        <w:rPr>
          <w:rFonts w:eastAsia="Calibri" w:cs="Times New Roman"/>
        </w:rPr>
        <w:t>Единый фонд МКУ «ЦБС» на 01.01.20</w:t>
      </w:r>
      <w:r>
        <w:rPr>
          <w:rFonts w:eastAsia="Calibri" w:cs="Times New Roman"/>
        </w:rPr>
        <w:t>22</w:t>
      </w:r>
      <w:r w:rsidRPr="009D4AA0">
        <w:rPr>
          <w:rFonts w:eastAsia="Calibri" w:cs="Times New Roman"/>
        </w:rPr>
        <w:t xml:space="preserve"> года составляет 488724</w:t>
      </w:r>
      <w:r w:rsidRPr="009D4AA0">
        <w:rPr>
          <w:rFonts w:eastAsia="Calibri" w:cs="Times New Roman"/>
          <w:color w:val="FF0000"/>
        </w:rPr>
        <w:t xml:space="preserve"> </w:t>
      </w:r>
      <w:r w:rsidRPr="009D4AA0">
        <w:rPr>
          <w:rFonts w:eastAsia="Calibri" w:cs="Times New Roman"/>
        </w:rPr>
        <w:t>экз. документов на бумажных и электронных носителях.</w:t>
      </w:r>
    </w:p>
    <w:p w14:paraId="6FE0B3EC" w14:textId="22376E4F" w:rsidR="009D4AA0" w:rsidRDefault="009D4AA0" w:rsidP="005B7936">
      <w:pPr>
        <w:spacing w:after="0" w:line="360" w:lineRule="auto"/>
        <w:ind w:firstLine="709"/>
        <w:jc w:val="both"/>
        <w:rPr>
          <w:rFonts w:eastAsia="Calibri" w:cs="Times New Roman"/>
        </w:rPr>
      </w:pPr>
      <w:r>
        <w:rPr>
          <w:rFonts w:eastAsia="Calibri" w:cs="Times New Roman"/>
        </w:rPr>
        <w:t>Состав фонда МКУ «ЦБС»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1134"/>
      </w:tblGrid>
      <w:tr w:rsidR="009D4AA0" w:rsidRPr="009D4AA0" w14:paraId="685002B6" w14:textId="77777777" w:rsidTr="009D4AA0">
        <w:tc>
          <w:tcPr>
            <w:tcW w:w="5812" w:type="dxa"/>
            <w:tcBorders>
              <w:top w:val="single" w:sz="4" w:space="0" w:color="auto"/>
              <w:left w:val="single" w:sz="4" w:space="0" w:color="auto"/>
              <w:bottom w:val="single" w:sz="4" w:space="0" w:color="auto"/>
              <w:right w:val="single" w:sz="4" w:space="0" w:color="auto"/>
            </w:tcBorders>
          </w:tcPr>
          <w:p w14:paraId="50E3C34B" w14:textId="77777777" w:rsidR="009D4AA0" w:rsidRPr="009D4AA0" w:rsidRDefault="009D4AA0" w:rsidP="009D4AA0">
            <w:pPr>
              <w:widowControl w:val="0"/>
              <w:overflowPunct w:val="0"/>
              <w:autoSpaceDE w:val="0"/>
              <w:spacing w:after="0"/>
              <w:jc w:val="center"/>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4CC805FD" w14:textId="77777777" w:rsidR="009D4AA0" w:rsidRPr="009D4AA0" w:rsidRDefault="009D4AA0" w:rsidP="009D4AA0">
            <w:pPr>
              <w:widowControl w:val="0"/>
              <w:overflowPunct w:val="0"/>
              <w:autoSpaceDE w:val="0"/>
              <w:spacing w:after="0"/>
              <w:jc w:val="center"/>
              <w:rPr>
                <w:rFonts w:eastAsia="Times New Roman" w:cs="Times New Roman"/>
                <w:sz w:val="24"/>
                <w:szCs w:val="28"/>
                <w:lang w:eastAsia="ar-SA"/>
              </w:rPr>
            </w:pPr>
            <w:r w:rsidRPr="009D4AA0">
              <w:rPr>
                <w:rFonts w:eastAsia="Times New Roman" w:cs="Times New Roman"/>
                <w:sz w:val="24"/>
                <w:szCs w:val="28"/>
                <w:lang w:eastAsia="ar-SA"/>
              </w:rPr>
              <w:t>2019 г.</w:t>
            </w:r>
          </w:p>
        </w:tc>
        <w:tc>
          <w:tcPr>
            <w:tcW w:w="1134" w:type="dxa"/>
            <w:tcBorders>
              <w:top w:val="single" w:sz="4" w:space="0" w:color="auto"/>
              <w:left w:val="single" w:sz="4" w:space="0" w:color="auto"/>
              <w:bottom w:val="single" w:sz="4" w:space="0" w:color="auto"/>
              <w:right w:val="single" w:sz="4" w:space="0" w:color="auto"/>
            </w:tcBorders>
            <w:hideMark/>
          </w:tcPr>
          <w:p w14:paraId="309A8A69" w14:textId="77777777" w:rsidR="009D4AA0" w:rsidRPr="009D4AA0" w:rsidRDefault="009D4AA0" w:rsidP="009D4AA0">
            <w:pPr>
              <w:widowControl w:val="0"/>
              <w:overflowPunct w:val="0"/>
              <w:autoSpaceDE w:val="0"/>
              <w:spacing w:after="0"/>
              <w:jc w:val="center"/>
              <w:rPr>
                <w:rFonts w:eastAsia="Times New Roman" w:cs="Times New Roman"/>
                <w:sz w:val="24"/>
                <w:szCs w:val="28"/>
                <w:lang w:eastAsia="ar-SA"/>
              </w:rPr>
            </w:pPr>
            <w:r w:rsidRPr="009D4AA0">
              <w:rPr>
                <w:rFonts w:eastAsia="Times New Roman" w:cs="Times New Roman"/>
                <w:sz w:val="24"/>
                <w:szCs w:val="28"/>
                <w:lang w:eastAsia="ar-SA"/>
              </w:rPr>
              <w:t>2020 г.</w:t>
            </w:r>
          </w:p>
        </w:tc>
        <w:tc>
          <w:tcPr>
            <w:tcW w:w="1134" w:type="dxa"/>
            <w:tcBorders>
              <w:top w:val="single" w:sz="4" w:space="0" w:color="auto"/>
              <w:left w:val="single" w:sz="4" w:space="0" w:color="auto"/>
              <w:bottom w:val="single" w:sz="4" w:space="0" w:color="auto"/>
              <w:right w:val="single" w:sz="4" w:space="0" w:color="auto"/>
            </w:tcBorders>
            <w:hideMark/>
          </w:tcPr>
          <w:p w14:paraId="33BCAD45" w14:textId="77777777" w:rsidR="009D4AA0" w:rsidRPr="009D4AA0" w:rsidRDefault="009D4AA0" w:rsidP="009D4AA0">
            <w:pPr>
              <w:widowControl w:val="0"/>
              <w:overflowPunct w:val="0"/>
              <w:autoSpaceDE w:val="0"/>
              <w:spacing w:after="0"/>
              <w:jc w:val="center"/>
              <w:rPr>
                <w:rFonts w:eastAsia="Times New Roman" w:cs="Times New Roman"/>
                <w:sz w:val="24"/>
                <w:szCs w:val="28"/>
                <w:lang w:eastAsia="ar-SA"/>
              </w:rPr>
            </w:pPr>
            <w:r w:rsidRPr="009D4AA0">
              <w:rPr>
                <w:rFonts w:eastAsia="Times New Roman" w:cs="Times New Roman"/>
                <w:sz w:val="24"/>
                <w:szCs w:val="28"/>
                <w:lang w:eastAsia="ar-SA"/>
              </w:rPr>
              <w:t>2021 г.</w:t>
            </w:r>
          </w:p>
        </w:tc>
      </w:tr>
      <w:tr w:rsidR="009D4AA0" w:rsidRPr="009D4AA0" w14:paraId="341269C5"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6084E75E" w14:textId="77777777" w:rsidR="009D4AA0" w:rsidRPr="009D4AA0" w:rsidRDefault="009D4AA0" w:rsidP="009D4AA0">
            <w:pPr>
              <w:widowControl w:val="0"/>
              <w:overflowPunct w:val="0"/>
              <w:autoSpaceDE w:val="0"/>
              <w:spacing w:after="0"/>
              <w:rPr>
                <w:rFonts w:eastAsia="Times New Roman" w:cs="Times New Roman"/>
                <w:b/>
                <w:sz w:val="24"/>
                <w:szCs w:val="28"/>
              </w:rPr>
            </w:pPr>
            <w:r w:rsidRPr="009D4AA0">
              <w:rPr>
                <w:rFonts w:eastAsia="Times New Roman" w:cs="Times New Roman"/>
                <w:b/>
                <w:sz w:val="24"/>
                <w:szCs w:val="28"/>
                <w:lang w:eastAsia="ar-SA"/>
              </w:rPr>
              <w:t>Состав фонда по видам изданий</w:t>
            </w:r>
          </w:p>
        </w:tc>
        <w:tc>
          <w:tcPr>
            <w:tcW w:w="1134" w:type="dxa"/>
            <w:tcBorders>
              <w:top w:val="single" w:sz="4" w:space="0" w:color="auto"/>
              <w:left w:val="single" w:sz="4" w:space="0" w:color="auto"/>
              <w:bottom w:val="single" w:sz="4" w:space="0" w:color="auto"/>
              <w:right w:val="single" w:sz="4" w:space="0" w:color="auto"/>
            </w:tcBorders>
          </w:tcPr>
          <w:p w14:paraId="65ACE686" w14:textId="77777777" w:rsidR="009D4AA0" w:rsidRPr="009D4AA0" w:rsidRDefault="009D4AA0" w:rsidP="009D4AA0">
            <w:pPr>
              <w:widowControl w:val="0"/>
              <w:overflowPunct w:val="0"/>
              <w:autoSpaceDE w:val="0"/>
              <w:spacing w:after="0"/>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351499AB" w14:textId="77777777" w:rsidR="009D4AA0" w:rsidRPr="009D4AA0" w:rsidRDefault="009D4AA0" w:rsidP="009D4AA0">
            <w:pPr>
              <w:widowControl w:val="0"/>
              <w:overflowPunct w:val="0"/>
              <w:autoSpaceDE w:val="0"/>
              <w:spacing w:after="0"/>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7257F9AE" w14:textId="77777777" w:rsidR="009D4AA0" w:rsidRPr="009D4AA0" w:rsidRDefault="009D4AA0" w:rsidP="009D4AA0">
            <w:pPr>
              <w:widowControl w:val="0"/>
              <w:overflowPunct w:val="0"/>
              <w:autoSpaceDE w:val="0"/>
              <w:spacing w:after="0"/>
              <w:rPr>
                <w:rFonts w:eastAsia="Times New Roman" w:cs="Times New Roman"/>
                <w:sz w:val="24"/>
                <w:szCs w:val="28"/>
              </w:rPr>
            </w:pPr>
          </w:p>
        </w:tc>
      </w:tr>
      <w:tr w:rsidR="009D4AA0" w:rsidRPr="009D4AA0" w14:paraId="329EE124"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41707139"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печатные книги</w:t>
            </w:r>
          </w:p>
        </w:tc>
        <w:tc>
          <w:tcPr>
            <w:tcW w:w="1134" w:type="dxa"/>
            <w:tcBorders>
              <w:top w:val="single" w:sz="4" w:space="0" w:color="auto"/>
              <w:left w:val="single" w:sz="4" w:space="0" w:color="auto"/>
              <w:bottom w:val="single" w:sz="4" w:space="0" w:color="auto"/>
              <w:right w:val="single" w:sz="4" w:space="0" w:color="auto"/>
            </w:tcBorders>
            <w:hideMark/>
          </w:tcPr>
          <w:p w14:paraId="11B47C90"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481645</w:t>
            </w:r>
          </w:p>
        </w:tc>
        <w:tc>
          <w:tcPr>
            <w:tcW w:w="1134" w:type="dxa"/>
            <w:tcBorders>
              <w:top w:val="single" w:sz="4" w:space="0" w:color="auto"/>
              <w:left w:val="single" w:sz="4" w:space="0" w:color="auto"/>
              <w:bottom w:val="single" w:sz="4" w:space="0" w:color="auto"/>
              <w:right w:val="single" w:sz="4" w:space="0" w:color="auto"/>
            </w:tcBorders>
            <w:hideMark/>
          </w:tcPr>
          <w:p w14:paraId="541B6685"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476017</w:t>
            </w:r>
          </w:p>
        </w:tc>
        <w:tc>
          <w:tcPr>
            <w:tcW w:w="1134" w:type="dxa"/>
            <w:tcBorders>
              <w:top w:val="single" w:sz="4" w:space="0" w:color="auto"/>
              <w:left w:val="single" w:sz="4" w:space="0" w:color="auto"/>
              <w:bottom w:val="single" w:sz="4" w:space="0" w:color="auto"/>
              <w:right w:val="single" w:sz="4" w:space="0" w:color="auto"/>
            </w:tcBorders>
            <w:hideMark/>
          </w:tcPr>
          <w:p w14:paraId="3A38DDB9"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465146</w:t>
            </w:r>
          </w:p>
        </w:tc>
      </w:tr>
      <w:tr w:rsidR="009D4AA0" w:rsidRPr="009D4AA0" w14:paraId="3B5841C1"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1430013D"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периодические издания</w:t>
            </w:r>
          </w:p>
        </w:tc>
        <w:tc>
          <w:tcPr>
            <w:tcW w:w="1134" w:type="dxa"/>
            <w:tcBorders>
              <w:top w:val="single" w:sz="4" w:space="0" w:color="auto"/>
              <w:left w:val="single" w:sz="4" w:space="0" w:color="auto"/>
              <w:bottom w:val="single" w:sz="4" w:space="0" w:color="auto"/>
              <w:right w:val="single" w:sz="4" w:space="0" w:color="auto"/>
            </w:tcBorders>
            <w:hideMark/>
          </w:tcPr>
          <w:p w14:paraId="10AC4EDD"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23763</w:t>
            </w:r>
          </w:p>
        </w:tc>
        <w:tc>
          <w:tcPr>
            <w:tcW w:w="1134" w:type="dxa"/>
            <w:tcBorders>
              <w:top w:val="single" w:sz="4" w:space="0" w:color="auto"/>
              <w:left w:val="single" w:sz="4" w:space="0" w:color="auto"/>
              <w:bottom w:val="single" w:sz="4" w:space="0" w:color="auto"/>
              <w:right w:val="single" w:sz="4" w:space="0" w:color="auto"/>
            </w:tcBorders>
            <w:hideMark/>
          </w:tcPr>
          <w:p w14:paraId="3D5A35A0"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22445</w:t>
            </w:r>
          </w:p>
        </w:tc>
        <w:tc>
          <w:tcPr>
            <w:tcW w:w="1134" w:type="dxa"/>
            <w:tcBorders>
              <w:top w:val="single" w:sz="4" w:space="0" w:color="auto"/>
              <w:left w:val="single" w:sz="4" w:space="0" w:color="auto"/>
              <w:bottom w:val="single" w:sz="4" w:space="0" w:color="auto"/>
              <w:right w:val="single" w:sz="4" w:space="0" w:color="auto"/>
            </w:tcBorders>
            <w:hideMark/>
          </w:tcPr>
          <w:p w14:paraId="48C7FD96"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22132</w:t>
            </w:r>
          </w:p>
        </w:tc>
      </w:tr>
      <w:tr w:rsidR="009D4AA0" w:rsidRPr="009D4AA0" w14:paraId="0F6E942E"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43DF4FEC" w14:textId="77777777" w:rsidR="009D4AA0" w:rsidRPr="009D4AA0" w:rsidRDefault="009D4AA0" w:rsidP="009D4AA0">
            <w:pPr>
              <w:widowControl w:val="0"/>
              <w:overflowPunct w:val="0"/>
              <w:autoSpaceDE w:val="0"/>
              <w:spacing w:after="0"/>
              <w:rPr>
                <w:rFonts w:eastAsia="Times New Roman" w:cs="Times New Roman"/>
                <w:sz w:val="24"/>
                <w:szCs w:val="28"/>
                <w:lang w:val="en-US"/>
              </w:rPr>
            </w:pPr>
            <w:r w:rsidRPr="009D4AA0">
              <w:rPr>
                <w:rFonts w:eastAsia="Times New Roman" w:cs="Times New Roman"/>
                <w:sz w:val="24"/>
                <w:szCs w:val="28"/>
                <w:lang w:eastAsia="ar-SA"/>
              </w:rPr>
              <w:t xml:space="preserve">    - </w:t>
            </w:r>
            <w:r w:rsidRPr="009D4AA0">
              <w:rPr>
                <w:rFonts w:eastAsia="Times New Roman" w:cs="Times New Roman"/>
                <w:sz w:val="24"/>
                <w:szCs w:val="28"/>
                <w:lang w:val="en-US" w:eastAsia="ar-SA"/>
              </w:rPr>
              <w:t>CD</w:t>
            </w:r>
            <w:r w:rsidRPr="009D4AA0">
              <w:rPr>
                <w:rFonts w:eastAsia="Times New Roman" w:cs="Times New Roman"/>
                <w:sz w:val="24"/>
                <w:szCs w:val="28"/>
                <w:lang w:eastAsia="ar-SA"/>
              </w:rPr>
              <w:t xml:space="preserve">, </w:t>
            </w:r>
            <w:r w:rsidRPr="009D4AA0">
              <w:rPr>
                <w:rFonts w:eastAsia="Times New Roman" w:cs="Times New Roman"/>
                <w:sz w:val="24"/>
                <w:szCs w:val="28"/>
                <w:lang w:val="en-US" w:eastAsia="ar-SA"/>
              </w:rPr>
              <w:t>DVD</w:t>
            </w:r>
          </w:p>
        </w:tc>
        <w:tc>
          <w:tcPr>
            <w:tcW w:w="1134" w:type="dxa"/>
            <w:tcBorders>
              <w:top w:val="single" w:sz="4" w:space="0" w:color="auto"/>
              <w:left w:val="single" w:sz="4" w:space="0" w:color="auto"/>
              <w:bottom w:val="single" w:sz="4" w:space="0" w:color="auto"/>
              <w:right w:val="single" w:sz="4" w:space="0" w:color="auto"/>
            </w:tcBorders>
            <w:hideMark/>
          </w:tcPr>
          <w:p w14:paraId="6909DD29"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1098</w:t>
            </w:r>
          </w:p>
        </w:tc>
        <w:tc>
          <w:tcPr>
            <w:tcW w:w="1134" w:type="dxa"/>
            <w:tcBorders>
              <w:top w:val="single" w:sz="4" w:space="0" w:color="auto"/>
              <w:left w:val="single" w:sz="4" w:space="0" w:color="auto"/>
              <w:bottom w:val="single" w:sz="4" w:space="0" w:color="auto"/>
              <w:right w:val="single" w:sz="4" w:space="0" w:color="auto"/>
            </w:tcBorders>
            <w:hideMark/>
          </w:tcPr>
          <w:p w14:paraId="3A765239"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1098</w:t>
            </w:r>
          </w:p>
        </w:tc>
        <w:tc>
          <w:tcPr>
            <w:tcW w:w="1134" w:type="dxa"/>
            <w:tcBorders>
              <w:top w:val="single" w:sz="4" w:space="0" w:color="auto"/>
              <w:left w:val="single" w:sz="4" w:space="0" w:color="auto"/>
              <w:bottom w:val="single" w:sz="4" w:space="0" w:color="auto"/>
              <w:right w:val="single" w:sz="4" w:space="0" w:color="auto"/>
            </w:tcBorders>
            <w:hideMark/>
          </w:tcPr>
          <w:p w14:paraId="683D36DC"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1098</w:t>
            </w:r>
          </w:p>
        </w:tc>
      </w:tr>
      <w:tr w:rsidR="009D4AA0" w:rsidRPr="009D4AA0" w14:paraId="2C59A523"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20375EA9"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аудиовизуальные издания</w:t>
            </w:r>
          </w:p>
        </w:tc>
        <w:tc>
          <w:tcPr>
            <w:tcW w:w="1134" w:type="dxa"/>
            <w:tcBorders>
              <w:top w:val="single" w:sz="4" w:space="0" w:color="auto"/>
              <w:left w:val="single" w:sz="4" w:space="0" w:color="auto"/>
              <w:bottom w:val="single" w:sz="4" w:space="0" w:color="auto"/>
              <w:right w:val="single" w:sz="4" w:space="0" w:color="auto"/>
            </w:tcBorders>
            <w:hideMark/>
          </w:tcPr>
          <w:p w14:paraId="07374AD8"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348</w:t>
            </w:r>
          </w:p>
        </w:tc>
        <w:tc>
          <w:tcPr>
            <w:tcW w:w="1134" w:type="dxa"/>
            <w:tcBorders>
              <w:top w:val="single" w:sz="4" w:space="0" w:color="auto"/>
              <w:left w:val="single" w:sz="4" w:space="0" w:color="auto"/>
              <w:bottom w:val="single" w:sz="4" w:space="0" w:color="auto"/>
              <w:right w:val="single" w:sz="4" w:space="0" w:color="auto"/>
            </w:tcBorders>
            <w:hideMark/>
          </w:tcPr>
          <w:p w14:paraId="6F3F04F3"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348</w:t>
            </w:r>
          </w:p>
        </w:tc>
        <w:tc>
          <w:tcPr>
            <w:tcW w:w="1134" w:type="dxa"/>
            <w:tcBorders>
              <w:top w:val="single" w:sz="4" w:space="0" w:color="auto"/>
              <w:left w:val="single" w:sz="4" w:space="0" w:color="auto"/>
              <w:bottom w:val="single" w:sz="4" w:space="0" w:color="auto"/>
              <w:right w:val="single" w:sz="4" w:space="0" w:color="auto"/>
            </w:tcBorders>
            <w:hideMark/>
          </w:tcPr>
          <w:p w14:paraId="5FADDF3A"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348</w:t>
            </w:r>
          </w:p>
        </w:tc>
      </w:tr>
      <w:tr w:rsidR="009D4AA0" w:rsidRPr="009D4AA0" w14:paraId="79AE76B5"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06210D3B" w14:textId="77777777" w:rsidR="009D4AA0" w:rsidRPr="009D4AA0" w:rsidRDefault="009D4AA0" w:rsidP="009D4AA0">
            <w:pPr>
              <w:widowControl w:val="0"/>
              <w:overflowPunct w:val="0"/>
              <w:autoSpaceDE w:val="0"/>
              <w:spacing w:after="0"/>
              <w:rPr>
                <w:rFonts w:eastAsia="Times New Roman" w:cs="Times New Roman"/>
                <w:b/>
                <w:sz w:val="24"/>
                <w:szCs w:val="28"/>
              </w:rPr>
            </w:pPr>
            <w:r w:rsidRPr="009D4AA0">
              <w:rPr>
                <w:rFonts w:eastAsia="Times New Roman" w:cs="Times New Roman"/>
                <w:b/>
                <w:sz w:val="24"/>
                <w:szCs w:val="28"/>
                <w:lang w:eastAsia="ar-SA"/>
              </w:rPr>
              <w:t>Отраслевой состав фонда</w:t>
            </w:r>
          </w:p>
        </w:tc>
        <w:tc>
          <w:tcPr>
            <w:tcW w:w="1134" w:type="dxa"/>
            <w:tcBorders>
              <w:top w:val="single" w:sz="4" w:space="0" w:color="auto"/>
              <w:left w:val="single" w:sz="4" w:space="0" w:color="auto"/>
              <w:bottom w:val="single" w:sz="4" w:space="0" w:color="auto"/>
              <w:right w:val="single" w:sz="4" w:space="0" w:color="auto"/>
            </w:tcBorders>
          </w:tcPr>
          <w:p w14:paraId="3D0537EC" w14:textId="77777777" w:rsidR="009D4AA0" w:rsidRPr="009D4AA0" w:rsidRDefault="009D4AA0" w:rsidP="009D4AA0">
            <w:pPr>
              <w:widowControl w:val="0"/>
              <w:overflowPunct w:val="0"/>
              <w:autoSpaceDE w:val="0"/>
              <w:spacing w:after="0"/>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0C3F2803" w14:textId="77777777" w:rsidR="009D4AA0" w:rsidRPr="009D4AA0" w:rsidRDefault="009D4AA0" w:rsidP="009D4AA0">
            <w:pPr>
              <w:widowControl w:val="0"/>
              <w:overflowPunct w:val="0"/>
              <w:autoSpaceDE w:val="0"/>
              <w:spacing w:after="0"/>
              <w:rPr>
                <w:rFonts w:eastAsia="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6DEEB54F" w14:textId="77777777" w:rsidR="009D4AA0" w:rsidRPr="009D4AA0" w:rsidRDefault="009D4AA0" w:rsidP="009D4AA0">
            <w:pPr>
              <w:widowControl w:val="0"/>
              <w:overflowPunct w:val="0"/>
              <w:autoSpaceDE w:val="0"/>
              <w:spacing w:after="0"/>
              <w:rPr>
                <w:rFonts w:eastAsia="Times New Roman" w:cs="Times New Roman"/>
                <w:sz w:val="24"/>
                <w:szCs w:val="28"/>
              </w:rPr>
            </w:pPr>
          </w:p>
        </w:tc>
      </w:tr>
      <w:tr w:rsidR="009D4AA0" w:rsidRPr="009D4AA0" w14:paraId="5BE4C295"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350CE3E2"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Общественно-политическая литература</w:t>
            </w:r>
          </w:p>
        </w:tc>
        <w:tc>
          <w:tcPr>
            <w:tcW w:w="1134" w:type="dxa"/>
            <w:tcBorders>
              <w:top w:val="single" w:sz="4" w:space="0" w:color="auto"/>
              <w:left w:val="single" w:sz="4" w:space="0" w:color="auto"/>
              <w:bottom w:val="single" w:sz="4" w:space="0" w:color="auto"/>
              <w:right w:val="single" w:sz="4" w:space="0" w:color="auto"/>
            </w:tcBorders>
            <w:hideMark/>
          </w:tcPr>
          <w:p w14:paraId="4A8F1EC1"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13,13</w:t>
            </w:r>
          </w:p>
        </w:tc>
        <w:tc>
          <w:tcPr>
            <w:tcW w:w="1134" w:type="dxa"/>
            <w:tcBorders>
              <w:top w:val="single" w:sz="4" w:space="0" w:color="auto"/>
              <w:left w:val="single" w:sz="4" w:space="0" w:color="auto"/>
              <w:bottom w:val="single" w:sz="4" w:space="0" w:color="auto"/>
              <w:right w:val="single" w:sz="4" w:space="0" w:color="auto"/>
            </w:tcBorders>
            <w:hideMark/>
          </w:tcPr>
          <w:p w14:paraId="6F9BC128"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13,09</w:t>
            </w:r>
          </w:p>
        </w:tc>
        <w:tc>
          <w:tcPr>
            <w:tcW w:w="1134" w:type="dxa"/>
            <w:tcBorders>
              <w:top w:val="single" w:sz="4" w:space="0" w:color="auto"/>
              <w:left w:val="single" w:sz="4" w:space="0" w:color="auto"/>
              <w:bottom w:val="single" w:sz="4" w:space="0" w:color="auto"/>
              <w:right w:val="single" w:sz="4" w:space="0" w:color="auto"/>
            </w:tcBorders>
            <w:hideMark/>
          </w:tcPr>
          <w:p w14:paraId="454DFCB7"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13,09</w:t>
            </w:r>
          </w:p>
        </w:tc>
      </w:tr>
      <w:tr w:rsidR="009D4AA0" w:rsidRPr="009D4AA0" w14:paraId="4AC94A54"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7209C09E"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Естественнонаучная литература</w:t>
            </w:r>
          </w:p>
        </w:tc>
        <w:tc>
          <w:tcPr>
            <w:tcW w:w="1134" w:type="dxa"/>
            <w:tcBorders>
              <w:top w:val="single" w:sz="4" w:space="0" w:color="auto"/>
              <w:left w:val="single" w:sz="4" w:space="0" w:color="auto"/>
              <w:bottom w:val="single" w:sz="4" w:space="0" w:color="auto"/>
              <w:right w:val="single" w:sz="4" w:space="0" w:color="auto"/>
            </w:tcBorders>
            <w:hideMark/>
          </w:tcPr>
          <w:p w14:paraId="7B2F5C37"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4,84</w:t>
            </w:r>
          </w:p>
        </w:tc>
        <w:tc>
          <w:tcPr>
            <w:tcW w:w="1134" w:type="dxa"/>
            <w:tcBorders>
              <w:top w:val="single" w:sz="4" w:space="0" w:color="auto"/>
              <w:left w:val="single" w:sz="4" w:space="0" w:color="auto"/>
              <w:bottom w:val="single" w:sz="4" w:space="0" w:color="auto"/>
              <w:right w:val="single" w:sz="4" w:space="0" w:color="auto"/>
            </w:tcBorders>
            <w:hideMark/>
          </w:tcPr>
          <w:p w14:paraId="62F19CB2"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4,78</w:t>
            </w:r>
          </w:p>
        </w:tc>
        <w:tc>
          <w:tcPr>
            <w:tcW w:w="1134" w:type="dxa"/>
            <w:tcBorders>
              <w:top w:val="single" w:sz="4" w:space="0" w:color="auto"/>
              <w:left w:val="single" w:sz="4" w:space="0" w:color="auto"/>
              <w:bottom w:val="single" w:sz="4" w:space="0" w:color="auto"/>
              <w:right w:val="single" w:sz="4" w:space="0" w:color="auto"/>
            </w:tcBorders>
            <w:hideMark/>
          </w:tcPr>
          <w:p w14:paraId="6A153619"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4,78</w:t>
            </w:r>
          </w:p>
        </w:tc>
      </w:tr>
      <w:tr w:rsidR="009D4AA0" w:rsidRPr="009D4AA0" w14:paraId="5DD6CE41"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27354BEA"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Техника</w:t>
            </w:r>
          </w:p>
        </w:tc>
        <w:tc>
          <w:tcPr>
            <w:tcW w:w="1134" w:type="dxa"/>
            <w:tcBorders>
              <w:top w:val="single" w:sz="4" w:space="0" w:color="auto"/>
              <w:left w:val="single" w:sz="4" w:space="0" w:color="auto"/>
              <w:bottom w:val="single" w:sz="4" w:space="0" w:color="auto"/>
              <w:right w:val="single" w:sz="4" w:space="0" w:color="auto"/>
            </w:tcBorders>
            <w:hideMark/>
          </w:tcPr>
          <w:p w14:paraId="42AE09DA"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4,28</w:t>
            </w:r>
          </w:p>
        </w:tc>
        <w:tc>
          <w:tcPr>
            <w:tcW w:w="1134" w:type="dxa"/>
            <w:tcBorders>
              <w:top w:val="single" w:sz="4" w:space="0" w:color="auto"/>
              <w:left w:val="single" w:sz="4" w:space="0" w:color="auto"/>
              <w:bottom w:val="single" w:sz="4" w:space="0" w:color="auto"/>
              <w:right w:val="single" w:sz="4" w:space="0" w:color="auto"/>
            </w:tcBorders>
            <w:hideMark/>
          </w:tcPr>
          <w:p w14:paraId="29BCD2BA"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4,29</w:t>
            </w:r>
          </w:p>
        </w:tc>
        <w:tc>
          <w:tcPr>
            <w:tcW w:w="1134" w:type="dxa"/>
            <w:tcBorders>
              <w:top w:val="single" w:sz="4" w:space="0" w:color="auto"/>
              <w:left w:val="single" w:sz="4" w:space="0" w:color="auto"/>
              <w:bottom w:val="single" w:sz="4" w:space="0" w:color="auto"/>
              <w:right w:val="single" w:sz="4" w:space="0" w:color="auto"/>
            </w:tcBorders>
            <w:hideMark/>
          </w:tcPr>
          <w:p w14:paraId="4BECFDF0"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4,3</w:t>
            </w:r>
          </w:p>
        </w:tc>
      </w:tr>
      <w:tr w:rsidR="009D4AA0" w:rsidRPr="009D4AA0" w14:paraId="015FE23A"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14B38D4D"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Сельское хозяйство</w:t>
            </w:r>
          </w:p>
        </w:tc>
        <w:tc>
          <w:tcPr>
            <w:tcW w:w="1134" w:type="dxa"/>
            <w:tcBorders>
              <w:top w:val="single" w:sz="4" w:space="0" w:color="auto"/>
              <w:left w:val="single" w:sz="4" w:space="0" w:color="auto"/>
              <w:bottom w:val="single" w:sz="4" w:space="0" w:color="auto"/>
              <w:right w:val="single" w:sz="4" w:space="0" w:color="auto"/>
            </w:tcBorders>
            <w:hideMark/>
          </w:tcPr>
          <w:p w14:paraId="474075D9"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1,69</w:t>
            </w:r>
          </w:p>
        </w:tc>
        <w:tc>
          <w:tcPr>
            <w:tcW w:w="1134" w:type="dxa"/>
            <w:tcBorders>
              <w:top w:val="single" w:sz="4" w:space="0" w:color="auto"/>
              <w:left w:val="single" w:sz="4" w:space="0" w:color="auto"/>
              <w:bottom w:val="single" w:sz="4" w:space="0" w:color="auto"/>
              <w:right w:val="single" w:sz="4" w:space="0" w:color="auto"/>
            </w:tcBorders>
            <w:hideMark/>
          </w:tcPr>
          <w:p w14:paraId="0EF5EC7D"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1,66</w:t>
            </w:r>
          </w:p>
        </w:tc>
        <w:tc>
          <w:tcPr>
            <w:tcW w:w="1134" w:type="dxa"/>
            <w:tcBorders>
              <w:top w:val="single" w:sz="4" w:space="0" w:color="auto"/>
              <w:left w:val="single" w:sz="4" w:space="0" w:color="auto"/>
              <w:bottom w:val="single" w:sz="4" w:space="0" w:color="auto"/>
              <w:right w:val="single" w:sz="4" w:space="0" w:color="auto"/>
            </w:tcBorders>
            <w:hideMark/>
          </w:tcPr>
          <w:p w14:paraId="0B7E250C"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1,7</w:t>
            </w:r>
          </w:p>
        </w:tc>
      </w:tr>
      <w:tr w:rsidR="009D4AA0" w:rsidRPr="009D4AA0" w14:paraId="61AF65A3"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56768CA2"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Искусство</w:t>
            </w:r>
          </w:p>
        </w:tc>
        <w:tc>
          <w:tcPr>
            <w:tcW w:w="1134" w:type="dxa"/>
            <w:tcBorders>
              <w:top w:val="single" w:sz="4" w:space="0" w:color="auto"/>
              <w:left w:val="single" w:sz="4" w:space="0" w:color="auto"/>
              <w:bottom w:val="single" w:sz="4" w:space="0" w:color="auto"/>
              <w:right w:val="single" w:sz="4" w:space="0" w:color="auto"/>
            </w:tcBorders>
            <w:hideMark/>
          </w:tcPr>
          <w:p w14:paraId="1CFDFA39"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6,64</w:t>
            </w:r>
          </w:p>
        </w:tc>
        <w:tc>
          <w:tcPr>
            <w:tcW w:w="1134" w:type="dxa"/>
            <w:tcBorders>
              <w:top w:val="single" w:sz="4" w:space="0" w:color="auto"/>
              <w:left w:val="single" w:sz="4" w:space="0" w:color="auto"/>
              <w:bottom w:val="single" w:sz="4" w:space="0" w:color="auto"/>
              <w:right w:val="single" w:sz="4" w:space="0" w:color="auto"/>
            </w:tcBorders>
            <w:hideMark/>
          </w:tcPr>
          <w:p w14:paraId="567513B4"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6,63</w:t>
            </w:r>
          </w:p>
        </w:tc>
        <w:tc>
          <w:tcPr>
            <w:tcW w:w="1134" w:type="dxa"/>
            <w:tcBorders>
              <w:top w:val="single" w:sz="4" w:space="0" w:color="auto"/>
              <w:left w:val="single" w:sz="4" w:space="0" w:color="auto"/>
              <w:bottom w:val="single" w:sz="4" w:space="0" w:color="auto"/>
              <w:right w:val="single" w:sz="4" w:space="0" w:color="auto"/>
            </w:tcBorders>
            <w:hideMark/>
          </w:tcPr>
          <w:p w14:paraId="6481C6AA"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6,68</w:t>
            </w:r>
          </w:p>
        </w:tc>
      </w:tr>
      <w:tr w:rsidR="009D4AA0" w:rsidRPr="009D4AA0" w14:paraId="77E9C1A5"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20DAFE0D"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Спорт</w:t>
            </w:r>
          </w:p>
        </w:tc>
        <w:tc>
          <w:tcPr>
            <w:tcW w:w="1134" w:type="dxa"/>
            <w:tcBorders>
              <w:top w:val="single" w:sz="4" w:space="0" w:color="auto"/>
              <w:left w:val="single" w:sz="4" w:space="0" w:color="auto"/>
              <w:bottom w:val="single" w:sz="4" w:space="0" w:color="auto"/>
              <w:right w:val="single" w:sz="4" w:space="0" w:color="auto"/>
            </w:tcBorders>
            <w:hideMark/>
          </w:tcPr>
          <w:p w14:paraId="0C50F86A"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0,17</w:t>
            </w:r>
          </w:p>
        </w:tc>
        <w:tc>
          <w:tcPr>
            <w:tcW w:w="1134" w:type="dxa"/>
            <w:tcBorders>
              <w:top w:val="single" w:sz="4" w:space="0" w:color="auto"/>
              <w:left w:val="single" w:sz="4" w:space="0" w:color="auto"/>
              <w:bottom w:val="single" w:sz="4" w:space="0" w:color="auto"/>
              <w:right w:val="single" w:sz="4" w:space="0" w:color="auto"/>
            </w:tcBorders>
            <w:hideMark/>
          </w:tcPr>
          <w:p w14:paraId="1956BD1F"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0,16</w:t>
            </w:r>
          </w:p>
        </w:tc>
        <w:tc>
          <w:tcPr>
            <w:tcW w:w="1134" w:type="dxa"/>
            <w:tcBorders>
              <w:top w:val="single" w:sz="4" w:space="0" w:color="auto"/>
              <w:left w:val="single" w:sz="4" w:space="0" w:color="auto"/>
              <w:bottom w:val="single" w:sz="4" w:space="0" w:color="auto"/>
              <w:right w:val="single" w:sz="4" w:space="0" w:color="auto"/>
            </w:tcBorders>
            <w:hideMark/>
          </w:tcPr>
          <w:p w14:paraId="2FA21419"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0,15</w:t>
            </w:r>
          </w:p>
        </w:tc>
      </w:tr>
      <w:tr w:rsidR="009D4AA0" w:rsidRPr="009D4AA0" w14:paraId="48B449F3"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5DB6CA7B"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Художественная литература</w:t>
            </w:r>
          </w:p>
        </w:tc>
        <w:tc>
          <w:tcPr>
            <w:tcW w:w="1134" w:type="dxa"/>
            <w:tcBorders>
              <w:top w:val="single" w:sz="4" w:space="0" w:color="auto"/>
              <w:left w:val="single" w:sz="4" w:space="0" w:color="auto"/>
              <w:bottom w:val="single" w:sz="4" w:space="0" w:color="auto"/>
              <w:right w:val="single" w:sz="4" w:space="0" w:color="auto"/>
            </w:tcBorders>
            <w:hideMark/>
          </w:tcPr>
          <w:p w14:paraId="4882AE1E"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48,45</w:t>
            </w:r>
          </w:p>
        </w:tc>
        <w:tc>
          <w:tcPr>
            <w:tcW w:w="1134" w:type="dxa"/>
            <w:tcBorders>
              <w:top w:val="single" w:sz="4" w:space="0" w:color="auto"/>
              <w:left w:val="single" w:sz="4" w:space="0" w:color="auto"/>
              <w:bottom w:val="single" w:sz="4" w:space="0" w:color="auto"/>
              <w:right w:val="single" w:sz="4" w:space="0" w:color="auto"/>
            </w:tcBorders>
            <w:hideMark/>
          </w:tcPr>
          <w:p w14:paraId="585EA225"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48,65</w:t>
            </w:r>
          </w:p>
        </w:tc>
        <w:tc>
          <w:tcPr>
            <w:tcW w:w="1134" w:type="dxa"/>
            <w:tcBorders>
              <w:top w:val="single" w:sz="4" w:space="0" w:color="auto"/>
              <w:left w:val="single" w:sz="4" w:space="0" w:color="auto"/>
              <w:bottom w:val="single" w:sz="4" w:space="0" w:color="auto"/>
              <w:right w:val="single" w:sz="4" w:space="0" w:color="auto"/>
            </w:tcBorders>
            <w:hideMark/>
          </w:tcPr>
          <w:p w14:paraId="417F38D6"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48,5</w:t>
            </w:r>
          </w:p>
        </w:tc>
      </w:tr>
      <w:tr w:rsidR="009D4AA0" w:rsidRPr="009D4AA0" w14:paraId="5C1D08DD"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4785D1CF"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Литература для дошкольников</w:t>
            </w:r>
          </w:p>
        </w:tc>
        <w:tc>
          <w:tcPr>
            <w:tcW w:w="1134" w:type="dxa"/>
            <w:tcBorders>
              <w:top w:val="single" w:sz="4" w:space="0" w:color="auto"/>
              <w:left w:val="single" w:sz="4" w:space="0" w:color="auto"/>
              <w:bottom w:val="single" w:sz="4" w:space="0" w:color="auto"/>
              <w:right w:val="single" w:sz="4" w:space="0" w:color="auto"/>
            </w:tcBorders>
            <w:hideMark/>
          </w:tcPr>
          <w:p w14:paraId="73CEC691"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11,13</w:t>
            </w:r>
          </w:p>
        </w:tc>
        <w:tc>
          <w:tcPr>
            <w:tcW w:w="1134" w:type="dxa"/>
            <w:tcBorders>
              <w:top w:val="single" w:sz="4" w:space="0" w:color="auto"/>
              <w:left w:val="single" w:sz="4" w:space="0" w:color="auto"/>
              <w:bottom w:val="single" w:sz="4" w:space="0" w:color="auto"/>
              <w:right w:val="single" w:sz="4" w:space="0" w:color="auto"/>
            </w:tcBorders>
            <w:hideMark/>
          </w:tcPr>
          <w:p w14:paraId="5EA496BE"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11,08</w:t>
            </w:r>
          </w:p>
        </w:tc>
        <w:tc>
          <w:tcPr>
            <w:tcW w:w="1134" w:type="dxa"/>
            <w:tcBorders>
              <w:top w:val="single" w:sz="4" w:space="0" w:color="auto"/>
              <w:left w:val="single" w:sz="4" w:space="0" w:color="auto"/>
              <w:bottom w:val="single" w:sz="4" w:space="0" w:color="auto"/>
              <w:right w:val="single" w:sz="4" w:space="0" w:color="auto"/>
            </w:tcBorders>
            <w:hideMark/>
          </w:tcPr>
          <w:p w14:paraId="6B37F0C8"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10,9</w:t>
            </w:r>
          </w:p>
        </w:tc>
      </w:tr>
      <w:tr w:rsidR="009D4AA0" w:rsidRPr="009D4AA0" w14:paraId="6D52BFA0" w14:textId="77777777" w:rsidTr="009D4AA0">
        <w:tc>
          <w:tcPr>
            <w:tcW w:w="5812" w:type="dxa"/>
            <w:tcBorders>
              <w:top w:val="single" w:sz="4" w:space="0" w:color="auto"/>
              <w:left w:val="single" w:sz="4" w:space="0" w:color="auto"/>
              <w:bottom w:val="single" w:sz="4" w:space="0" w:color="auto"/>
              <w:right w:val="single" w:sz="4" w:space="0" w:color="auto"/>
            </w:tcBorders>
            <w:hideMark/>
          </w:tcPr>
          <w:p w14:paraId="60E9E8D0" w14:textId="77777777" w:rsidR="009D4AA0" w:rsidRPr="009D4AA0" w:rsidRDefault="009D4AA0" w:rsidP="009D4AA0">
            <w:pPr>
              <w:widowControl w:val="0"/>
              <w:overflowPunct w:val="0"/>
              <w:autoSpaceDE w:val="0"/>
              <w:spacing w:after="0"/>
              <w:rPr>
                <w:rFonts w:eastAsia="Times New Roman" w:cs="Times New Roman"/>
                <w:sz w:val="24"/>
                <w:szCs w:val="28"/>
              </w:rPr>
            </w:pPr>
            <w:r w:rsidRPr="009D4AA0">
              <w:rPr>
                <w:rFonts w:eastAsia="Times New Roman" w:cs="Times New Roman"/>
                <w:sz w:val="24"/>
                <w:szCs w:val="28"/>
                <w:lang w:eastAsia="ar-SA"/>
              </w:rPr>
              <w:t xml:space="preserve">   - Языкознание и литературоведение</w:t>
            </w:r>
          </w:p>
        </w:tc>
        <w:tc>
          <w:tcPr>
            <w:tcW w:w="1134" w:type="dxa"/>
            <w:tcBorders>
              <w:top w:val="single" w:sz="4" w:space="0" w:color="auto"/>
              <w:left w:val="single" w:sz="4" w:space="0" w:color="auto"/>
              <w:bottom w:val="single" w:sz="4" w:space="0" w:color="auto"/>
              <w:right w:val="single" w:sz="4" w:space="0" w:color="auto"/>
            </w:tcBorders>
            <w:hideMark/>
          </w:tcPr>
          <w:p w14:paraId="08956E4C"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9,65</w:t>
            </w:r>
          </w:p>
        </w:tc>
        <w:tc>
          <w:tcPr>
            <w:tcW w:w="1134" w:type="dxa"/>
            <w:tcBorders>
              <w:top w:val="single" w:sz="4" w:space="0" w:color="auto"/>
              <w:left w:val="single" w:sz="4" w:space="0" w:color="auto"/>
              <w:bottom w:val="single" w:sz="4" w:space="0" w:color="auto"/>
              <w:right w:val="single" w:sz="4" w:space="0" w:color="auto"/>
            </w:tcBorders>
            <w:hideMark/>
          </w:tcPr>
          <w:p w14:paraId="67B52150"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9,66</w:t>
            </w:r>
          </w:p>
        </w:tc>
        <w:tc>
          <w:tcPr>
            <w:tcW w:w="1134" w:type="dxa"/>
            <w:tcBorders>
              <w:top w:val="single" w:sz="4" w:space="0" w:color="auto"/>
              <w:left w:val="single" w:sz="4" w:space="0" w:color="auto"/>
              <w:bottom w:val="single" w:sz="4" w:space="0" w:color="auto"/>
              <w:right w:val="single" w:sz="4" w:space="0" w:color="auto"/>
            </w:tcBorders>
            <w:hideMark/>
          </w:tcPr>
          <w:p w14:paraId="2ACBF3BF" w14:textId="77777777" w:rsidR="009D4AA0" w:rsidRPr="009D4AA0" w:rsidRDefault="009D4AA0" w:rsidP="009D4AA0">
            <w:pPr>
              <w:widowControl w:val="0"/>
              <w:overflowPunct w:val="0"/>
              <w:autoSpaceDE w:val="0"/>
              <w:spacing w:after="0"/>
              <w:rPr>
                <w:rFonts w:eastAsia="Times New Roman" w:cs="Times New Roman"/>
                <w:sz w:val="24"/>
                <w:szCs w:val="28"/>
                <w:lang w:eastAsia="ar-SA"/>
              </w:rPr>
            </w:pPr>
            <w:r w:rsidRPr="009D4AA0">
              <w:rPr>
                <w:rFonts w:eastAsia="Times New Roman" w:cs="Times New Roman"/>
                <w:sz w:val="24"/>
                <w:szCs w:val="28"/>
                <w:lang w:eastAsia="ar-SA"/>
              </w:rPr>
              <w:t>9,79</w:t>
            </w:r>
          </w:p>
        </w:tc>
      </w:tr>
    </w:tbl>
    <w:p w14:paraId="5F4D1CE7" w14:textId="77777777" w:rsidR="00124756" w:rsidRPr="00124756" w:rsidRDefault="00124756" w:rsidP="00124756">
      <w:pPr>
        <w:spacing w:after="0" w:line="360" w:lineRule="auto"/>
        <w:jc w:val="both"/>
        <w:rPr>
          <w:rFonts w:eastAsia="Calibri" w:cs="Times New Roman"/>
          <w:sz w:val="24"/>
          <w:szCs w:val="20"/>
        </w:rPr>
      </w:pPr>
      <w:r w:rsidRPr="00124756">
        <w:rPr>
          <w:rFonts w:eastAsia="Calibri" w:cs="Times New Roman"/>
          <w:sz w:val="24"/>
          <w:szCs w:val="20"/>
        </w:rPr>
        <w:t xml:space="preserve">Отраслевой состав фонда в сравнении с предыдущими годами изменился незначительно. Уменьшается количество отраслевой литературы за счёт списания устаревшей по содержанию и ветхой литературы. 57,14% от новых поступлений составляет художественная литература. Фонды отраслевой литературы пополняются в основном периодическими изданиями и справочной литературой. </w:t>
      </w:r>
    </w:p>
    <w:p w14:paraId="7F185D7D" w14:textId="734EF682" w:rsidR="00456E21" w:rsidRPr="001D6B9C" w:rsidRDefault="00456E21" w:rsidP="00AA0A08">
      <w:pPr>
        <w:spacing w:after="0" w:line="360" w:lineRule="auto"/>
        <w:ind w:firstLine="709"/>
        <w:jc w:val="both"/>
        <w:rPr>
          <w:rFonts w:eastAsia="Calibri" w:cs="Times New Roman"/>
        </w:rPr>
      </w:pPr>
      <w:r w:rsidRPr="001D6B9C">
        <w:rPr>
          <w:rFonts w:eastAsia="Calibri" w:cs="Times New Roman"/>
        </w:rPr>
        <w:t>В 2021 г. в фонды библиотек МКУ «ЦБС» поступило 8994 экз. документов (</w:t>
      </w:r>
      <w:r w:rsidR="001D6B9C" w:rsidRPr="001D6B9C">
        <w:rPr>
          <w:rFonts w:eastAsia="Calibri" w:cs="Times New Roman"/>
        </w:rPr>
        <w:t xml:space="preserve">в 2020 г. – 8010 экз., </w:t>
      </w:r>
      <w:r w:rsidRPr="001D6B9C">
        <w:rPr>
          <w:rFonts w:eastAsia="Calibri" w:cs="Times New Roman"/>
        </w:rPr>
        <w:t>в 2019 – 9 044 экз., в 2018 – 13 300 экз.).</w:t>
      </w:r>
    </w:p>
    <w:p w14:paraId="12AE500D" w14:textId="6F95FD37" w:rsidR="00456E21" w:rsidRDefault="00456E21" w:rsidP="00AA0A08">
      <w:pPr>
        <w:spacing w:after="0" w:line="360" w:lineRule="auto"/>
        <w:ind w:firstLine="709"/>
        <w:jc w:val="both"/>
        <w:rPr>
          <w:rFonts w:eastAsia="Calibri" w:cs="Times New Roman"/>
        </w:rPr>
      </w:pPr>
      <w:r w:rsidRPr="00456E21">
        <w:rPr>
          <w:rFonts w:eastAsia="Calibri" w:cs="Times New Roman"/>
        </w:rPr>
        <w:t>В 2021 пожертвования составили 2932 экз. (в 2020 – 3096 экз.). При этом качество книг, предлагаемых в качестве пожертвования</w:t>
      </w:r>
      <w:r w:rsidR="00C718D6">
        <w:rPr>
          <w:rFonts w:eastAsia="Calibri" w:cs="Times New Roman"/>
        </w:rPr>
        <w:t>,</w:t>
      </w:r>
      <w:r w:rsidRPr="00456E21">
        <w:rPr>
          <w:rFonts w:eastAsia="Calibri" w:cs="Times New Roman"/>
        </w:rPr>
        <w:t xml:space="preserve"> стало выше. </w:t>
      </w:r>
      <w:r w:rsidRPr="00456E21">
        <w:rPr>
          <w:rFonts w:eastAsia="Calibri" w:cs="Times New Roman"/>
        </w:rPr>
        <w:lastRenderedPageBreak/>
        <w:t>Все книги, принятые в дар были изданы не ранее 2017 года. Пожертвования составили 32,5% от поступлений, в 2020 году 3096 экз. (38% от поступления), в 2019 году 2979 экз.(33% от поступления)</w:t>
      </w:r>
      <w:r>
        <w:rPr>
          <w:rFonts w:eastAsia="Calibri" w:cs="Times New Roman"/>
        </w:rPr>
        <w:t>.</w:t>
      </w:r>
    </w:p>
    <w:p w14:paraId="02E902F0" w14:textId="65C7ED1B" w:rsidR="00456E21" w:rsidRDefault="001D6B9C" w:rsidP="00AA0A08">
      <w:pPr>
        <w:spacing w:after="0" w:line="360" w:lineRule="auto"/>
        <w:ind w:firstLine="709"/>
        <w:jc w:val="both"/>
        <w:rPr>
          <w:rFonts w:eastAsia="Calibri" w:cs="Times New Roman"/>
        </w:rPr>
      </w:pPr>
      <w:r w:rsidRPr="001D6B9C">
        <w:rPr>
          <w:rFonts w:eastAsia="Calibri" w:cs="Times New Roman"/>
        </w:rPr>
        <w:t>В качестве обязательного экземпляра МКУ «ЦБС» получила 6 наименований (23 комплекта) газет и 18 экземпляров Официального вестника (Решения Собрания депутатов Миасского городского округа).</w:t>
      </w:r>
    </w:p>
    <w:p w14:paraId="5BB910D7" w14:textId="4E7F01A0" w:rsidR="001D6B9C" w:rsidRDefault="008A22A5" w:rsidP="00AA0A08">
      <w:pPr>
        <w:spacing w:after="0" w:line="360" w:lineRule="auto"/>
        <w:jc w:val="center"/>
        <w:rPr>
          <w:rFonts w:eastAsia="Calibri" w:cs="Times New Roman"/>
        </w:rPr>
      </w:pPr>
      <w:r w:rsidRPr="008A22A5">
        <w:rPr>
          <w:rFonts w:eastAsia="Calibri" w:cs="Times New Roman"/>
        </w:rPr>
        <w:t>Поступление периодических изданий:</w:t>
      </w:r>
    </w:p>
    <w:tbl>
      <w:tblPr>
        <w:tblStyle w:val="a3"/>
        <w:tblW w:w="0" w:type="auto"/>
        <w:tblInd w:w="392" w:type="dxa"/>
        <w:tblLook w:val="04A0" w:firstRow="1" w:lastRow="0" w:firstColumn="1" w:lastColumn="0" w:noHBand="0" w:noVBand="1"/>
      </w:tblPr>
      <w:tblGrid>
        <w:gridCol w:w="1072"/>
        <w:gridCol w:w="1510"/>
        <w:gridCol w:w="1510"/>
        <w:gridCol w:w="1524"/>
        <w:gridCol w:w="2028"/>
      </w:tblGrid>
      <w:tr w:rsidR="0043716D" w14:paraId="518B6D5C" w14:textId="77777777" w:rsidTr="00AA0A08">
        <w:tc>
          <w:tcPr>
            <w:tcW w:w="1072" w:type="dxa"/>
          </w:tcPr>
          <w:p w14:paraId="5442BC91" w14:textId="11874858" w:rsidR="0043716D" w:rsidRPr="00AA0A08" w:rsidRDefault="00AA0A08" w:rsidP="008A22A5">
            <w:pPr>
              <w:spacing w:line="360" w:lineRule="auto"/>
              <w:jc w:val="both"/>
              <w:rPr>
                <w:rFonts w:eastAsia="Calibri" w:cs="Times New Roman"/>
              </w:rPr>
            </w:pPr>
            <w:r>
              <w:rPr>
                <w:rFonts w:eastAsia="Calibri" w:cs="Times New Roman"/>
              </w:rPr>
              <w:t>год</w:t>
            </w:r>
          </w:p>
        </w:tc>
        <w:tc>
          <w:tcPr>
            <w:tcW w:w="1510" w:type="dxa"/>
          </w:tcPr>
          <w:p w14:paraId="1F48EB9B" w14:textId="29861545" w:rsidR="0043716D" w:rsidRPr="00AA0A08" w:rsidRDefault="0043716D" w:rsidP="0043716D">
            <w:pPr>
              <w:jc w:val="both"/>
              <w:rPr>
                <w:rFonts w:eastAsia="Calibri" w:cs="Times New Roman"/>
                <w:szCs w:val="18"/>
              </w:rPr>
            </w:pPr>
            <w:r w:rsidRPr="00AA0A08">
              <w:rPr>
                <w:rFonts w:eastAsia="Calibri" w:cs="Times New Roman"/>
                <w:szCs w:val="18"/>
              </w:rPr>
              <w:t>Кол-во названий</w:t>
            </w:r>
          </w:p>
        </w:tc>
        <w:tc>
          <w:tcPr>
            <w:tcW w:w="1510" w:type="dxa"/>
          </w:tcPr>
          <w:p w14:paraId="4B83667C" w14:textId="09174BFE" w:rsidR="0043716D" w:rsidRPr="00AA0A08" w:rsidRDefault="0043716D" w:rsidP="0043716D">
            <w:pPr>
              <w:jc w:val="both"/>
              <w:rPr>
                <w:rFonts w:eastAsia="Calibri" w:cs="Times New Roman"/>
                <w:szCs w:val="18"/>
              </w:rPr>
            </w:pPr>
            <w:r w:rsidRPr="00AA0A08">
              <w:rPr>
                <w:rFonts w:eastAsia="Calibri" w:cs="Times New Roman"/>
                <w:szCs w:val="18"/>
              </w:rPr>
              <w:t>Кол-во названий газет</w:t>
            </w:r>
          </w:p>
        </w:tc>
        <w:tc>
          <w:tcPr>
            <w:tcW w:w="1524" w:type="dxa"/>
          </w:tcPr>
          <w:p w14:paraId="0AFF8056" w14:textId="5B724078" w:rsidR="0043716D" w:rsidRPr="00AA0A08" w:rsidRDefault="0043716D" w:rsidP="0043716D">
            <w:pPr>
              <w:jc w:val="both"/>
              <w:rPr>
                <w:rFonts w:eastAsia="Calibri" w:cs="Times New Roman"/>
                <w:szCs w:val="18"/>
              </w:rPr>
            </w:pPr>
            <w:r w:rsidRPr="00AA0A08">
              <w:rPr>
                <w:rFonts w:eastAsia="Calibri" w:cs="Times New Roman"/>
                <w:szCs w:val="18"/>
              </w:rPr>
              <w:t>Кол-во названий журналов</w:t>
            </w:r>
          </w:p>
        </w:tc>
        <w:tc>
          <w:tcPr>
            <w:tcW w:w="2028" w:type="dxa"/>
          </w:tcPr>
          <w:p w14:paraId="06EB1C31" w14:textId="233D0082" w:rsidR="0043716D" w:rsidRPr="00AA0A08" w:rsidRDefault="0043716D" w:rsidP="0043716D">
            <w:pPr>
              <w:jc w:val="both"/>
              <w:rPr>
                <w:rFonts w:eastAsia="Calibri" w:cs="Times New Roman"/>
                <w:szCs w:val="18"/>
              </w:rPr>
            </w:pPr>
            <w:r w:rsidRPr="00AA0A08">
              <w:rPr>
                <w:rFonts w:eastAsia="Calibri" w:cs="Times New Roman"/>
                <w:szCs w:val="18"/>
              </w:rPr>
              <w:t>Кол-во</w:t>
            </w:r>
            <w:r w:rsidRPr="00AA0A08">
              <w:rPr>
                <w:szCs w:val="18"/>
              </w:rPr>
              <w:t xml:space="preserve"> </w:t>
            </w:r>
            <w:r w:rsidRPr="00AA0A08">
              <w:rPr>
                <w:rFonts w:eastAsia="Calibri" w:cs="Times New Roman"/>
                <w:szCs w:val="18"/>
              </w:rPr>
              <w:t>названий периодических изданий на 1 библиотеку</w:t>
            </w:r>
          </w:p>
        </w:tc>
      </w:tr>
      <w:tr w:rsidR="0043716D" w14:paraId="59FAFB39" w14:textId="77777777" w:rsidTr="00AA0A08">
        <w:tc>
          <w:tcPr>
            <w:tcW w:w="1072" w:type="dxa"/>
          </w:tcPr>
          <w:p w14:paraId="6CEF4BFE" w14:textId="4C4E3BA9" w:rsidR="0043716D" w:rsidRDefault="0043716D" w:rsidP="008A22A5">
            <w:pPr>
              <w:spacing w:line="360" w:lineRule="auto"/>
              <w:jc w:val="both"/>
              <w:rPr>
                <w:rFonts w:eastAsia="Calibri" w:cs="Times New Roman"/>
              </w:rPr>
            </w:pPr>
            <w:r>
              <w:rPr>
                <w:rFonts w:eastAsia="Calibri" w:cs="Times New Roman"/>
              </w:rPr>
              <w:t>2019</w:t>
            </w:r>
          </w:p>
        </w:tc>
        <w:tc>
          <w:tcPr>
            <w:tcW w:w="1510" w:type="dxa"/>
          </w:tcPr>
          <w:p w14:paraId="33434CDB" w14:textId="48C6EA4D" w:rsidR="0043716D" w:rsidRDefault="0043716D" w:rsidP="008A22A5">
            <w:pPr>
              <w:spacing w:line="360" w:lineRule="auto"/>
              <w:jc w:val="both"/>
              <w:rPr>
                <w:rFonts w:eastAsia="Calibri" w:cs="Times New Roman"/>
              </w:rPr>
            </w:pPr>
            <w:r>
              <w:rPr>
                <w:rFonts w:eastAsia="Calibri" w:cs="Times New Roman"/>
              </w:rPr>
              <w:t>120</w:t>
            </w:r>
          </w:p>
        </w:tc>
        <w:tc>
          <w:tcPr>
            <w:tcW w:w="1510" w:type="dxa"/>
          </w:tcPr>
          <w:p w14:paraId="37E83185" w14:textId="45657E38" w:rsidR="0043716D" w:rsidRDefault="00775E27" w:rsidP="008A22A5">
            <w:pPr>
              <w:spacing w:line="360" w:lineRule="auto"/>
              <w:jc w:val="both"/>
              <w:rPr>
                <w:rFonts w:eastAsia="Calibri" w:cs="Times New Roman"/>
              </w:rPr>
            </w:pPr>
            <w:r>
              <w:rPr>
                <w:rFonts w:eastAsia="Calibri" w:cs="Times New Roman"/>
              </w:rPr>
              <w:t>12</w:t>
            </w:r>
          </w:p>
        </w:tc>
        <w:tc>
          <w:tcPr>
            <w:tcW w:w="1524" w:type="dxa"/>
          </w:tcPr>
          <w:p w14:paraId="61C08B7D" w14:textId="145C69F9" w:rsidR="0043716D" w:rsidRDefault="00775E27" w:rsidP="008A22A5">
            <w:pPr>
              <w:spacing w:line="360" w:lineRule="auto"/>
              <w:jc w:val="both"/>
              <w:rPr>
                <w:rFonts w:eastAsia="Calibri" w:cs="Times New Roman"/>
              </w:rPr>
            </w:pPr>
            <w:r>
              <w:rPr>
                <w:rFonts w:eastAsia="Calibri" w:cs="Times New Roman"/>
              </w:rPr>
              <w:t>108</w:t>
            </w:r>
          </w:p>
        </w:tc>
        <w:tc>
          <w:tcPr>
            <w:tcW w:w="2028" w:type="dxa"/>
          </w:tcPr>
          <w:p w14:paraId="32B421E3" w14:textId="2A6B416A" w:rsidR="0043716D" w:rsidRDefault="00775E27" w:rsidP="008A22A5">
            <w:pPr>
              <w:spacing w:line="360" w:lineRule="auto"/>
              <w:jc w:val="both"/>
              <w:rPr>
                <w:rFonts w:eastAsia="Calibri" w:cs="Times New Roman"/>
              </w:rPr>
            </w:pPr>
            <w:r>
              <w:rPr>
                <w:rFonts w:eastAsia="Calibri" w:cs="Times New Roman"/>
              </w:rPr>
              <w:t>9</w:t>
            </w:r>
          </w:p>
        </w:tc>
      </w:tr>
      <w:tr w:rsidR="0043716D" w14:paraId="291B5632" w14:textId="77777777" w:rsidTr="00AA0A08">
        <w:tc>
          <w:tcPr>
            <w:tcW w:w="1072" w:type="dxa"/>
          </w:tcPr>
          <w:p w14:paraId="0C84A5C2" w14:textId="15800278" w:rsidR="0043716D" w:rsidRDefault="0043716D" w:rsidP="008A22A5">
            <w:pPr>
              <w:spacing w:line="360" w:lineRule="auto"/>
              <w:jc w:val="both"/>
              <w:rPr>
                <w:rFonts w:eastAsia="Calibri" w:cs="Times New Roman"/>
              </w:rPr>
            </w:pPr>
            <w:r>
              <w:rPr>
                <w:rFonts w:eastAsia="Calibri" w:cs="Times New Roman"/>
              </w:rPr>
              <w:t>2020</w:t>
            </w:r>
          </w:p>
        </w:tc>
        <w:tc>
          <w:tcPr>
            <w:tcW w:w="1510" w:type="dxa"/>
          </w:tcPr>
          <w:p w14:paraId="57D7B41B" w14:textId="68288630" w:rsidR="0043716D" w:rsidRDefault="0043716D" w:rsidP="008A22A5">
            <w:pPr>
              <w:spacing w:line="360" w:lineRule="auto"/>
              <w:jc w:val="both"/>
              <w:rPr>
                <w:rFonts w:eastAsia="Calibri" w:cs="Times New Roman"/>
              </w:rPr>
            </w:pPr>
            <w:r>
              <w:rPr>
                <w:rFonts w:eastAsia="Calibri" w:cs="Times New Roman"/>
              </w:rPr>
              <w:t>105</w:t>
            </w:r>
          </w:p>
        </w:tc>
        <w:tc>
          <w:tcPr>
            <w:tcW w:w="1510" w:type="dxa"/>
          </w:tcPr>
          <w:p w14:paraId="0925453B" w14:textId="61A80082" w:rsidR="0043716D" w:rsidRDefault="00775E27" w:rsidP="008A22A5">
            <w:pPr>
              <w:spacing w:line="360" w:lineRule="auto"/>
              <w:jc w:val="both"/>
              <w:rPr>
                <w:rFonts w:eastAsia="Calibri" w:cs="Times New Roman"/>
              </w:rPr>
            </w:pPr>
            <w:r>
              <w:rPr>
                <w:rFonts w:eastAsia="Calibri" w:cs="Times New Roman"/>
              </w:rPr>
              <w:t>9</w:t>
            </w:r>
          </w:p>
        </w:tc>
        <w:tc>
          <w:tcPr>
            <w:tcW w:w="1524" w:type="dxa"/>
          </w:tcPr>
          <w:p w14:paraId="75DD9E9B" w14:textId="79CF3D3B" w:rsidR="0043716D" w:rsidRDefault="00775E27" w:rsidP="008A22A5">
            <w:pPr>
              <w:spacing w:line="360" w:lineRule="auto"/>
              <w:jc w:val="both"/>
              <w:rPr>
                <w:rFonts w:eastAsia="Calibri" w:cs="Times New Roman"/>
              </w:rPr>
            </w:pPr>
            <w:r>
              <w:rPr>
                <w:rFonts w:eastAsia="Calibri" w:cs="Times New Roman"/>
              </w:rPr>
              <w:t>96</w:t>
            </w:r>
          </w:p>
        </w:tc>
        <w:tc>
          <w:tcPr>
            <w:tcW w:w="2028" w:type="dxa"/>
          </w:tcPr>
          <w:p w14:paraId="521A86A9" w14:textId="6FB93DEC" w:rsidR="0043716D" w:rsidRDefault="00775E27" w:rsidP="008A22A5">
            <w:pPr>
              <w:spacing w:line="360" w:lineRule="auto"/>
              <w:jc w:val="both"/>
              <w:rPr>
                <w:rFonts w:eastAsia="Calibri" w:cs="Times New Roman"/>
              </w:rPr>
            </w:pPr>
            <w:r>
              <w:rPr>
                <w:rFonts w:eastAsia="Calibri" w:cs="Times New Roman"/>
              </w:rPr>
              <w:t>5</w:t>
            </w:r>
          </w:p>
        </w:tc>
      </w:tr>
      <w:tr w:rsidR="0043716D" w14:paraId="64D0B838" w14:textId="77777777" w:rsidTr="00AA0A08">
        <w:tc>
          <w:tcPr>
            <w:tcW w:w="1072" w:type="dxa"/>
          </w:tcPr>
          <w:p w14:paraId="18C673FD" w14:textId="3C7F0F80" w:rsidR="0043716D" w:rsidRDefault="0043716D" w:rsidP="008A22A5">
            <w:pPr>
              <w:spacing w:line="360" w:lineRule="auto"/>
              <w:jc w:val="both"/>
              <w:rPr>
                <w:rFonts w:eastAsia="Calibri" w:cs="Times New Roman"/>
              </w:rPr>
            </w:pPr>
            <w:r>
              <w:rPr>
                <w:rFonts w:eastAsia="Calibri" w:cs="Times New Roman"/>
              </w:rPr>
              <w:t>2021</w:t>
            </w:r>
          </w:p>
        </w:tc>
        <w:tc>
          <w:tcPr>
            <w:tcW w:w="1510" w:type="dxa"/>
          </w:tcPr>
          <w:p w14:paraId="105C70C1" w14:textId="71828108" w:rsidR="0043716D" w:rsidRDefault="0043716D" w:rsidP="008A22A5">
            <w:pPr>
              <w:spacing w:line="360" w:lineRule="auto"/>
              <w:jc w:val="both"/>
              <w:rPr>
                <w:rFonts w:eastAsia="Calibri" w:cs="Times New Roman"/>
              </w:rPr>
            </w:pPr>
            <w:r>
              <w:rPr>
                <w:rFonts w:eastAsia="Calibri" w:cs="Times New Roman"/>
              </w:rPr>
              <w:t>116</w:t>
            </w:r>
          </w:p>
        </w:tc>
        <w:tc>
          <w:tcPr>
            <w:tcW w:w="1510" w:type="dxa"/>
          </w:tcPr>
          <w:p w14:paraId="455E464C" w14:textId="7C6D4421" w:rsidR="0043716D" w:rsidRDefault="00775E27" w:rsidP="008A22A5">
            <w:pPr>
              <w:spacing w:line="360" w:lineRule="auto"/>
              <w:jc w:val="both"/>
              <w:rPr>
                <w:rFonts w:eastAsia="Calibri" w:cs="Times New Roman"/>
              </w:rPr>
            </w:pPr>
            <w:r>
              <w:rPr>
                <w:rFonts w:eastAsia="Calibri" w:cs="Times New Roman"/>
              </w:rPr>
              <w:t>15</w:t>
            </w:r>
          </w:p>
        </w:tc>
        <w:tc>
          <w:tcPr>
            <w:tcW w:w="1524" w:type="dxa"/>
          </w:tcPr>
          <w:p w14:paraId="4CBBB590" w14:textId="75B135D6" w:rsidR="0043716D" w:rsidRDefault="00775E27" w:rsidP="008A22A5">
            <w:pPr>
              <w:spacing w:line="360" w:lineRule="auto"/>
              <w:jc w:val="both"/>
              <w:rPr>
                <w:rFonts w:eastAsia="Calibri" w:cs="Times New Roman"/>
              </w:rPr>
            </w:pPr>
            <w:r>
              <w:rPr>
                <w:rFonts w:eastAsia="Calibri" w:cs="Times New Roman"/>
              </w:rPr>
              <w:t>101</w:t>
            </w:r>
          </w:p>
        </w:tc>
        <w:tc>
          <w:tcPr>
            <w:tcW w:w="2028" w:type="dxa"/>
          </w:tcPr>
          <w:p w14:paraId="58313AFD" w14:textId="30896C57" w:rsidR="0043716D" w:rsidRDefault="00775E27" w:rsidP="008A22A5">
            <w:pPr>
              <w:spacing w:line="360" w:lineRule="auto"/>
              <w:jc w:val="both"/>
              <w:rPr>
                <w:rFonts w:eastAsia="Calibri" w:cs="Times New Roman"/>
              </w:rPr>
            </w:pPr>
            <w:r>
              <w:rPr>
                <w:rFonts w:eastAsia="Calibri" w:cs="Times New Roman"/>
              </w:rPr>
              <w:t>5</w:t>
            </w:r>
          </w:p>
        </w:tc>
      </w:tr>
    </w:tbl>
    <w:p w14:paraId="02D729F8" w14:textId="77777777" w:rsidR="00443ADA" w:rsidRPr="00443ADA" w:rsidRDefault="00443ADA" w:rsidP="00AA0A08">
      <w:pPr>
        <w:spacing w:after="0" w:line="360" w:lineRule="auto"/>
        <w:ind w:firstLine="709"/>
        <w:jc w:val="both"/>
        <w:rPr>
          <w:rFonts w:eastAsia="Calibri" w:cs="Times New Roman"/>
        </w:rPr>
      </w:pPr>
      <w:r w:rsidRPr="00443ADA">
        <w:rPr>
          <w:rFonts w:eastAsia="Calibri" w:cs="Times New Roman"/>
        </w:rPr>
        <w:t>На приобретение периодических изданий в 2021 году из муниципального бюджета было выделено 799226,02 руб. (в 2020 г. 798277,36 руб., в 2019 году - 798678,43 руб.).</w:t>
      </w:r>
    </w:p>
    <w:p w14:paraId="796E2AD1" w14:textId="2D16714D" w:rsidR="008A22A5" w:rsidRDefault="00443ADA" w:rsidP="00AA0A08">
      <w:pPr>
        <w:spacing w:after="0" w:line="360" w:lineRule="auto"/>
        <w:ind w:firstLine="709"/>
        <w:jc w:val="both"/>
        <w:rPr>
          <w:rFonts w:eastAsia="Calibri" w:cs="Times New Roman"/>
        </w:rPr>
      </w:pPr>
      <w:r w:rsidRPr="00443ADA">
        <w:rPr>
          <w:rFonts w:eastAsia="Calibri" w:cs="Times New Roman"/>
        </w:rPr>
        <w:t xml:space="preserve">Сумма изменилась незначительно (948,66 руб.). Количество подписных изданий увеличилось на 5 наименований, за счёт замены дорогостоящих изданий на более дешёвые.  В связи с ежегодным подорожанием подписных изданий из подписки практически ушли литературно-художественные и общественно-политические журналы. Большую часть подписки составляют журналы и газеты прикладного и развлекательного содержания. Подписка сельского филиала составляет от 2 до 5 изданий (исключение Модельная библиотека в п. Тургояк – 15 изданий), подписка городского филиала составляет от 5 до 12 изданий, без учёта Центральной городской библиотеки (28 изданий). Подписка на 21 издание для отдела организации и использования единого фонда (ООиИЕФ) позволяет филиалам (особенно сельским) брать периодику для своих читателей через отдел. Спонсорская </w:t>
      </w:r>
      <w:r w:rsidRPr="00443ADA">
        <w:rPr>
          <w:rFonts w:eastAsia="Calibri" w:cs="Times New Roman"/>
        </w:rPr>
        <w:lastRenderedPageBreak/>
        <w:t>помощь в виде годовой подписки на периодические издания для библиотеки-филиала № 16 позволяет расширить ассортимент, выписываемых изданий.</w:t>
      </w:r>
    </w:p>
    <w:p w14:paraId="103A6EC7" w14:textId="5E607DB9" w:rsidR="008A22A5" w:rsidRDefault="00443ADA" w:rsidP="00AA0A08">
      <w:pPr>
        <w:spacing w:after="0" w:line="360" w:lineRule="auto"/>
        <w:ind w:firstLine="709"/>
        <w:jc w:val="both"/>
        <w:rPr>
          <w:rFonts w:eastAsia="Calibri" w:cs="Times New Roman"/>
        </w:rPr>
      </w:pPr>
      <w:r w:rsidRPr="00443ADA">
        <w:rPr>
          <w:rFonts w:eastAsia="Calibri" w:cs="Times New Roman"/>
        </w:rPr>
        <w:t>Наличие в фонде изданий для этнических групп населения</w:t>
      </w:r>
    </w:p>
    <w:p w14:paraId="0F093386" w14:textId="77777777" w:rsidR="00AA0A08" w:rsidRDefault="00AA0A08" w:rsidP="008A22A5">
      <w:pPr>
        <w:spacing w:after="0" w:line="360" w:lineRule="auto"/>
        <w:jc w:val="both"/>
        <w:rPr>
          <w:rFonts w:eastAsia="Calibri" w:cs="Times New Roman"/>
        </w:rPr>
      </w:pPr>
    </w:p>
    <w:p w14:paraId="36C4179F" w14:textId="4737C6A9" w:rsidR="00443ADA" w:rsidRDefault="00443ADA" w:rsidP="00AA0A08">
      <w:pPr>
        <w:spacing w:after="0" w:line="360" w:lineRule="auto"/>
        <w:jc w:val="center"/>
        <w:rPr>
          <w:rFonts w:eastAsia="Calibri" w:cs="Times New Roman"/>
        </w:rPr>
      </w:pPr>
      <w:r w:rsidRPr="00443ADA">
        <w:rPr>
          <w:rFonts w:eastAsia="Calibri" w:cs="Times New Roman"/>
        </w:rPr>
        <w:t xml:space="preserve">Фонд </w:t>
      </w:r>
      <w:r>
        <w:rPr>
          <w:rFonts w:eastAsia="Calibri" w:cs="Times New Roman"/>
        </w:rPr>
        <w:t xml:space="preserve">МКУ «ЦБС» </w:t>
      </w:r>
      <w:r w:rsidRPr="00443ADA">
        <w:rPr>
          <w:rFonts w:eastAsia="Calibri" w:cs="Times New Roman"/>
        </w:rPr>
        <w:t>на языках народов РФ</w:t>
      </w:r>
    </w:p>
    <w:tbl>
      <w:tblPr>
        <w:tblStyle w:val="3"/>
        <w:tblW w:w="0" w:type="auto"/>
        <w:tblInd w:w="250" w:type="dxa"/>
        <w:tblLook w:val="04A0" w:firstRow="1" w:lastRow="0" w:firstColumn="1" w:lastColumn="0" w:noHBand="0" w:noVBand="1"/>
      </w:tblPr>
      <w:tblGrid>
        <w:gridCol w:w="3194"/>
        <w:gridCol w:w="1002"/>
        <w:gridCol w:w="1146"/>
        <w:gridCol w:w="832"/>
        <w:gridCol w:w="2210"/>
      </w:tblGrid>
      <w:tr w:rsidR="00443ADA" w:rsidRPr="00443ADA" w14:paraId="026A263F" w14:textId="77777777" w:rsidTr="00443ADA">
        <w:tc>
          <w:tcPr>
            <w:tcW w:w="3194" w:type="dxa"/>
            <w:tcBorders>
              <w:top w:val="single" w:sz="4" w:space="0" w:color="auto"/>
              <w:left w:val="single" w:sz="4" w:space="0" w:color="auto"/>
              <w:bottom w:val="single" w:sz="4" w:space="0" w:color="auto"/>
              <w:right w:val="single" w:sz="4" w:space="0" w:color="auto"/>
            </w:tcBorders>
          </w:tcPr>
          <w:p w14:paraId="78D31F2E" w14:textId="77777777" w:rsidR="00443ADA" w:rsidRPr="00AA0A08" w:rsidRDefault="00443ADA" w:rsidP="00443ADA">
            <w:pPr>
              <w:spacing w:after="120"/>
              <w:jc w:val="center"/>
              <w:rPr>
                <w:szCs w:val="24"/>
              </w:rPr>
            </w:pPr>
          </w:p>
        </w:tc>
        <w:tc>
          <w:tcPr>
            <w:tcW w:w="1002" w:type="dxa"/>
            <w:tcBorders>
              <w:top w:val="single" w:sz="4" w:space="0" w:color="auto"/>
              <w:left w:val="single" w:sz="4" w:space="0" w:color="auto"/>
              <w:bottom w:val="single" w:sz="4" w:space="0" w:color="auto"/>
              <w:right w:val="single" w:sz="4" w:space="0" w:color="auto"/>
            </w:tcBorders>
            <w:hideMark/>
          </w:tcPr>
          <w:p w14:paraId="56601481" w14:textId="77777777" w:rsidR="00443ADA" w:rsidRPr="00AA0A08" w:rsidRDefault="00443ADA" w:rsidP="00443ADA">
            <w:pPr>
              <w:spacing w:after="120"/>
              <w:jc w:val="center"/>
              <w:rPr>
                <w:szCs w:val="24"/>
              </w:rPr>
            </w:pPr>
            <w:r w:rsidRPr="00AA0A08">
              <w:rPr>
                <w:szCs w:val="24"/>
              </w:rPr>
              <w:t>2021</w:t>
            </w:r>
          </w:p>
        </w:tc>
        <w:tc>
          <w:tcPr>
            <w:tcW w:w="1146" w:type="dxa"/>
            <w:tcBorders>
              <w:top w:val="single" w:sz="4" w:space="0" w:color="auto"/>
              <w:left w:val="single" w:sz="4" w:space="0" w:color="auto"/>
              <w:bottom w:val="single" w:sz="4" w:space="0" w:color="auto"/>
              <w:right w:val="single" w:sz="4" w:space="0" w:color="auto"/>
            </w:tcBorders>
            <w:hideMark/>
          </w:tcPr>
          <w:p w14:paraId="3EFF8F2D" w14:textId="77777777" w:rsidR="00443ADA" w:rsidRPr="00AA0A08" w:rsidRDefault="00443ADA" w:rsidP="00443ADA">
            <w:pPr>
              <w:spacing w:after="120"/>
              <w:jc w:val="center"/>
              <w:rPr>
                <w:szCs w:val="24"/>
              </w:rPr>
            </w:pPr>
            <w:r w:rsidRPr="00AA0A08">
              <w:rPr>
                <w:szCs w:val="24"/>
              </w:rPr>
              <w:t>2020</w:t>
            </w:r>
          </w:p>
        </w:tc>
        <w:tc>
          <w:tcPr>
            <w:tcW w:w="832" w:type="dxa"/>
            <w:tcBorders>
              <w:top w:val="single" w:sz="4" w:space="0" w:color="auto"/>
              <w:left w:val="single" w:sz="4" w:space="0" w:color="auto"/>
              <w:bottom w:val="single" w:sz="4" w:space="0" w:color="auto"/>
              <w:right w:val="single" w:sz="4" w:space="0" w:color="auto"/>
            </w:tcBorders>
            <w:hideMark/>
          </w:tcPr>
          <w:p w14:paraId="6D2483EB" w14:textId="77777777" w:rsidR="00443ADA" w:rsidRPr="00AA0A08" w:rsidRDefault="00443ADA" w:rsidP="00443ADA">
            <w:pPr>
              <w:spacing w:after="120"/>
              <w:jc w:val="center"/>
              <w:rPr>
                <w:szCs w:val="24"/>
              </w:rPr>
            </w:pPr>
            <w:r w:rsidRPr="00AA0A08">
              <w:rPr>
                <w:szCs w:val="24"/>
              </w:rPr>
              <w:t>2019</w:t>
            </w:r>
          </w:p>
        </w:tc>
        <w:tc>
          <w:tcPr>
            <w:tcW w:w="2210" w:type="dxa"/>
            <w:tcBorders>
              <w:top w:val="single" w:sz="4" w:space="0" w:color="auto"/>
              <w:left w:val="single" w:sz="4" w:space="0" w:color="auto"/>
              <w:bottom w:val="single" w:sz="4" w:space="0" w:color="auto"/>
              <w:right w:val="single" w:sz="4" w:space="0" w:color="auto"/>
            </w:tcBorders>
            <w:hideMark/>
          </w:tcPr>
          <w:p w14:paraId="2CE5AEA8" w14:textId="77777777" w:rsidR="00443ADA" w:rsidRPr="00AA0A08" w:rsidRDefault="00443ADA" w:rsidP="00443ADA">
            <w:pPr>
              <w:spacing w:after="120"/>
              <w:jc w:val="center"/>
              <w:rPr>
                <w:szCs w:val="24"/>
              </w:rPr>
            </w:pPr>
            <w:r w:rsidRPr="00AA0A08">
              <w:rPr>
                <w:szCs w:val="24"/>
              </w:rPr>
              <w:t>Источники приобретения</w:t>
            </w:r>
          </w:p>
        </w:tc>
      </w:tr>
      <w:tr w:rsidR="00443ADA" w:rsidRPr="00443ADA" w14:paraId="62572426" w14:textId="77777777" w:rsidTr="00443ADA">
        <w:tc>
          <w:tcPr>
            <w:tcW w:w="3194" w:type="dxa"/>
            <w:tcBorders>
              <w:top w:val="single" w:sz="4" w:space="0" w:color="auto"/>
              <w:left w:val="single" w:sz="4" w:space="0" w:color="auto"/>
              <w:bottom w:val="single" w:sz="4" w:space="0" w:color="auto"/>
              <w:right w:val="single" w:sz="4" w:space="0" w:color="auto"/>
            </w:tcBorders>
          </w:tcPr>
          <w:p w14:paraId="587F0FFC" w14:textId="3EAA82E6" w:rsidR="00443ADA" w:rsidRPr="00443ADA" w:rsidRDefault="00443ADA" w:rsidP="00443ADA">
            <w:pPr>
              <w:spacing w:after="120"/>
              <w:jc w:val="center"/>
              <w:rPr>
                <w:sz w:val="24"/>
                <w:szCs w:val="24"/>
              </w:rPr>
            </w:pPr>
            <w:r w:rsidRPr="00443ADA">
              <w:rPr>
                <w:sz w:val="24"/>
                <w:szCs w:val="24"/>
              </w:rPr>
              <w:t>Объем фонда на языках народов РФ</w:t>
            </w:r>
          </w:p>
        </w:tc>
        <w:tc>
          <w:tcPr>
            <w:tcW w:w="1002" w:type="dxa"/>
            <w:tcBorders>
              <w:top w:val="single" w:sz="4" w:space="0" w:color="auto"/>
              <w:left w:val="single" w:sz="4" w:space="0" w:color="auto"/>
              <w:bottom w:val="single" w:sz="4" w:space="0" w:color="auto"/>
              <w:right w:val="single" w:sz="4" w:space="0" w:color="auto"/>
            </w:tcBorders>
            <w:hideMark/>
          </w:tcPr>
          <w:p w14:paraId="1D951DBA" w14:textId="77777777" w:rsidR="00443ADA" w:rsidRPr="00443ADA" w:rsidRDefault="00443ADA" w:rsidP="00443ADA">
            <w:pPr>
              <w:spacing w:after="120"/>
              <w:jc w:val="center"/>
              <w:rPr>
                <w:sz w:val="24"/>
                <w:szCs w:val="24"/>
              </w:rPr>
            </w:pPr>
            <w:r w:rsidRPr="00443ADA">
              <w:rPr>
                <w:sz w:val="24"/>
                <w:szCs w:val="24"/>
              </w:rPr>
              <w:t>1208</w:t>
            </w:r>
          </w:p>
        </w:tc>
        <w:tc>
          <w:tcPr>
            <w:tcW w:w="1146" w:type="dxa"/>
            <w:tcBorders>
              <w:top w:val="single" w:sz="4" w:space="0" w:color="auto"/>
              <w:left w:val="single" w:sz="4" w:space="0" w:color="auto"/>
              <w:bottom w:val="single" w:sz="4" w:space="0" w:color="auto"/>
              <w:right w:val="single" w:sz="4" w:space="0" w:color="auto"/>
            </w:tcBorders>
            <w:hideMark/>
          </w:tcPr>
          <w:p w14:paraId="7CA2209D" w14:textId="77777777" w:rsidR="00443ADA" w:rsidRPr="00443ADA" w:rsidRDefault="00443ADA" w:rsidP="00443ADA">
            <w:pPr>
              <w:spacing w:after="120"/>
              <w:jc w:val="center"/>
              <w:rPr>
                <w:sz w:val="24"/>
                <w:szCs w:val="24"/>
              </w:rPr>
            </w:pPr>
            <w:r w:rsidRPr="00443ADA">
              <w:rPr>
                <w:sz w:val="24"/>
                <w:szCs w:val="24"/>
              </w:rPr>
              <w:t>1208</w:t>
            </w:r>
          </w:p>
        </w:tc>
        <w:tc>
          <w:tcPr>
            <w:tcW w:w="832" w:type="dxa"/>
            <w:tcBorders>
              <w:top w:val="single" w:sz="4" w:space="0" w:color="auto"/>
              <w:left w:val="single" w:sz="4" w:space="0" w:color="auto"/>
              <w:bottom w:val="single" w:sz="4" w:space="0" w:color="auto"/>
              <w:right w:val="single" w:sz="4" w:space="0" w:color="auto"/>
            </w:tcBorders>
            <w:hideMark/>
          </w:tcPr>
          <w:p w14:paraId="72CA2224" w14:textId="77777777" w:rsidR="00443ADA" w:rsidRPr="00443ADA" w:rsidRDefault="00443ADA" w:rsidP="00443ADA">
            <w:pPr>
              <w:spacing w:after="120"/>
              <w:jc w:val="center"/>
              <w:rPr>
                <w:sz w:val="24"/>
                <w:szCs w:val="24"/>
              </w:rPr>
            </w:pPr>
            <w:r w:rsidRPr="00443ADA">
              <w:rPr>
                <w:sz w:val="24"/>
                <w:szCs w:val="24"/>
              </w:rPr>
              <w:t>1200</w:t>
            </w:r>
          </w:p>
        </w:tc>
        <w:tc>
          <w:tcPr>
            <w:tcW w:w="2210" w:type="dxa"/>
            <w:tcBorders>
              <w:top w:val="single" w:sz="4" w:space="0" w:color="auto"/>
              <w:left w:val="single" w:sz="4" w:space="0" w:color="auto"/>
              <w:bottom w:val="single" w:sz="4" w:space="0" w:color="auto"/>
              <w:right w:val="single" w:sz="4" w:space="0" w:color="auto"/>
            </w:tcBorders>
            <w:hideMark/>
          </w:tcPr>
          <w:p w14:paraId="4F8CA9B3" w14:textId="77777777" w:rsidR="00443ADA" w:rsidRPr="00443ADA" w:rsidRDefault="00443ADA" w:rsidP="00443ADA">
            <w:pPr>
              <w:spacing w:after="120"/>
              <w:jc w:val="center"/>
              <w:rPr>
                <w:sz w:val="24"/>
                <w:szCs w:val="24"/>
              </w:rPr>
            </w:pPr>
            <w:r w:rsidRPr="00443ADA">
              <w:rPr>
                <w:sz w:val="24"/>
                <w:szCs w:val="24"/>
              </w:rPr>
              <w:t>пожертвования</w:t>
            </w:r>
          </w:p>
        </w:tc>
      </w:tr>
      <w:tr w:rsidR="00443ADA" w:rsidRPr="00443ADA" w14:paraId="04F54C9E" w14:textId="77777777" w:rsidTr="00443ADA">
        <w:tc>
          <w:tcPr>
            <w:tcW w:w="3194" w:type="dxa"/>
            <w:tcBorders>
              <w:top w:val="single" w:sz="4" w:space="0" w:color="auto"/>
              <w:left w:val="single" w:sz="4" w:space="0" w:color="auto"/>
              <w:bottom w:val="single" w:sz="4" w:space="0" w:color="auto"/>
              <w:right w:val="single" w:sz="4" w:space="0" w:color="auto"/>
            </w:tcBorders>
            <w:hideMark/>
          </w:tcPr>
          <w:p w14:paraId="4412A3C4" w14:textId="2A55EC84" w:rsidR="00443ADA" w:rsidRPr="00443ADA" w:rsidRDefault="00443ADA" w:rsidP="00443ADA">
            <w:pPr>
              <w:spacing w:after="120"/>
              <w:jc w:val="center"/>
              <w:rPr>
                <w:sz w:val="24"/>
                <w:szCs w:val="24"/>
              </w:rPr>
            </w:pPr>
            <w:r>
              <w:rPr>
                <w:sz w:val="24"/>
                <w:szCs w:val="24"/>
              </w:rPr>
              <w:t>в</w:t>
            </w:r>
            <w:r w:rsidRPr="00443ADA">
              <w:rPr>
                <w:sz w:val="24"/>
                <w:szCs w:val="24"/>
              </w:rPr>
              <w:t xml:space="preserve"> т. ч. на башкирском языке</w:t>
            </w:r>
          </w:p>
        </w:tc>
        <w:tc>
          <w:tcPr>
            <w:tcW w:w="1002" w:type="dxa"/>
            <w:tcBorders>
              <w:top w:val="single" w:sz="4" w:space="0" w:color="auto"/>
              <w:left w:val="single" w:sz="4" w:space="0" w:color="auto"/>
              <w:bottom w:val="single" w:sz="4" w:space="0" w:color="auto"/>
              <w:right w:val="single" w:sz="4" w:space="0" w:color="auto"/>
            </w:tcBorders>
            <w:hideMark/>
          </w:tcPr>
          <w:p w14:paraId="1A216781" w14:textId="77777777" w:rsidR="00443ADA" w:rsidRPr="00443ADA" w:rsidRDefault="00443ADA" w:rsidP="00443ADA">
            <w:pPr>
              <w:spacing w:after="120"/>
              <w:jc w:val="center"/>
              <w:rPr>
                <w:sz w:val="24"/>
                <w:szCs w:val="24"/>
              </w:rPr>
            </w:pPr>
            <w:r w:rsidRPr="00443ADA">
              <w:rPr>
                <w:sz w:val="24"/>
                <w:szCs w:val="24"/>
              </w:rPr>
              <w:t>572</w:t>
            </w:r>
          </w:p>
        </w:tc>
        <w:tc>
          <w:tcPr>
            <w:tcW w:w="1146" w:type="dxa"/>
            <w:tcBorders>
              <w:top w:val="single" w:sz="4" w:space="0" w:color="auto"/>
              <w:left w:val="single" w:sz="4" w:space="0" w:color="auto"/>
              <w:bottom w:val="single" w:sz="4" w:space="0" w:color="auto"/>
              <w:right w:val="single" w:sz="4" w:space="0" w:color="auto"/>
            </w:tcBorders>
            <w:hideMark/>
          </w:tcPr>
          <w:p w14:paraId="0E8C766A" w14:textId="77777777" w:rsidR="00443ADA" w:rsidRPr="00443ADA" w:rsidRDefault="00443ADA" w:rsidP="00443ADA">
            <w:pPr>
              <w:spacing w:after="120"/>
              <w:jc w:val="center"/>
              <w:rPr>
                <w:sz w:val="24"/>
                <w:szCs w:val="24"/>
              </w:rPr>
            </w:pPr>
            <w:r w:rsidRPr="00443ADA">
              <w:rPr>
                <w:sz w:val="24"/>
                <w:szCs w:val="24"/>
              </w:rPr>
              <w:t>572</w:t>
            </w:r>
          </w:p>
        </w:tc>
        <w:tc>
          <w:tcPr>
            <w:tcW w:w="832" w:type="dxa"/>
            <w:tcBorders>
              <w:top w:val="single" w:sz="4" w:space="0" w:color="auto"/>
              <w:left w:val="single" w:sz="4" w:space="0" w:color="auto"/>
              <w:bottom w:val="single" w:sz="4" w:space="0" w:color="auto"/>
              <w:right w:val="single" w:sz="4" w:space="0" w:color="auto"/>
            </w:tcBorders>
            <w:hideMark/>
          </w:tcPr>
          <w:p w14:paraId="3DA77CFA" w14:textId="77777777" w:rsidR="00443ADA" w:rsidRPr="00443ADA" w:rsidRDefault="00443ADA" w:rsidP="00443ADA">
            <w:pPr>
              <w:spacing w:after="120"/>
              <w:jc w:val="center"/>
              <w:rPr>
                <w:sz w:val="24"/>
                <w:szCs w:val="24"/>
              </w:rPr>
            </w:pPr>
            <w:r w:rsidRPr="00443ADA">
              <w:rPr>
                <w:sz w:val="24"/>
                <w:szCs w:val="24"/>
              </w:rPr>
              <w:t>566</w:t>
            </w:r>
          </w:p>
        </w:tc>
        <w:tc>
          <w:tcPr>
            <w:tcW w:w="2210" w:type="dxa"/>
            <w:tcBorders>
              <w:top w:val="single" w:sz="4" w:space="0" w:color="auto"/>
              <w:left w:val="single" w:sz="4" w:space="0" w:color="auto"/>
              <w:bottom w:val="single" w:sz="4" w:space="0" w:color="auto"/>
              <w:right w:val="single" w:sz="4" w:space="0" w:color="auto"/>
            </w:tcBorders>
            <w:hideMark/>
          </w:tcPr>
          <w:p w14:paraId="5D724CB3" w14:textId="77777777" w:rsidR="00443ADA" w:rsidRPr="00443ADA" w:rsidRDefault="00443ADA" w:rsidP="00443ADA">
            <w:pPr>
              <w:spacing w:after="120"/>
              <w:jc w:val="center"/>
              <w:rPr>
                <w:sz w:val="24"/>
                <w:szCs w:val="24"/>
              </w:rPr>
            </w:pPr>
            <w:r w:rsidRPr="00443ADA">
              <w:rPr>
                <w:sz w:val="24"/>
                <w:szCs w:val="24"/>
              </w:rPr>
              <w:t>пожертвования</w:t>
            </w:r>
          </w:p>
        </w:tc>
      </w:tr>
      <w:tr w:rsidR="00443ADA" w:rsidRPr="00443ADA" w14:paraId="405F0DA7" w14:textId="77777777" w:rsidTr="00443ADA">
        <w:tc>
          <w:tcPr>
            <w:tcW w:w="3194" w:type="dxa"/>
            <w:tcBorders>
              <w:top w:val="single" w:sz="4" w:space="0" w:color="auto"/>
              <w:left w:val="single" w:sz="4" w:space="0" w:color="auto"/>
              <w:bottom w:val="single" w:sz="4" w:space="0" w:color="auto"/>
              <w:right w:val="single" w:sz="4" w:space="0" w:color="auto"/>
            </w:tcBorders>
            <w:hideMark/>
          </w:tcPr>
          <w:p w14:paraId="5188F7DA" w14:textId="0DDA8F37" w:rsidR="00443ADA" w:rsidRPr="00443ADA" w:rsidRDefault="00443ADA" w:rsidP="00443ADA">
            <w:pPr>
              <w:spacing w:after="120"/>
              <w:jc w:val="center"/>
              <w:rPr>
                <w:sz w:val="24"/>
                <w:szCs w:val="24"/>
              </w:rPr>
            </w:pPr>
            <w:r>
              <w:rPr>
                <w:sz w:val="24"/>
                <w:szCs w:val="24"/>
              </w:rPr>
              <w:t>в</w:t>
            </w:r>
            <w:r w:rsidRPr="00443ADA">
              <w:rPr>
                <w:sz w:val="24"/>
                <w:szCs w:val="24"/>
              </w:rPr>
              <w:t xml:space="preserve"> т. ч. на татарском языке</w:t>
            </w:r>
          </w:p>
        </w:tc>
        <w:tc>
          <w:tcPr>
            <w:tcW w:w="1002" w:type="dxa"/>
            <w:tcBorders>
              <w:top w:val="single" w:sz="4" w:space="0" w:color="auto"/>
              <w:left w:val="single" w:sz="4" w:space="0" w:color="auto"/>
              <w:bottom w:val="single" w:sz="4" w:space="0" w:color="auto"/>
              <w:right w:val="single" w:sz="4" w:space="0" w:color="auto"/>
            </w:tcBorders>
            <w:hideMark/>
          </w:tcPr>
          <w:p w14:paraId="0E9957B7" w14:textId="77777777" w:rsidR="00443ADA" w:rsidRPr="00443ADA" w:rsidRDefault="00443ADA" w:rsidP="00443ADA">
            <w:pPr>
              <w:spacing w:after="120"/>
              <w:jc w:val="center"/>
              <w:rPr>
                <w:sz w:val="24"/>
                <w:szCs w:val="24"/>
              </w:rPr>
            </w:pPr>
            <w:r w:rsidRPr="00443ADA">
              <w:rPr>
                <w:sz w:val="24"/>
                <w:szCs w:val="24"/>
              </w:rPr>
              <w:t>636</w:t>
            </w:r>
          </w:p>
        </w:tc>
        <w:tc>
          <w:tcPr>
            <w:tcW w:w="1146" w:type="dxa"/>
            <w:tcBorders>
              <w:top w:val="single" w:sz="4" w:space="0" w:color="auto"/>
              <w:left w:val="single" w:sz="4" w:space="0" w:color="auto"/>
              <w:bottom w:val="single" w:sz="4" w:space="0" w:color="auto"/>
              <w:right w:val="single" w:sz="4" w:space="0" w:color="auto"/>
            </w:tcBorders>
            <w:hideMark/>
          </w:tcPr>
          <w:p w14:paraId="2BC6C213" w14:textId="77777777" w:rsidR="00443ADA" w:rsidRPr="00443ADA" w:rsidRDefault="00443ADA" w:rsidP="00443ADA">
            <w:pPr>
              <w:spacing w:after="120"/>
              <w:jc w:val="center"/>
              <w:rPr>
                <w:sz w:val="24"/>
                <w:szCs w:val="24"/>
              </w:rPr>
            </w:pPr>
            <w:r w:rsidRPr="00443ADA">
              <w:rPr>
                <w:sz w:val="24"/>
                <w:szCs w:val="24"/>
              </w:rPr>
              <w:t>636</w:t>
            </w:r>
          </w:p>
        </w:tc>
        <w:tc>
          <w:tcPr>
            <w:tcW w:w="832" w:type="dxa"/>
            <w:tcBorders>
              <w:top w:val="single" w:sz="4" w:space="0" w:color="auto"/>
              <w:left w:val="single" w:sz="4" w:space="0" w:color="auto"/>
              <w:bottom w:val="single" w:sz="4" w:space="0" w:color="auto"/>
              <w:right w:val="single" w:sz="4" w:space="0" w:color="auto"/>
            </w:tcBorders>
            <w:hideMark/>
          </w:tcPr>
          <w:p w14:paraId="03102E65" w14:textId="77777777" w:rsidR="00443ADA" w:rsidRPr="00443ADA" w:rsidRDefault="00443ADA" w:rsidP="00443ADA">
            <w:pPr>
              <w:spacing w:after="120"/>
              <w:jc w:val="center"/>
              <w:rPr>
                <w:sz w:val="24"/>
                <w:szCs w:val="24"/>
              </w:rPr>
            </w:pPr>
            <w:r w:rsidRPr="00443ADA">
              <w:rPr>
                <w:sz w:val="24"/>
                <w:szCs w:val="24"/>
              </w:rPr>
              <w:t>634</w:t>
            </w:r>
          </w:p>
        </w:tc>
        <w:tc>
          <w:tcPr>
            <w:tcW w:w="2210" w:type="dxa"/>
            <w:tcBorders>
              <w:top w:val="single" w:sz="4" w:space="0" w:color="auto"/>
              <w:left w:val="single" w:sz="4" w:space="0" w:color="auto"/>
              <w:bottom w:val="single" w:sz="4" w:space="0" w:color="auto"/>
              <w:right w:val="single" w:sz="4" w:space="0" w:color="auto"/>
            </w:tcBorders>
            <w:hideMark/>
          </w:tcPr>
          <w:p w14:paraId="1ED083DA" w14:textId="77777777" w:rsidR="00443ADA" w:rsidRPr="00443ADA" w:rsidRDefault="00443ADA" w:rsidP="00443ADA">
            <w:pPr>
              <w:spacing w:after="120"/>
              <w:jc w:val="center"/>
              <w:rPr>
                <w:sz w:val="24"/>
                <w:szCs w:val="24"/>
              </w:rPr>
            </w:pPr>
            <w:r w:rsidRPr="00443ADA">
              <w:rPr>
                <w:sz w:val="24"/>
                <w:szCs w:val="24"/>
              </w:rPr>
              <w:t>пожертвования</w:t>
            </w:r>
          </w:p>
        </w:tc>
      </w:tr>
    </w:tbl>
    <w:p w14:paraId="68200DDB" w14:textId="77777777" w:rsidR="00C718D6" w:rsidRDefault="00C718D6" w:rsidP="00AA0A08">
      <w:pPr>
        <w:spacing w:after="0" w:line="360" w:lineRule="auto"/>
        <w:ind w:firstLine="709"/>
        <w:jc w:val="both"/>
        <w:rPr>
          <w:rFonts w:eastAsia="Calibri" w:cs="Times New Roman"/>
        </w:rPr>
      </w:pPr>
    </w:p>
    <w:p w14:paraId="1EEC743E" w14:textId="70344104" w:rsidR="00792675" w:rsidRDefault="00E12566" w:rsidP="00AA0A08">
      <w:pPr>
        <w:spacing w:after="0" w:line="360" w:lineRule="auto"/>
        <w:ind w:firstLine="709"/>
        <w:jc w:val="both"/>
        <w:rPr>
          <w:rFonts w:eastAsia="Calibri" w:cs="Times New Roman"/>
        </w:rPr>
      </w:pPr>
      <w:r w:rsidRPr="00E12566">
        <w:rPr>
          <w:rFonts w:eastAsia="Calibri" w:cs="Times New Roman"/>
        </w:rPr>
        <w:t>Выбытие из фондов МКУ «ЦБС» в 2021 году составило 20178 экз. (без учёта внутрисистемной передачи). Это в 2,2 раза превышает цифру поступления, но норматив исключения из фонда, рекомендованный РНБ (3,8% от книговыдачи) не превышен. Списание согласовано с Учредителем.</w:t>
      </w:r>
    </w:p>
    <w:tbl>
      <w:tblPr>
        <w:tblStyle w:val="21"/>
        <w:tblW w:w="0" w:type="auto"/>
        <w:tblInd w:w="250" w:type="dxa"/>
        <w:tblLook w:val="04A0" w:firstRow="1" w:lastRow="0" w:firstColumn="1" w:lastColumn="0" w:noHBand="0" w:noVBand="1"/>
      </w:tblPr>
      <w:tblGrid>
        <w:gridCol w:w="3446"/>
        <w:gridCol w:w="1418"/>
        <w:gridCol w:w="1418"/>
        <w:gridCol w:w="1418"/>
      </w:tblGrid>
      <w:tr w:rsidR="00792675" w:rsidRPr="00792675" w14:paraId="3C8E100F" w14:textId="77777777" w:rsidTr="00AA0A08">
        <w:trPr>
          <w:trHeight w:val="468"/>
        </w:trPr>
        <w:tc>
          <w:tcPr>
            <w:tcW w:w="3446" w:type="dxa"/>
            <w:tcBorders>
              <w:top w:val="single" w:sz="4" w:space="0" w:color="auto"/>
              <w:left w:val="single" w:sz="4" w:space="0" w:color="auto"/>
              <w:bottom w:val="single" w:sz="4" w:space="0" w:color="auto"/>
              <w:right w:val="single" w:sz="4" w:space="0" w:color="auto"/>
            </w:tcBorders>
            <w:vAlign w:val="center"/>
            <w:hideMark/>
          </w:tcPr>
          <w:p w14:paraId="3CD8DE6D" w14:textId="77777777" w:rsidR="00792675" w:rsidRPr="00792675" w:rsidRDefault="00792675" w:rsidP="00792675">
            <w:pPr>
              <w:jc w:val="center"/>
              <w:rPr>
                <w:b/>
                <w:sz w:val="24"/>
                <w:szCs w:val="24"/>
              </w:rPr>
            </w:pPr>
            <w:r w:rsidRPr="00792675">
              <w:rPr>
                <w:b/>
                <w:sz w:val="24"/>
                <w:szCs w:val="24"/>
              </w:rPr>
              <w:t>Причины выбытия из фонда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D9C720" w14:textId="77777777" w:rsidR="00792675" w:rsidRPr="00792675" w:rsidRDefault="00792675" w:rsidP="00792675">
            <w:pPr>
              <w:jc w:val="center"/>
              <w:rPr>
                <w:b/>
                <w:sz w:val="24"/>
                <w:szCs w:val="24"/>
              </w:rPr>
            </w:pPr>
            <w:r w:rsidRPr="00792675">
              <w:rPr>
                <w:b/>
                <w:sz w:val="24"/>
                <w:szCs w:val="24"/>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B8F40F" w14:textId="77777777" w:rsidR="00792675" w:rsidRPr="00792675" w:rsidRDefault="00792675" w:rsidP="00792675">
            <w:pPr>
              <w:jc w:val="center"/>
              <w:rPr>
                <w:b/>
                <w:sz w:val="24"/>
                <w:szCs w:val="24"/>
              </w:rPr>
            </w:pPr>
            <w:r w:rsidRPr="00792675">
              <w:rPr>
                <w:b/>
                <w:sz w:val="24"/>
                <w:szCs w:val="24"/>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77D0B3" w14:textId="77777777" w:rsidR="00792675" w:rsidRPr="00792675" w:rsidRDefault="00792675" w:rsidP="00792675">
            <w:pPr>
              <w:jc w:val="center"/>
              <w:rPr>
                <w:b/>
                <w:sz w:val="24"/>
                <w:szCs w:val="24"/>
              </w:rPr>
            </w:pPr>
            <w:r w:rsidRPr="00792675">
              <w:rPr>
                <w:b/>
                <w:sz w:val="24"/>
                <w:szCs w:val="24"/>
              </w:rPr>
              <w:t>2021</w:t>
            </w:r>
          </w:p>
        </w:tc>
      </w:tr>
      <w:tr w:rsidR="00792675" w:rsidRPr="00792675" w14:paraId="7FC10C7A" w14:textId="77777777" w:rsidTr="00AA0A08">
        <w:tc>
          <w:tcPr>
            <w:tcW w:w="3446" w:type="dxa"/>
            <w:tcBorders>
              <w:top w:val="single" w:sz="4" w:space="0" w:color="auto"/>
              <w:left w:val="single" w:sz="4" w:space="0" w:color="auto"/>
              <w:bottom w:val="single" w:sz="4" w:space="0" w:color="auto"/>
              <w:right w:val="single" w:sz="4" w:space="0" w:color="auto"/>
            </w:tcBorders>
            <w:hideMark/>
          </w:tcPr>
          <w:p w14:paraId="310AEFA9" w14:textId="77777777" w:rsidR="00792675" w:rsidRPr="00792675" w:rsidRDefault="00792675" w:rsidP="00792675">
            <w:pPr>
              <w:rPr>
                <w:sz w:val="24"/>
                <w:szCs w:val="24"/>
              </w:rPr>
            </w:pPr>
            <w:r w:rsidRPr="00792675">
              <w:rPr>
                <w:sz w:val="24"/>
                <w:szCs w:val="24"/>
              </w:rPr>
              <w:t>Ветхость</w:t>
            </w:r>
          </w:p>
        </w:tc>
        <w:tc>
          <w:tcPr>
            <w:tcW w:w="1418" w:type="dxa"/>
            <w:tcBorders>
              <w:top w:val="single" w:sz="4" w:space="0" w:color="auto"/>
              <w:left w:val="single" w:sz="4" w:space="0" w:color="auto"/>
              <w:bottom w:val="single" w:sz="4" w:space="0" w:color="auto"/>
              <w:right w:val="single" w:sz="4" w:space="0" w:color="auto"/>
            </w:tcBorders>
            <w:hideMark/>
          </w:tcPr>
          <w:p w14:paraId="0B98E291" w14:textId="77777777" w:rsidR="00792675" w:rsidRPr="00792675" w:rsidRDefault="00792675" w:rsidP="00792675">
            <w:pPr>
              <w:jc w:val="center"/>
              <w:rPr>
                <w:sz w:val="24"/>
                <w:szCs w:val="24"/>
              </w:rPr>
            </w:pPr>
            <w:r w:rsidRPr="00792675">
              <w:rPr>
                <w:sz w:val="24"/>
                <w:szCs w:val="24"/>
              </w:rPr>
              <w:t>14456</w:t>
            </w:r>
          </w:p>
        </w:tc>
        <w:tc>
          <w:tcPr>
            <w:tcW w:w="1418" w:type="dxa"/>
            <w:tcBorders>
              <w:top w:val="single" w:sz="4" w:space="0" w:color="auto"/>
              <w:left w:val="single" w:sz="4" w:space="0" w:color="auto"/>
              <w:bottom w:val="single" w:sz="4" w:space="0" w:color="auto"/>
              <w:right w:val="single" w:sz="4" w:space="0" w:color="auto"/>
            </w:tcBorders>
            <w:hideMark/>
          </w:tcPr>
          <w:p w14:paraId="033882B0" w14:textId="77777777" w:rsidR="00792675" w:rsidRPr="00792675" w:rsidRDefault="00792675" w:rsidP="00792675">
            <w:pPr>
              <w:jc w:val="center"/>
              <w:rPr>
                <w:sz w:val="24"/>
                <w:szCs w:val="24"/>
              </w:rPr>
            </w:pPr>
            <w:r w:rsidRPr="00792675">
              <w:rPr>
                <w:sz w:val="24"/>
                <w:szCs w:val="24"/>
              </w:rPr>
              <w:t>9477</w:t>
            </w:r>
          </w:p>
        </w:tc>
        <w:tc>
          <w:tcPr>
            <w:tcW w:w="1418" w:type="dxa"/>
            <w:tcBorders>
              <w:top w:val="single" w:sz="4" w:space="0" w:color="auto"/>
              <w:left w:val="single" w:sz="4" w:space="0" w:color="auto"/>
              <w:bottom w:val="single" w:sz="4" w:space="0" w:color="auto"/>
              <w:right w:val="single" w:sz="4" w:space="0" w:color="auto"/>
            </w:tcBorders>
            <w:hideMark/>
          </w:tcPr>
          <w:p w14:paraId="29FA3B48" w14:textId="77777777" w:rsidR="00792675" w:rsidRPr="00792675" w:rsidRDefault="00792675" w:rsidP="00792675">
            <w:pPr>
              <w:jc w:val="center"/>
              <w:rPr>
                <w:sz w:val="24"/>
                <w:szCs w:val="24"/>
              </w:rPr>
            </w:pPr>
            <w:r w:rsidRPr="00792675">
              <w:rPr>
                <w:sz w:val="24"/>
                <w:szCs w:val="24"/>
              </w:rPr>
              <w:t>15554</w:t>
            </w:r>
          </w:p>
        </w:tc>
      </w:tr>
      <w:tr w:rsidR="00792675" w:rsidRPr="00792675" w14:paraId="7419F8E7" w14:textId="77777777" w:rsidTr="00AA0A08">
        <w:tc>
          <w:tcPr>
            <w:tcW w:w="3446" w:type="dxa"/>
            <w:tcBorders>
              <w:top w:val="single" w:sz="4" w:space="0" w:color="auto"/>
              <w:left w:val="single" w:sz="4" w:space="0" w:color="auto"/>
              <w:bottom w:val="single" w:sz="4" w:space="0" w:color="auto"/>
              <w:right w:val="single" w:sz="4" w:space="0" w:color="auto"/>
            </w:tcBorders>
            <w:hideMark/>
          </w:tcPr>
          <w:p w14:paraId="2C089490" w14:textId="77777777" w:rsidR="00792675" w:rsidRPr="00792675" w:rsidRDefault="00792675" w:rsidP="00792675">
            <w:pPr>
              <w:rPr>
                <w:sz w:val="24"/>
                <w:szCs w:val="24"/>
              </w:rPr>
            </w:pPr>
            <w:r w:rsidRPr="00792675">
              <w:rPr>
                <w:sz w:val="24"/>
                <w:szCs w:val="24"/>
              </w:rPr>
              <w:t>Устарелость по содержанию</w:t>
            </w:r>
          </w:p>
        </w:tc>
        <w:tc>
          <w:tcPr>
            <w:tcW w:w="1418" w:type="dxa"/>
            <w:tcBorders>
              <w:top w:val="single" w:sz="4" w:space="0" w:color="auto"/>
              <w:left w:val="single" w:sz="4" w:space="0" w:color="auto"/>
              <w:bottom w:val="single" w:sz="4" w:space="0" w:color="auto"/>
              <w:right w:val="single" w:sz="4" w:space="0" w:color="auto"/>
            </w:tcBorders>
            <w:hideMark/>
          </w:tcPr>
          <w:p w14:paraId="6038360C" w14:textId="77777777" w:rsidR="00792675" w:rsidRPr="00792675" w:rsidRDefault="00792675" w:rsidP="00792675">
            <w:pPr>
              <w:jc w:val="center"/>
              <w:rPr>
                <w:sz w:val="24"/>
                <w:szCs w:val="24"/>
              </w:rPr>
            </w:pPr>
            <w:r w:rsidRPr="00792675">
              <w:rPr>
                <w:sz w:val="24"/>
                <w:szCs w:val="24"/>
              </w:rPr>
              <w:t>10899</w:t>
            </w:r>
          </w:p>
        </w:tc>
        <w:tc>
          <w:tcPr>
            <w:tcW w:w="1418" w:type="dxa"/>
            <w:tcBorders>
              <w:top w:val="single" w:sz="4" w:space="0" w:color="auto"/>
              <w:left w:val="single" w:sz="4" w:space="0" w:color="auto"/>
              <w:bottom w:val="single" w:sz="4" w:space="0" w:color="auto"/>
              <w:right w:val="single" w:sz="4" w:space="0" w:color="auto"/>
            </w:tcBorders>
            <w:hideMark/>
          </w:tcPr>
          <w:p w14:paraId="677E4D1D" w14:textId="77777777" w:rsidR="00792675" w:rsidRPr="00792675" w:rsidRDefault="00792675" w:rsidP="00792675">
            <w:pPr>
              <w:jc w:val="center"/>
              <w:rPr>
                <w:sz w:val="24"/>
                <w:szCs w:val="24"/>
              </w:rPr>
            </w:pPr>
            <w:r w:rsidRPr="00792675">
              <w:rPr>
                <w:sz w:val="24"/>
                <w:szCs w:val="24"/>
              </w:rPr>
              <w:t>1167</w:t>
            </w:r>
          </w:p>
        </w:tc>
        <w:tc>
          <w:tcPr>
            <w:tcW w:w="1418" w:type="dxa"/>
            <w:tcBorders>
              <w:top w:val="single" w:sz="4" w:space="0" w:color="auto"/>
              <w:left w:val="single" w:sz="4" w:space="0" w:color="auto"/>
              <w:bottom w:val="single" w:sz="4" w:space="0" w:color="auto"/>
              <w:right w:val="single" w:sz="4" w:space="0" w:color="auto"/>
            </w:tcBorders>
            <w:hideMark/>
          </w:tcPr>
          <w:p w14:paraId="73613ACE" w14:textId="77777777" w:rsidR="00792675" w:rsidRPr="00792675" w:rsidRDefault="00792675" w:rsidP="00792675">
            <w:pPr>
              <w:jc w:val="center"/>
              <w:rPr>
                <w:sz w:val="24"/>
                <w:szCs w:val="24"/>
              </w:rPr>
            </w:pPr>
            <w:r w:rsidRPr="00792675">
              <w:rPr>
                <w:sz w:val="24"/>
                <w:szCs w:val="24"/>
              </w:rPr>
              <w:t>251</w:t>
            </w:r>
          </w:p>
        </w:tc>
      </w:tr>
      <w:tr w:rsidR="00792675" w:rsidRPr="00792675" w14:paraId="7A6D34A3" w14:textId="77777777" w:rsidTr="00AA0A08">
        <w:tc>
          <w:tcPr>
            <w:tcW w:w="3446" w:type="dxa"/>
            <w:tcBorders>
              <w:top w:val="single" w:sz="4" w:space="0" w:color="auto"/>
              <w:left w:val="single" w:sz="4" w:space="0" w:color="auto"/>
              <w:bottom w:val="single" w:sz="4" w:space="0" w:color="auto"/>
              <w:right w:val="single" w:sz="4" w:space="0" w:color="auto"/>
            </w:tcBorders>
            <w:hideMark/>
          </w:tcPr>
          <w:p w14:paraId="236EB0BA" w14:textId="77777777" w:rsidR="00792675" w:rsidRPr="00792675" w:rsidRDefault="00792675" w:rsidP="00792675">
            <w:pPr>
              <w:rPr>
                <w:sz w:val="24"/>
                <w:szCs w:val="24"/>
              </w:rPr>
            </w:pPr>
            <w:r w:rsidRPr="00792675">
              <w:rPr>
                <w:sz w:val="24"/>
                <w:szCs w:val="24"/>
              </w:rPr>
              <w:t>Утрата читателями</w:t>
            </w:r>
          </w:p>
        </w:tc>
        <w:tc>
          <w:tcPr>
            <w:tcW w:w="1418" w:type="dxa"/>
            <w:tcBorders>
              <w:top w:val="single" w:sz="4" w:space="0" w:color="auto"/>
              <w:left w:val="single" w:sz="4" w:space="0" w:color="auto"/>
              <w:bottom w:val="single" w:sz="4" w:space="0" w:color="auto"/>
              <w:right w:val="single" w:sz="4" w:space="0" w:color="auto"/>
            </w:tcBorders>
            <w:hideMark/>
          </w:tcPr>
          <w:p w14:paraId="687E9E51" w14:textId="77777777" w:rsidR="00792675" w:rsidRPr="00792675" w:rsidRDefault="00792675" w:rsidP="00792675">
            <w:pPr>
              <w:jc w:val="center"/>
              <w:rPr>
                <w:sz w:val="24"/>
                <w:szCs w:val="24"/>
              </w:rPr>
            </w:pPr>
            <w:r w:rsidRPr="00792675">
              <w:rPr>
                <w:sz w:val="24"/>
                <w:szCs w:val="24"/>
              </w:rPr>
              <w:t>2322</w:t>
            </w:r>
          </w:p>
        </w:tc>
        <w:tc>
          <w:tcPr>
            <w:tcW w:w="1418" w:type="dxa"/>
            <w:tcBorders>
              <w:top w:val="single" w:sz="4" w:space="0" w:color="auto"/>
              <w:left w:val="single" w:sz="4" w:space="0" w:color="auto"/>
              <w:bottom w:val="single" w:sz="4" w:space="0" w:color="auto"/>
              <w:right w:val="single" w:sz="4" w:space="0" w:color="auto"/>
            </w:tcBorders>
            <w:hideMark/>
          </w:tcPr>
          <w:p w14:paraId="5C8C85F5" w14:textId="77777777" w:rsidR="00792675" w:rsidRPr="00792675" w:rsidRDefault="00792675" w:rsidP="00792675">
            <w:pPr>
              <w:jc w:val="center"/>
              <w:rPr>
                <w:sz w:val="24"/>
                <w:szCs w:val="24"/>
              </w:rPr>
            </w:pPr>
            <w:r w:rsidRPr="00792675">
              <w:rPr>
                <w:sz w:val="24"/>
                <w:szCs w:val="24"/>
              </w:rPr>
              <w:t>556</w:t>
            </w:r>
          </w:p>
        </w:tc>
        <w:tc>
          <w:tcPr>
            <w:tcW w:w="1418" w:type="dxa"/>
            <w:tcBorders>
              <w:top w:val="single" w:sz="4" w:space="0" w:color="auto"/>
              <w:left w:val="single" w:sz="4" w:space="0" w:color="auto"/>
              <w:bottom w:val="single" w:sz="4" w:space="0" w:color="auto"/>
              <w:right w:val="single" w:sz="4" w:space="0" w:color="auto"/>
            </w:tcBorders>
            <w:hideMark/>
          </w:tcPr>
          <w:p w14:paraId="15FBDD80" w14:textId="77777777" w:rsidR="00792675" w:rsidRPr="00792675" w:rsidRDefault="00792675" w:rsidP="00792675">
            <w:pPr>
              <w:jc w:val="center"/>
              <w:rPr>
                <w:sz w:val="24"/>
                <w:szCs w:val="24"/>
              </w:rPr>
            </w:pPr>
            <w:r w:rsidRPr="00792675">
              <w:rPr>
                <w:sz w:val="24"/>
                <w:szCs w:val="24"/>
              </w:rPr>
              <w:t>1531</w:t>
            </w:r>
          </w:p>
        </w:tc>
      </w:tr>
      <w:tr w:rsidR="00792675" w:rsidRPr="00792675" w14:paraId="0EBC5D96" w14:textId="77777777" w:rsidTr="00AA0A08">
        <w:tc>
          <w:tcPr>
            <w:tcW w:w="3446" w:type="dxa"/>
            <w:tcBorders>
              <w:top w:val="single" w:sz="4" w:space="0" w:color="auto"/>
              <w:left w:val="single" w:sz="4" w:space="0" w:color="auto"/>
              <w:bottom w:val="single" w:sz="4" w:space="0" w:color="auto"/>
              <w:right w:val="single" w:sz="4" w:space="0" w:color="auto"/>
            </w:tcBorders>
            <w:hideMark/>
          </w:tcPr>
          <w:p w14:paraId="4A8959CF" w14:textId="77777777" w:rsidR="00792675" w:rsidRPr="00792675" w:rsidRDefault="00792675" w:rsidP="00792675">
            <w:pPr>
              <w:rPr>
                <w:sz w:val="24"/>
                <w:szCs w:val="24"/>
              </w:rPr>
            </w:pPr>
            <w:r w:rsidRPr="00792675">
              <w:rPr>
                <w:sz w:val="24"/>
                <w:szCs w:val="24"/>
              </w:rPr>
              <w:t>Размагничивание (аудиовизуальные издания)</w:t>
            </w:r>
          </w:p>
        </w:tc>
        <w:tc>
          <w:tcPr>
            <w:tcW w:w="1418" w:type="dxa"/>
            <w:tcBorders>
              <w:top w:val="single" w:sz="4" w:space="0" w:color="auto"/>
              <w:left w:val="single" w:sz="4" w:space="0" w:color="auto"/>
              <w:bottom w:val="single" w:sz="4" w:space="0" w:color="auto"/>
              <w:right w:val="single" w:sz="4" w:space="0" w:color="auto"/>
            </w:tcBorders>
            <w:hideMark/>
          </w:tcPr>
          <w:p w14:paraId="12473923" w14:textId="77777777" w:rsidR="00792675" w:rsidRPr="00792675" w:rsidRDefault="00792675" w:rsidP="00792675">
            <w:pPr>
              <w:jc w:val="center"/>
              <w:rPr>
                <w:sz w:val="24"/>
                <w:szCs w:val="24"/>
              </w:rPr>
            </w:pPr>
            <w:r w:rsidRPr="00792675">
              <w:rPr>
                <w:sz w:val="24"/>
                <w:szCs w:val="24"/>
              </w:rPr>
              <w:t>420</w:t>
            </w:r>
          </w:p>
        </w:tc>
        <w:tc>
          <w:tcPr>
            <w:tcW w:w="1418" w:type="dxa"/>
            <w:tcBorders>
              <w:top w:val="single" w:sz="4" w:space="0" w:color="auto"/>
              <w:left w:val="single" w:sz="4" w:space="0" w:color="auto"/>
              <w:bottom w:val="single" w:sz="4" w:space="0" w:color="auto"/>
              <w:right w:val="single" w:sz="4" w:space="0" w:color="auto"/>
            </w:tcBorders>
            <w:hideMark/>
          </w:tcPr>
          <w:p w14:paraId="5167AC82" w14:textId="77777777" w:rsidR="00792675" w:rsidRPr="00792675" w:rsidRDefault="00792675" w:rsidP="00792675">
            <w:pPr>
              <w:jc w:val="center"/>
              <w:rPr>
                <w:sz w:val="24"/>
                <w:szCs w:val="24"/>
              </w:rPr>
            </w:pPr>
            <w:r w:rsidRPr="0079267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14:paraId="1151EB4B" w14:textId="77777777" w:rsidR="00792675" w:rsidRPr="00792675" w:rsidRDefault="00792675" w:rsidP="00792675">
            <w:pPr>
              <w:jc w:val="center"/>
              <w:rPr>
                <w:sz w:val="24"/>
                <w:szCs w:val="24"/>
              </w:rPr>
            </w:pPr>
            <w:r w:rsidRPr="00792675">
              <w:rPr>
                <w:sz w:val="24"/>
                <w:szCs w:val="24"/>
              </w:rPr>
              <w:t>0</w:t>
            </w:r>
          </w:p>
        </w:tc>
      </w:tr>
      <w:tr w:rsidR="00792675" w:rsidRPr="00792675" w14:paraId="236ECCC0" w14:textId="77777777" w:rsidTr="00AA0A08">
        <w:tc>
          <w:tcPr>
            <w:tcW w:w="3446" w:type="dxa"/>
            <w:tcBorders>
              <w:top w:val="single" w:sz="4" w:space="0" w:color="auto"/>
              <w:left w:val="single" w:sz="4" w:space="0" w:color="auto"/>
              <w:bottom w:val="single" w:sz="4" w:space="0" w:color="auto"/>
              <w:right w:val="single" w:sz="4" w:space="0" w:color="auto"/>
            </w:tcBorders>
            <w:hideMark/>
          </w:tcPr>
          <w:p w14:paraId="6B5F05F4" w14:textId="77777777" w:rsidR="00792675" w:rsidRPr="00792675" w:rsidRDefault="00792675" w:rsidP="00792675">
            <w:pPr>
              <w:rPr>
                <w:sz w:val="24"/>
                <w:szCs w:val="24"/>
              </w:rPr>
            </w:pPr>
            <w:r w:rsidRPr="00792675">
              <w:rPr>
                <w:sz w:val="24"/>
                <w:szCs w:val="24"/>
              </w:rPr>
              <w:t>Истёк срок хранения (периодические издания)</w:t>
            </w:r>
          </w:p>
        </w:tc>
        <w:tc>
          <w:tcPr>
            <w:tcW w:w="1418" w:type="dxa"/>
            <w:tcBorders>
              <w:top w:val="single" w:sz="4" w:space="0" w:color="auto"/>
              <w:left w:val="single" w:sz="4" w:space="0" w:color="auto"/>
              <w:bottom w:val="single" w:sz="4" w:space="0" w:color="auto"/>
              <w:right w:val="single" w:sz="4" w:space="0" w:color="auto"/>
            </w:tcBorders>
            <w:hideMark/>
          </w:tcPr>
          <w:p w14:paraId="37743FE7" w14:textId="77777777" w:rsidR="00792675" w:rsidRPr="00792675" w:rsidRDefault="00792675" w:rsidP="00792675">
            <w:pPr>
              <w:jc w:val="center"/>
              <w:rPr>
                <w:sz w:val="24"/>
                <w:szCs w:val="24"/>
              </w:rPr>
            </w:pPr>
            <w:r w:rsidRPr="00792675">
              <w:rPr>
                <w:sz w:val="24"/>
                <w:szCs w:val="24"/>
              </w:rPr>
              <w:t>4386</w:t>
            </w:r>
          </w:p>
        </w:tc>
        <w:tc>
          <w:tcPr>
            <w:tcW w:w="1418" w:type="dxa"/>
            <w:tcBorders>
              <w:top w:val="single" w:sz="4" w:space="0" w:color="auto"/>
              <w:left w:val="single" w:sz="4" w:space="0" w:color="auto"/>
              <w:bottom w:val="single" w:sz="4" w:space="0" w:color="auto"/>
              <w:right w:val="single" w:sz="4" w:space="0" w:color="auto"/>
            </w:tcBorders>
            <w:hideMark/>
          </w:tcPr>
          <w:p w14:paraId="01C447E1" w14:textId="77777777" w:rsidR="00792675" w:rsidRPr="00792675" w:rsidRDefault="00792675" w:rsidP="00792675">
            <w:pPr>
              <w:jc w:val="center"/>
              <w:rPr>
                <w:sz w:val="24"/>
                <w:szCs w:val="24"/>
              </w:rPr>
            </w:pPr>
            <w:r w:rsidRPr="00792675">
              <w:rPr>
                <w:sz w:val="24"/>
                <w:szCs w:val="24"/>
              </w:rPr>
              <w:t>3756</w:t>
            </w:r>
          </w:p>
        </w:tc>
        <w:tc>
          <w:tcPr>
            <w:tcW w:w="1418" w:type="dxa"/>
            <w:tcBorders>
              <w:top w:val="single" w:sz="4" w:space="0" w:color="auto"/>
              <w:left w:val="single" w:sz="4" w:space="0" w:color="auto"/>
              <w:bottom w:val="single" w:sz="4" w:space="0" w:color="auto"/>
              <w:right w:val="single" w:sz="4" w:space="0" w:color="auto"/>
            </w:tcBorders>
            <w:hideMark/>
          </w:tcPr>
          <w:p w14:paraId="620636BD" w14:textId="77777777" w:rsidR="00792675" w:rsidRPr="00792675" w:rsidRDefault="00792675" w:rsidP="00792675">
            <w:pPr>
              <w:jc w:val="center"/>
              <w:rPr>
                <w:sz w:val="24"/>
                <w:szCs w:val="24"/>
              </w:rPr>
            </w:pPr>
            <w:r w:rsidRPr="00792675">
              <w:rPr>
                <w:sz w:val="24"/>
                <w:szCs w:val="24"/>
              </w:rPr>
              <w:t>2842</w:t>
            </w:r>
          </w:p>
        </w:tc>
      </w:tr>
      <w:tr w:rsidR="00792675" w:rsidRPr="00792675" w14:paraId="76113EA1" w14:textId="77777777" w:rsidTr="00AA0A08">
        <w:tc>
          <w:tcPr>
            <w:tcW w:w="3446" w:type="dxa"/>
            <w:tcBorders>
              <w:top w:val="single" w:sz="4" w:space="0" w:color="auto"/>
              <w:left w:val="single" w:sz="4" w:space="0" w:color="auto"/>
              <w:bottom w:val="single" w:sz="4" w:space="0" w:color="auto"/>
              <w:right w:val="single" w:sz="4" w:space="0" w:color="auto"/>
            </w:tcBorders>
            <w:hideMark/>
          </w:tcPr>
          <w:p w14:paraId="6CB1B54B" w14:textId="77777777" w:rsidR="00792675" w:rsidRPr="00792675" w:rsidRDefault="00792675" w:rsidP="00792675">
            <w:pPr>
              <w:rPr>
                <w:sz w:val="24"/>
                <w:szCs w:val="24"/>
              </w:rPr>
            </w:pPr>
            <w:r w:rsidRPr="00792675">
              <w:rPr>
                <w:sz w:val="24"/>
                <w:szCs w:val="24"/>
              </w:rPr>
              <w:t>Итого:</w:t>
            </w:r>
          </w:p>
        </w:tc>
        <w:tc>
          <w:tcPr>
            <w:tcW w:w="1418" w:type="dxa"/>
            <w:tcBorders>
              <w:top w:val="single" w:sz="4" w:space="0" w:color="auto"/>
              <w:left w:val="single" w:sz="4" w:space="0" w:color="auto"/>
              <w:bottom w:val="single" w:sz="4" w:space="0" w:color="auto"/>
              <w:right w:val="single" w:sz="4" w:space="0" w:color="auto"/>
            </w:tcBorders>
            <w:hideMark/>
          </w:tcPr>
          <w:p w14:paraId="7884EC63" w14:textId="77777777" w:rsidR="00792675" w:rsidRPr="00792675" w:rsidRDefault="00792675" w:rsidP="00792675">
            <w:pPr>
              <w:jc w:val="center"/>
              <w:rPr>
                <w:sz w:val="24"/>
                <w:szCs w:val="24"/>
              </w:rPr>
            </w:pPr>
            <w:r w:rsidRPr="00792675">
              <w:rPr>
                <w:sz w:val="24"/>
                <w:szCs w:val="24"/>
              </w:rPr>
              <w:t>32483</w:t>
            </w:r>
          </w:p>
        </w:tc>
        <w:tc>
          <w:tcPr>
            <w:tcW w:w="1418" w:type="dxa"/>
            <w:tcBorders>
              <w:top w:val="single" w:sz="4" w:space="0" w:color="auto"/>
              <w:left w:val="single" w:sz="4" w:space="0" w:color="auto"/>
              <w:bottom w:val="single" w:sz="4" w:space="0" w:color="auto"/>
              <w:right w:val="single" w:sz="4" w:space="0" w:color="auto"/>
            </w:tcBorders>
            <w:hideMark/>
          </w:tcPr>
          <w:p w14:paraId="1E6D92C5" w14:textId="77777777" w:rsidR="00792675" w:rsidRPr="00792675" w:rsidRDefault="00792675" w:rsidP="00792675">
            <w:pPr>
              <w:jc w:val="center"/>
              <w:rPr>
                <w:sz w:val="24"/>
                <w:szCs w:val="24"/>
              </w:rPr>
            </w:pPr>
            <w:r w:rsidRPr="00792675">
              <w:rPr>
                <w:sz w:val="24"/>
                <w:szCs w:val="24"/>
              </w:rPr>
              <w:t>14956</w:t>
            </w:r>
          </w:p>
        </w:tc>
        <w:tc>
          <w:tcPr>
            <w:tcW w:w="1418" w:type="dxa"/>
            <w:tcBorders>
              <w:top w:val="single" w:sz="4" w:space="0" w:color="auto"/>
              <w:left w:val="single" w:sz="4" w:space="0" w:color="auto"/>
              <w:bottom w:val="single" w:sz="4" w:space="0" w:color="auto"/>
              <w:right w:val="single" w:sz="4" w:space="0" w:color="auto"/>
            </w:tcBorders>
            <w:hideMark/>
          </w:tcPr>
          <w:p w14:paraId="6CA44C55" w14:textId="77777777" w:rsidR="00792675" w:rsidRPr="00792675" w:rsidRDefault="00792675" w:rsidP="00792675">
            <w:pPr>
              <w:jc w:val="center"/>
              <w:rPr>
                <w:sz w:val="24"/>
                <w:szCs w:val="24"/>
              </w:rPr>
            </w:pPr>
            <w:r w:rsidRPr="00792675">
              <w:rPr>
                <w:sz w:val="24"/>
                <w:szCs w:val="24"/>
              </w:rPr>
              <w:t>20178</w:t>
            </w:r>
          </w:p>
        </w:tc>
      </w:tr>
    </w:tbl>
    <w:p w14:paraId="30C07389" w14:textId="77777777" w:rsidR="00C718D6" w:rsidRDefault="00C718D6" w:rsidP="00AA0A08">
      <w:pPr>
        <w:spacing w:after="0" w:line="360" w:lineRule="auto"/>
        <w:ind w:firstLine="709"/>
        <w:jc w:val="both"/>
        <w:rPr>
          <w:rFonts w:eastAsia="Calibri" w:cs="Times New Roman"/>
        </w:rPr>
      </w:pPr>
    </w:p>
    <w:p w14:paraId="06220241" w14:textId="22FEEAAF" w:rsidR="00124756" w:rsidRPr="00124756" w:rsidRDefault="00124756" w:rsidP="00AA0A08">
      <w:pPr>
        <w:spacing w:after="0" w:line="360" w:lineRule="auto"/>
        <w:ind w:firstLine="709"/>
        <w:jc w:val="both"/>
        <w:rPr>
          <w:rFonts w:eastAsia="Calibri" w:cs="Times New Roman"/>
        </w:rPr>
      </w:pPr>
      <w:proofErr w:type="spellStart"/>
      <w:r w:rsidRPr="00124756">
        <w:rPr>
          <w:rFonts w:eastAsia="Calibri" w:cs="Times New Roman"/>
        </w:rPr>
        <w:t>Обновляемость</w:t>
      </w:r>
      <w:proofErr w:type="spellEnd"/>
      <w:r w:rsidRPr="00124756">
        <w:rPr>
          <w:rFonts w:eastAsia="Calibri" w:cs="Times New Roman"/>
        </w:rPr>
        <w:t xml:space="preserve"> фондов библиотек МКУ «ЦБС» в 2021 году выше на 0,2%, за счёт увеличения новых поступлений и уменьшения фонда за счёт большого списания. </w:t>
      </w:r>
      <w:proofErr w:type="spellStart"/>
      <w:r w:rsidRPr="00124756">
        <w:rPr>
          <w:rFonts w:eastAsia="Calibri" w:cs="Times New Roman"/>
        </w:rPr>
        <w:t>Обновляемость</w:t>
      </w:r>
      <w:proofErr w:type="spellEnd"/>
      <w:r w:rsidRPr="00124756">
        <w:rPr>
          <w:rFonts w:eastAsia="Calibri" w:cs="Times New Roman"/>
        </w:rPr>
        <w:t xml:space="preserve"> фонда в 2021 году составила 1,8, в 2020 – 1,6, в 2019 – 1,78.</w:t>
      </w:r>
    </w:p>
    <w:p w14:paraId="4871487B" w14:textId="287DFB0A" w:rsidR="00E12566" w:rsidRDefault="00124756" w:rsidP="0047719A">
      <w:pPr>
        <w:spacing w:after="0" w:line="360" w:lineRule="auto"/>
        <w:ind w:firstLine="709"/>
        <w:jc w:val="both"/>
        <w:rPr>
          <w:rFonts w:eastAsia="Calibri" w:cs="Times New Roman"/>
        </w:rPr>
      </w:pPr>
      <w:r w:rsidRPr="00124756">
        <w:rPr>
          <w:rFonts w:eastAsia="Calibri" w:cs="Times New Roman"/>
        </w:rPr>
        <w:t xml:space="preserve">Одним из важнейших показателей формирования фонда является </w:t>
      </w:r>
      <w:proofErr w:type="spellStart"/>
      <w:r w:rsidRPr="00124756">
        <w:rPr>
          <w:rFonts w:eastAsia="Calibri" w:cs="Times New Roman"/>
        </w:rPr>
        <w:t>документообеспеченность</w:t>
      </w:r>
      <w:proofErr w:type="spellEnd"/>
      <w:r w:rsidRPr="00124756">
        <w:rPr>
          <w:rFonts w:eastAsia="Calibri" w:cs="Times New Roman"/>
        </w:rPr>
        <w:t xml:space="preserve"> населения новыми изданиями. В расчёте на 1000 жителей Миасского городского округа в библиотеки МКУ «ЦБС» поступило 54,3 экз. документов. Этот показатель в течение последних трёх лет остаётся </w:t>
      </w:r>
      <w:r w:rsidRPr="00124756">
        <w:rPr>
          <w:rFonts w:eastAsia="Calibri" w:cs="Times New Roman"/>
        </w:rPr>
        <w:lastRenderedPageBreak/>
        <w:t xml:space="preserve">значительно ниже норматива ЮНЕСКО (250 экз. на 1000 жителей). Показатель </w:t>
      </w:r>
      <w:proofErr w:type="spellStart"/>
      <w:r w:rsidRPr="00124756">
        <w:rPr>
          <w:rFonts w:eastAsia="Calibri" w:cs="Times New Roman"/>
        </w:rPr>
        <w:t>документообеспеченности</w:t>
      </w:r>
      <w:proofErr w:type="spellEnd"/>
      <w:r w:rsidRPr="00124756">
        <w:rPr>
          <w:rFonts w:eastAsia="Calibri" w:cs="Times New Roman"/>
        </w:rPr>
        <w:t xml:space="preserve"> на 1 жителя составляет в 2021 году – 2,95 экз. при нормативе 5-7 томов на 1 городского жителя. Основная причина такой ситуации в недостаточном финансировании комплектования.</w:t>
      </w:r>
    </w:p>
    <w:p w14:paraId="67497D3F" w14:textId="10AC3CE0" w:rsidR="001D6B9C" w:rsidRDefault="00124756" w:rsidP="0047719A">
      <w:pPr>
        <w:spacing w:after="0" w:line="360" w:lineRule="auto"/>
        <w:ind w:firstLine="709"/>
        <w:jc w:val="both"/>
        <w:rPr>
          <w:rFonts w:eastAsia="Calibri" w:cs="Times New Roman"/>
        </w:rPr>
      </w:pPr>
      <w:r w:rsidRPr="00124756">
        <w:rPr>
          <w:rFonts w:eastAsia="Calibri" w:cs="Times New Roman"/>
        </w:rPr>
        <w:t>Повышение показателя обращаемости фонда на 0,9 (в 2020 г. – 1,4, в 2019 г. – 2,25) связано</w:t>
      </w:r>
      <w:r w:rsidR="00C718D6">
        <w:rPr>
          <w:rFonts w:eastAsia="Calibri" w:cs="Times New Roman"/>
        </w:rPr>
        <w:t>,</w:t>
      </w:r>
      <w:r w:rsidRPr="00124756">
        <w:rPr>
          <w:rFonts w:eastAsia="Calibri" w:cs="Times New Roman"/>
        </w:rPr>
        <w:t xml:space="preserve"> прежде всего</w:t>
      </w:r>
      <w:r w:rsidR="00C718D6">
        <w:rPr>
          <w:rFonts w:eastAsia="Calibri" w:cs="Times New Roman"/>
        </w:rPr>
        <w:t>,</w:t>
      </w:r>
      <w:r w:rsidRPr="00124756">
        <w:rPr>
          <w:rFonts w:eastAsia="Calibri" w:cs="Times New Roman"/>
        </w:rPr>
        <w:t xml:space="preserve"> с увеличением показателя посещаемости в 2021 году. Уменьшение показателя </w:t>
      </w:r>
      <w:proofErr w:type="spellStart"/>
      <w:r w:rsidRPr="00124756">
        <w:rPr>
          <w:rFonts w:eastAsia="Calibri" w:cs="Times New Roman"/>
        </w:rPr>
        <w:t>документообеспеченности</w:t>
      </w:r>
      <w:proofErr w:type="spellEnd"/>
      <w:r w:rsidRPr="00124756">
        <w:rPr>
          <w:rFonts w:eastAsia="Calibri" w:cs="Times New Roman"/>
        </w:rPr>
        <w:t xml:space="preserve"> на 1 читателя (11,1 – в. 2020 г., 8,6 – в 2019 г.) произошло из-за уменьшения фонда МКУ «ЦБС».</w:t>
      </w:r>
    </w:p>
    <w:p w14:paraId="61BA8FE4" w14:textId="63F20BEC" w:rsidR="001D6B9C" w:rsidRPr="001D6B9C" w:rsidRDefault="001D6B9C" w:rsidP="00571970">
      <w:pPr>
        <w:pStyle w:val="a4"/>
        <w:numPr>
          <w:ilvl w:val="0"/>
          <w:numId w:val="5"/>
        </w:numPr>
        <w:spacing w:after="0" w:line="360" w:lineRule="auto"/>
        <w:jc w:val="center"/>
        <w:rPr>
          <w:rFonts w:eastAsia="Calibri" w:cs="Times New Roman"/>
        </w:rPr>
      </w:pPr>
      <w:r w:rsidRPr="001D6B9C">
        <w:rPr>
          <w:rFonts w:eastAsia="Calibri" w:cs="Times New Roman"/>
        </w:rPr>
        <w:t>Использование финансовых средств</w:t>
      </w:r>
    </w:p>
    <w:p w14:paraId="19B082D0" w14:textId="3318B667" w:rsidR="001D6B9C" w:rsidRDefault="001D6B9C" w:rsidP="0047719A">
      <w:pPr>
        <w:spacing w:after="0" w:line="360" w:lineRule="auto"/>
        <w:ind w:firstLine="709"/>
        <w:jc w:val="both"/>
        <w:rPr>
          <w:rFonts w:eastAsia="Calibri" w:cs="Times New Roman"/>
        </w:rPr>
      </w:pPr>
      <w:r w:rsidRPr="001D6B9C">
        <w:rPr>
          <w:rFonts w:eastAsia="Calibri" w:cs="Times New Roman"/>
        </w:rPr>
        <w:t>Из федерального бюджета (в рамках нацпроекта «Культура» на комплектование фонда модельной библиотеки) было выделено 444332,00 рубля. Средства были потрачены на закупку 1275 экз. книг для модельной библиотеки. Из муниципального бюджета выделено 257000,00 на книги и 799226,02 на подписку для МКУ «ЦБС».</w:t>
      </w:r>
      <w:r w:rsidRPr="001D6B9C">
        <w:t xml:space="preserve"> </w:t>
      </w:r>
      <w:r w:rsidRPr="001D6B9C">
        <w:rPr>
          <w:rFonts w:eastAsia="Calibri" w:cs="Times New Roman"/>
        </w:rPr>
        <w:t>На</w:t>
      </w:r>
      <w:r>
        <w:rPr>
          <w:rFonts w:eastAsia="Calibri" w:cs="Times New Roman"/>
        </w:rPr>
        <w:t xml:space="preserve"> эти </w:t>
      </w:r>
      <w:r w:rsidRPr="001D6B9C">
        <w:rPr>
          <w:rFonts w:eastAsia="Calibri" w:cs="Times New Roman"/>
        </w:rPr>
        <w:t>средства было приобретено 668 экз. книг и 2000 экз. периодических изданий.</w:t>
      </w:r>
    </w:p>
    <w:p w14:paraId="4E27B25A" w14:textId="561A696E" w:rsidR="001D6B9C" w:rsidRPr="001D6B9C" w:rsidRDefault="001D6B9C" w:rsidP="0047719A">
      <w:pPr>
        <w:spacing w:after="0" w:line="360" w:lineRule="auto"/>
        <w:ind w:firstLine="709"/>
        <w:jc w:val="both"/>
        <w:rPr>
          <w:rFonts w:eastAsia="Calibri" w:cs="Times New Roman"/>
        </w:rPr>
      </w:pPr>
      <w:r w:rsidRPr="001D6B9C">
        <w:rPr>
          <w:rFonts w:eastAsia="Calibri" w:cs="Times New Roman"/>
        </w:rPr>
        <w:t>Средства из областного бюджета на комплектование фондов в 2021 году не выделялись.</w:t>
      </w:r>
    </w:p>
    <w:p w14:paraId="5137269B" w14:textId="73D246E6" w:rsidR="009D4AA0" w:rsidRDefault="006704E6" w:rsidP="0047719A">
      <w:pPr>
        <w:spacing w:after="0" w:line="360" w:lineRule="auto"/>
        <w:ind w:firstLine="709"/>
        <w:jc w:val="both"/>
        <w:rPr>
          <w:szCs w:val="28"/>
        </w:rPr>
      </w:pPr>
      <w:r w:rsidRPr="006704E6">
        <w:rPr>
          <w:szCs w:val="28"/>
        </w:rPr>
        <w:t>Привлечено 478173,3 рублей. За счёт внебюджетных средств, в фонд МКУ «ЦБС» поступило 4504 экз. книг и 48 наименований периодических изданий. Из них: 2932 экз. книг 48 наименований периодических изданий в качестве дара, 1572 экз. книг принято от читателей взамен утерянных.</w:t>
      </w:r>
    </w:p>
    <w:p w14:paraId="64F6D9EB" w14:textId="350BE8BB" w:rsidR="006704E6" w:rsidRPr="006704E6" w:rsidRDefault="006704E6" w:rsidP="0047719A">
      <w:pPr>
        <w:spacing w:after="0" w:line="360" w:lineRule="auto"/>
        <w:jc w:val="center"/>
        <w:rPr>
          <w:b/>
          <w:bCs/>
          <w:szCs w:val="28"/>
        </w:rPr>
      </w:pPr>
      <w:r w:rsidRPr="006704E6">
        <w:rPr>
          <w:b/>
          <w:bCs/>
          <w:szCs w:val="28"/>
        </w:rPr>
        <w:t>Обеспечение сохранности фонда:</w:t>
      </w:r>
    </w:p>
    <w:p w14:paraId="083102B2" w14:textId="77777777" w:rsidR="0047719A" w:rsidRDefault="006704E6" w:rsidP="0047719A">
      <w:pPr>
        <w:spacing w:after="0" w:line="360" w:lineRule="auto"/>
        <w:ind w:firstLine="709"/>
        <w:jc w:val="both"/>
        <w:rPr>
          <w:szCs w:val="28"/>
        </w:rPr>
      </w:pPr>
      <w:r w:rsidRPr="006704E6">
        <w:rPr>
          <w:szCs w:val="28"/>
        </w:rPr>
        <w:t xml:space="preserve">Основным документом, по которому в МКУ «ЦБС» организуется работа по учёту фонда, является «Порядок учёта документов, входящих в состав библиотечного фонда», включая изменения, утверждённые Приказом Министерства культуры РФ от 2 февраля 2017 г. № 115 «О внесении изменений в Порядок учета документов, входящих </w:t>
      </w:r>
      <w:r w:rsidR="0047719A">
        <w:rPr>
          <w:szCs w:val="28"/>
        </w:rPr>
        <w:t xml:space="preserve">в состав библиотечного фонда». </w:t>
      </w:r>
    </w:p>
    <w:p w14:paraId="77E44334" w14:textId="5B412D2C" w:rsidR="006704E6" w:rsidRPr="006704E6" w:rsidRDefault="006704E6" w:rsidP="0047719A">
      <w:pPr>
        <w:spacing w:after="0" w:line="360" w:lineRule="auto"/>
        <w:ind w:firstLine="709"/>
        <w:jc w:val="both"/>
        <w:rPr>
          <w:szCs w:val="28"/>
        </w:rPr>
      </w:pPr>
      <w:r w:rsidRPr="006704E6">
        <w:rPr>
          <w:szCs w:val="28"/>
        </w:rPr>
        <w:lastRenderedPageBreak/>
        <w:t>В МКУ «ЦБС» разработаны и утверждены локальные документы по работе с фондом:</w:t>
      </w:r>
    </w:p>
    <w:p w14:paraId="0AF3076C" w14:textId="063CFD12" w:rsidR="006704E6" w:rsidRPr="006704E6" w:rsidRDefault="006704E6" w:rsidP="00571970">
      <w:pPr>
        <w:pStyle w:val="a4"/>
        <w:numPr>
          <w:ilvl w:val="0"/>
          <w:numId w:val="6"/>
        </w:numPr>
        <w:spacing w:after="0" w:line="360" w:lineRule="auto"/>
        <w:jc w:val="both"/>
        <w:rPr>
          <w:szCs w:val="28"/>
        </w:rPr>
      </w:pPr>
      <w:r w:rsidRPr="006704E6">
        <w:rPr>
          <w:szCs w:val="28"/>
        </w:rPr>
        <w:t>Положение «О документах, поступивших в библиотечный фонд МКУ «ЦБС» в качестве пожертвования»</w:t>
      </w:r>
      <w:r>
        <w:rPr>
          <w:szCs w:val="28"/>
        </w:rPr>
        <w:t>;</w:t>
      </w:r>
    </w:p>
    <w:p w14:paraId="28707282" w14:textId="40B9D4CC" w:rsidR="006704E6" w:rsidRPr="006704E6" w:rsidRDefault="006704E6" w:rsidP="00571970">
      <w:pPr>
        <w:pStyle w:val="a4"/>
        <w:numPr>
          <w:ilvl w:val="0"/>
          <w:numId w:val="6"/>
        </w:numPr>
        <w:spacing w:after="0" w:line="360" w:lineRule="auto"/>
        <w:jc w:val="both"/>
        <w:rPr>
          <w:szCs w:val="28"/>
        </w:rPr>
      </w:pPr>
      <w:r w:rsidRPr="006704E6">
        <w:rPr>
          <w:szCs w:val="28"/>
        </w:rPr>
        <w:t>Положение «О сохранности библиотечного фонда МКУ «ЦБС»</w:t>
      </w:r>
      <w:r>
        <w:rPr>
          <w:szCs w:val="28"/>
        </w:rPr>
        <w:t>;</w:t>
      </w:r>
    </w:p>
    <w:p w14:paraId="7CE5A882" w14:textId="6EFB2D6B" w:rsidR="006704E6" w:rsidRPr="006704E6" w:rsidRDefault="006704E6" w:rsidP="00571970">
      <w:pPr>
        <w:pStyle w:val="a4"/>
        <w:numPr>
          <w:ilvl w:val="0"/>
          <w:numId w:val="6"/>
        </w:numPr>
        <w:spacing w:after="0" w:line="360" w:lineRule="auto"/>
        <w:jc w:val="both"/>
        <w:rPr>
          <w:szCs w:val="28"/>
        </w:rPr>
      </w:pPr>
      <w:r w:rsidRPr="006704E6">
        <w:rPr>
          <w:szCs w:val="28"/>
        </w:rPr>
        <w:t>Инструкция по работе МКУ «ЦБС» с изданиями, включенными в «Федеральный список экстремистских материалов»</w:t>
      </w:r>
      <w:r>
        <w:rPr>
          <w:szCs w:val="28"/>
        </w:rPr>
        <w:t>.</w:t>
      </w:r>
    </w:p>
    <w:p w14:paraId="117E87C7" w14:textId="4DA0A3F1" w:rsidR="006704E6" w:rsidRDefault="006704E6" w:rsidP="0047719A">
      <w:pPr>
        <w:spacing w:after="0" w:line="360" w:lineRule="auto"/>
        <w:ind w:firstLine="709"/>
        <w:jc w:val="both"/>
        <w:rPr>
          <w:szCs w:val="28"/>
        </w:rPr>
      </w:pPr>
      <w:r w:rsidRPr="006704E6">
        <w:rPr>
          <w:szCs w:val="28"/>
        </w:rPr>
        <w:t xml:space="preserve">В ЦБС создана постоянно действующая комиссия по сохранности фондов, которая осуществляет регулярный </w:t>
      </w:r>
      <w:proofErr w:type="gramStart"/>
      <w:r w:rsidRPr="006704E6">
        <w:rPr>
          <w:szCs w:val="28"/>
        </w:rPr>
        <w:t>контроль за</w:t>
      </w:r>
      <w:proofErr w:type="gramEnd"/>
      <w:r w:rsidRPr="006704E6">
        <w:rPr>
          <w:szCs w:val="28"/>
        </w:rPr>
        <w:t xml:space="preserve"> правильностью ведения учетных документов, расстановкой и физическим состоянием фонда. </w:t>
      </w:r>
    </w:p>
    <w:p w14:paraId="6398A009" w14:textId="77777777" w:rsidR="00456AB9" w:rsidRDefault="00456AB9" w:rsidP="0047719A">
      <w:pPr>
        <w:spacing w:after="0" w:line="360" w:lineRule="auto"/>
        <w:ind w:firstLine="709"/>
        <w:jc w:val="both"/>
        <w:rPr>
          <w:szCs w:val="28"/>
        </w:rPr>
      </w:pPr>
      <w:r w:rsidRPr="00456AB9">
        <w:rPr>
          <w:szCs w:val="28"/>
        </w:rPr>
        <w:t>В 2021 году были проведены проверки фондов:</w:t>
      </w:r>
    </w:p>
    <w:tbl>
      <w:tblPr>
        <w:tblStyle w:val="4"/>
        <w:tblW w:w="0" w:type="auto"/>
        <w:tblLook w:val="04A0" w:firstRow="1" w:lastRow="0" w:firstColumn="1" w:lastColumn="0" w:noHBand="0" w:noVBand="1"/>
      </w:tblPr>
      <w:tblGrid>
        <w:gridCol w:w="3382"/>
        <w:gridCol w:w="3029"/>
        <w:gridCol w:w="3160"/>
      </w:tblGrid>
      <w:tr w:rsidR="00456AB9" w:rsidRPr="00456AB9" w14:paraId="0BDDFC5F" w14:textId="77777777" w:rsidTr="00CA7CDE">
        <w:tc>
          <w:tcPr>
            <w:tcW w:w="3510" w:type="dxa"/>
            <w:tcBorders>
              <w:top w:val="single" w:sz="4" w:space="0" w:color="auto"/>
              <w:left w:val="single" w:sz="4" w:space="0" w:color="auto"/>
              <w:bottom w:val="single" w:sz="4" w:space="0" w:color="auto"/>
              <w:right w:val="single" w:sz="4" w:space="0" w:color="auto"/>
            </w:tcBorders>
            <w:hideMark/>
          </w:tcPr>
          <w:p w14:paraId="71407187" w14:textId="77777777" w:rsidR="00456AB9" w:rsidRPr="00456AB9" w:rsidRDefault="00456AB9" w:rsidP="00CA7CDE">
            <w:pPr>
              <w:suppressAutoHyphens/>
              <w:jc w:val="center"/>
              <w:rPr>
                <w:color w:val="FF0000"/>
                <w:szCs w:val="28"/>
                <w:lang w:eastAsia="ar-SA"/>
              </w:rPr>
            </w:pPr>
            <w:r w:rsidRPr="00456AB9">
              <w:rPr>
                <w:b/>
                <w:bCs/>
                <w:szCs w:val="28"/>
                <w:lang w:eastAsia="ar-SA"/>
              </w:rPr>
              <w:t>Структурные подразделения</w:t>
            </w:r>
          </w:p>
        </w:tc>
        <w:tc>
          <w:tcPr>
            <w:tcW w:w="3136" w:type="dxa"/>
            <w:tcBorders>
              <w:top w:val="single" w:sz="4" w:space="0" w:color="auto"/>
              <w:left w:val="single" w:sz="4" w:space="0" w:color="auto"/>
              <w:bottom w:val="single" w:sz="4" w:space="0" w:color="auto"/>
              <w:right w:val="single" w:sz="4" w:space="0" w:color="auto"/>
            </w:tcBorders>
            <w:hideMark/>
          </w:tcPr>
          <w:p w14:paraId="50503656" w14:textId="77777777" w:rsidR="00456AB9" w:rsidRPr="00456AB9" w:rsidRDefault="00456AB9" w:rsidP="00CA7CDE">
            <w:pPr>
              <w:suppressAutoHyphens/>
              <w:jc w:val="center"/>
              <w:rPr>
                <w:b/>
                <w:color w:val="FF0000"/>
                <w:szCs w:val="28"/>
                <w:lang w:eastAsia="ar-SA"/>
              </w:rPr>
            </w:pPr>
            <w:r w:rsidRPr="00456AB9">
              <w:rPr>
                <w:b/>
                <w:bCs/>
                <w:szCs w:val="28"/>
                <w:lang w:eastAsia="ar-SA"/>
              </w:rPr>
              <w:t>Фонд (количество экземпляров)</w:t>
            </w:r>
          </w:p>
        </w:tc>
        <w:tc>
          <w:tcPr>
            <w:tcW w:w="3323" w:type="dxa"/>
            <w:tcBorders>
              <w:top w:val="single" w:sz="4" w:space="0" w:color="auto"/>
              <w:left w:val="single" w:sz="4" w:space="0" w:color="auto"/>
              <w:bottom w:val="single" w:sz="4" w:space="0" w:color="auto"/>
              <w:right w:val="single" w:sz="4" w:space="0" w:color="auto"/>
            </w:tcBorders>
          </w:tcPr>
          <w:p w14:paraId="30416978" w14:textId="77777777" w:rsidR="00456AB9" w:rsidRPr="00456AB9" w:rsidRDefault="00456AB9" w:rsidP="00CA7CDE">
            <w:pPr>
              <w:tabs>
                <w:tab w:val="left" w:pos="1080"/>
              </w:tabs>
              <w:suppressAutoHyphens/>
              <w:ind w:left="360" w:hanging="360"/>
              <w:jc w:val="center"/>
              <w:rPr>
                <w:b/>
                <w:bCs/>
                <w:szCs w:val="28"/>
                <w:lang w:eastAsia="ar-SA"/>
              </w:rPr>
            </w:pPr>
            <w:r w:rsidRPr="00456AB9">
              <w:rPr>
                <w:b/>
                <w:bCs/>
                <w:szCs w:val="28"/>
                <w:lang w:eastAsia="ar-SA"/>
              </w:rPr>
              <w:t>Причина проверки</w:t>
            </w:r>
          </w:p>
          <w:p w14:paraId="5877ED78" w14:textId="77777777" w:rsidR="00456AB9" w:rsidRPr="00456AB9" w:rsidRDefault="00456AB9" w:rsidP="00CA7CDE">
            <w:pPr>
              <w:suppressAutoHyphens/>
              <w:jc w:val="center"/>
              <w:rPr>
                <w:color w:val="FF0000"/>
                <w:szCs w:val="28"/>
                <w:lang w:eastAsia="ar-SA"/>
              </w:rPr>
            </w:pPr>
          </w:p>
        </w:tc>
      </w:tr>
      <w:tr w:rsidR="00456AB9" w:rsidRPr="00456AB9" w14:paraId="59AF1AF3" w14:textId="77777777" w:rsidTr="00CA7CDE">
        <w:tc>
          <w:tcPr>
            <w:tcW w:w="3510" w:type="dxa"/>
            <w:tcBorders>
              <w:top w:val="single" w:sz="4" w:space="0" w:color="auto"/>
              <w:left w:val="single" w:sz="4" w:space="0" w:color="auto"/>
              <w:bottom w:val="single" w:sz="4" w:space="0" w:color="auto"/>
              <w:right w:val="single" w:sz="4" w:space="0" w:color="auto"/>
            </w:tcBorders>
            <w:hideMark/>
          </w:tcPr>
          <w:p w14:paraId="5E2791F1" w14:textId="77777777" w:rsidR="00456AB9" w:rsidRPr="00456AB9" w:rsidRDefault="00456AB9" w:rsidP="00CA7CDE">
            <w:pPr>
              <w:suppressAutoHyphens/>
              <w:rPr>
                <w:bCs/>
                <w:color w:val="FF0000"/>
                <w:sz w:val="24"/>
                <w:szCs w:val="24"/>
                <w:lang w:eastAsia="ar-SA"/>
              </w:rPr>
            </w:pPr>
            <w:r w:rsidRPr="00456AB9">
              <w:rPr>
                <w:bCs/>
                <w:sz w:val="24"/>
                <w:szCs w:val="24"/>
                <w:lang w:eastAsia="ar-SA"/>
              </w:rPr>
              <w:t xml:space="preserve">Библиотека-филиал </w:t>
            </w:r>
            <w:r w:rsidRPr="00456AB9">
              <w:rPr>
                <w:bCs/>
                <w:color w:val="000000"/>
                <w:sz w:val="24"/>
                <w:szCs w:val="24"/>
                <w:lang w:eastAsia="ar-SA"/>
              </w:rPr>
              <w:t>№6</w:t>
            </w:r>
          </w:p>
        </w:tc>
        <w:tc>
          <w:tcPr>
            <w:tcW w:w="3136" w:type="dxa"/>
            <w:tcBorders>
              <w:top w:val="single" w:sz="4" w:space="0" w:color="auto"/>
              <w:left w:val="single" w:sz="4" w:space="0" w:color="auto"/>
              <w:bottom w:val="single" w:sz="4" w:space="0" w:color="auto"/>
              <w:right w:val="single" w:sz="4" w:space="0" w:color="auto"/>
            </w:tcBorders>
            <w:hideMark/>
          </w:tcPr>
          <w:p w14:paraId="2F16A4B1" w14:textId="77777777" w:rsidR="00456AB9" w:rsidRPr="00456AB9" w:rsidRDefault="00456AB9" w:rsidP="00CA7CDE">
            <w:pPr>
              <w:suppressAutoHyphens/>
              <w:jc w:val="center"/>
              <w:rPr>
                <w:bCs/>
                <w:color w:val="000000"/>
                <w:sz w:val="24"/>
                <w:szCs w:val="24"/>
                <w:lang w:eastAsia="ar-SA"/>
              </w:rPr>
            </w:pPr>
            <w:r w:rsidRPr="00456AB9">
              <w:rPr>
                <w:bCs/>
                <w:color w:val="000000"/>
                <w:sz w:val="24"/>
                <w:szCs w:val="24"/>
                <w:lang w:eastAsia="ar-SA"/>
              </w:rPr>
              <w:t>23923</w:t>
            </w:r>
          </w:p>
        </w:tc>
        <w:tc>
          <w:tcPr>
            <w:tcW w:w="3323" w:type="dxa"/>
            <w:tcBorders>
              <w:top w:val="single" w:sz="4" w:space="0" w:color="auto"/>
              <w:left w:val="single" w:sz="4" w:space="0" w:color="auto"/>
              <w:bottom w:val="single" w:sz="4" w:space="0" w:color="auto"/>
              <w:right w:val="single" w:sz="4" w:space="0" w:color="auto"/>
            </w:tcBorders>
            <w:hideMark/>
          </w:tcPr>
          <w:p w14:paraId="12B8E17C" w14:textId="77777777" w:rsidR="00456AB9" w:rsidRPr="00456AB9" w:rsidRDefault="00456AB9" w:rsidP="00CA7CDE">
            <w:pPr>
              <w:tabs>
                <w:tab w:val="left" w:pos="1080"/>
              </w:tabs>
              <w:suppressAutoHyphens/>
              <w:ind w:left="360" w:hanging="360"/>
              <w:jc w:val="center"/>
              <w:rPr>
                <w:bCs/>
                <w:color w:val="000000"/>
                <w:sz w:val="24"/>
                <w:szCs w:val="24"/>
                <w:lang w:eastAsia="ar-SA"/>
              </w:rPr>
            </w:pPr>
            <w:r w:rsidRPr="00456AB9">
              <w:rPr>
                <w:bCs/>
                <w:color w:val="000000"/>
                <w:sz w:val="24"/>
                <w:szCs w:val="24"/>
                <w:lang w:eastAsia="ar-SA"/>
              </w:rPr>
              <w:t>плановая проверка</w:t>
            </w:r>
          </w:p>
        </w:tc>
      </w:tr>
      <w:tr w:rsidR="00456AB9" w:rsidRPr="00456AB9" w14:paraId="2EE156A1" w14:textId="77777777" w:rsidTr="00CA7CDE">
        <w:tc>
          <w:tcPr>
            <w:tcW w:w="3510" w:type="dxa"/>
            <w:tcBorders>
              <w:top w:val="single" w:sz="4" w:space="0" w:color="auto"/>
              <w:left w:val="single" w:sz="4" w:space="0" w:color="auto"/>
              <w:bottom w:val="single" w:sz="4" w:space="0" w:color="auto"/>
              <w:right w:val="single" w:sz="4" w:space="0" w:color="auto"/>
            </w:tcBorders>
            <w:hideMark/>
          </w:tcPr>
          <w:p w14:paraId="2DA9D25E" w14:textId="77777777" w:rsidR="00456AB9" w:rsidRPr="00456AB9" w:rsidRDefault="00456AB9" w:rsidP="00CA7CDE">
            <w:pPr>
              <w:suppressAutoHyphens/>
              <w:rPr>
                <w:bCs/>
                <w:sz w:val="24"/>
                <w:szCs w:val="24"/>
                <w:lang w:eastAsia="ar-SA"/>
              </w:rPr>
            </w:pPr>
            <w:r w:rsidRPr="00456AB9">
              <w:rPr>
                <w:bCs/>
                <w:sz w:val="24"/>
                <w:szCs w:val="24"/>
                <w:lang w:eastAsia="ar-SA"/>
              </w:rPr>
              <w:t>Библиотека-филиал №8</w:t>
            </w:r>
          </w:p>
        </w:tc>
        <w:tc>
          <w:tcPr>
            <w:tcW w:w="3136" w:type="dxa"/>
            <w:tcBorders>
              <w:top w:val="single" w:sz="4" w:space="0" w:color="auto"/>
              <w:left w:val="single" w:sz="4" w:space="0" w:color="auto"/>
              <w:bottom w:val="single" w:sz="4" w:space="0" w:color="auto"/>
              <w:right w:val="single" w:sz="4" w:space="0" w:color="auto"/>
            </w:tcBorders>
            <w:hideMark/>
          </w:tcPr>
          <w:p w14:paraId="66F81DD0" w14:textId="77777777" w:rsidR="00456AB9" w:rsidRPr="00456AB9" w:rsidRDefault="00456AB9" w:rsidP="00CA7CDE">
            <w:pPr>
              <w:suppressAutoHyphens/>
              <w:jc w:val="center"/>
              <w:rPr>
                <w:bCs/>
                <w:color w:val="000000"/>
                <w:sz w:val="24"/>
                <w:szCs w:val="24"/>
                <w:lang w:eastAsia="ar-SA"/>
              </w:rPr>
            </w:pPr>
            <w:r w:rsidRPr="00456AB9">
              <w:rPr>
                <w:bCs/>
                <w:color w:val="000000"/>
                <w:sz w:val="24"/>
                <w:szCs w:val="24"/>
                <w:lang w:eastAsia="ar-SA"/>
              </w:rPr>
              <w:t>4590</w:t>
            </w:r>
          </w:p>
        </w:tc>
        <w:tc>
          <w:tcPr>
            <w:tcW w:w="3323" w:type="dxa"/>
            <w:tcBorders>
              <w:top w:val="single" w:sz="4" w:space="0" w:color="auto"/>
              <w:left w:val="single" w:sz="4" w:space="0" w:color="auto"/>
              <w:bottom w:val="single" w:sz="4" w:space="0" w:color="auto"/>
              <w:right w:val="single" w:sz="4" w:space="0" w:color="auto"/>
            </w:tcBorders>
            <w:hideMark/>
          </w:tcPr>
          <w:p w14:paraId="579CA135" w14:textId="77777777" w:rsidR="00456AB9" w:rsidRPr="00456AB9" w:rsidRDefault="00456AB9" w:rsidP="00CA7CDE">
            <w:pPr>
              <w:tabs>
                <w:tab w:val="left" w:pos="1080"/>
              </w:tabs>
              <w:suppressAutoHyphens/>
              <w:ind w:left="357" w:hanging="357"/>
              <w:jc w:val="center"/>
              <w:rPr>
                <w:bCs/>
                <w:color w:val="000000"/>
                <w:sz w:val="24"/>
                <w:szCs w:val="24"/>
                <w:lang w:eastAsia="ar-SA"/>
              </w:rPr>
            </w:pPr>
            <w:r w:rsidRPr="00456AB9">
              <w:rPr>
                <w:bCs/>
                <w:color w:val="000000"/>
                <w:sz w:val="24"/>
                <w:szCs w:val="24"/>
                <w:lang w:eastAsia="ar-SA"/>
              </w:rPr>
              <w:t>внеплановая проверка, смена сотрудника</w:t>
            </w:r>
          </w:p>
        </w:tc>
      </w:tr>
      <w:tr w:rsidR="00456AB9" w:rsidRPr="00456AB9" w14:paraId="5F2507E0" w14:textId="77777777" w:rsidTr="00CA7CDE">
        <w:tc>
          <w:tcPr>
            <w:tcW w:w="3510" w:type="dxa"/>
            <w:tcBorders>
              <w:top w:val="single" w:sz="4" w:space="0" w:color="auto"/>
              <w:left w:val="single" w:sz="4" w:space="0" w:color="auto"/>
              <w:bottom w:val="single" w:sz="4" w:space="0" w:color="auto"/>
              <w:right w:val="single" w:sz="4" w:space="0" w:color="auto"/>
            </w:tcBorders>
            <w:hideMark/>
          </w:tcPr>
          <w:p w14:paraId="15C5394E" w14:textId="77777777" w:rsidR="00456AB9" w:rsidRPr="00456AB9" w:rsidRDefault="00456AB9" w:rsidP="00CA7CDE">
            <w:pPr>
              <w:suppressAutoHyphens/>
              <w:rPr>
                <w:bCs/>
                <w:sz w:val="24"/>
                <w:szCs w:val="24"/>
                <w:lang w:eastAsia="ar-SA"/>
              </w:rPr>
            </w:pPr>
            <w:r w:rsidRPr="00456AB9">
              <w:rPr>
                <w:bCs/>
                <w:sz w:val="24"/>
                <w:szCs w:val="24"/>
                <w:lang w:eastAsia="ar-SA"/>
              </w:rPr>
              <w:t>Библиотека-филиал №9</w:t>
            </w:r>
          </w:p>
        </w:tc>
        <w:tc>
          <w:tcPr>
            <w:tcW w:w="3136" w:type="dxa"/>
            <w:tcBorders>
              <w:top w:val="single" w:sz="4" w:space="0" w:color="auto"/>
              <w:left w:val="single" w:sz="4" w:space="0" w:color="auto"/>
              <w:bottom w:val="single" w:sz="4" w:space="0" w:color="auto"/>
              <w:right w:val="single" w:sz="4" w:space="0" w:color="auto"/>
            </w:tcBorders>
            <w:hideMark/>
          </w:tcPr>
          <w:p w14:paraId="4A341E82" w14:textId="77777777" w:rsidR="00456AB9" w:rsidRPr="00456AB9" w:rsidRDefault="00456AB9" w:rsidP="00CA7CDE">
            <w:pPr>
              <w:suppressAutoHyphens/>
              <w:jc w:val="center"/>
              <w:rPr>
                <w:bCs/>
                <w:color w:val="000000"/>
                <w:sz w:val="24"/>
                <w:szCs w:val="24"/>
                <w:lang w:eastAsia="ar-SA"/>
              </w:rPr>
            </w:pPr>
            <w:r w:rsidRPr="00456AB9">
              <w:rPr>
                <w:bCs/>
                <w:color w:val="000000"/>
                <w:sz w:val="24"/>
                <w:szCs w:val="24"/>
                <w:lang w:eastAsia="ar-SA"/>
              </w:rPr>
              <w:t>23269</w:t>
            </w:r>
          </w:p>
        </w:tc>
        <w:tc>
          <w:tcPr>
            <w:tcW w:w="3323" w:type="dxa"/>
            <w:tcBorders>
              <w:top w:val="single" w:sz="4" w:space="0" w:color="auto"/>
              <w:left w:val="single" w:sz="4" w:space="0" w:color="auto"/>
              <w:bottom w:val="single" w:sz="4" w:space="0" w:color="auto"/>
              <w:right w:val="single" w:sz="4" w:space="0" w:color="auto"/>
            </w:tcBorders>
            <w:hideMark/>
          </w:tcPr>
          <w:p w14:paraId="4C832B68" w14:textId="77777777" w:rsidR="00456AB9" w:rsidRPr="00456AB9" w:rsidRDefault="00456AB9" w:rsidP="00CA7CDE">
            <w:pPr>
              <w:tabs>
                <w:tab w:val="left" w:pos="1080"/>
              </w:tabs>
              <w:suppressAutoHyphens/>
              <w:ind w:left="360" w:hanging="360"/>
              <w:jc w:val="center"/>
              <w:rPr>
                <w:bCs/>
                <w:color w:val="000000"/>
                <w:sz w:val="24"/>
                <w:szCs w:val="24"/>
                <w:lang w:eastAsia="ar-SA"/>
              </w:rPr>
            </w:pPr>
            <w:r w:rsidRPr="00456AB9">
              <w:rPr>
                <w:bCs/>
                <w:color w:val="000000"/>
                <w:sz w:val="24"/>
                <w:szCs w:val="24"/>
                <w:lang w:eastAsia="ar-SA"/>
              </w:rPr>
              <w:t>плановая проверка</w:t>
            </w:r>
          </w:p>
        </w:tc>
      </w:tr>
      <w:tr w:rsidR="00456AB9" w:rsidRPr="00456AB9" w14:paraId="6D4B804B" w14:textId="77777777" w:rsidTr="00CA7CDE">
        <w:tc>
          <w:tcPr>
            <w:tcW w:w="3510" w:type="dxa"/>
            <w:tcBorders>
              <w:top w:val="single" w:sz="4" w:space="0" w:color="auto"/>
              <w:left w:val="single" w:sz="4" w:space="0" w:color="auto"/>
              <w:bottom w:val="single" w:sz="4" w:space="0" w:color="auto"/>
              <w:right w:val="single" w:sz="4" w:space="0" w:color="auto"/>
            </w:tcBorders>
            <w:hideMark/>
          </w:tcPr>
          <w:p w14:paraId="2AAC0713" w14:textId="77777777" w:rsidR="00456AB9" w:rsidRPr="00456AB9" w:rsidRDefault="00456AB9" w:rsidP="00CA7CDE">
            <w:pPr>
              <w:suppressAutoHyphens/>
              <w:rPr>
                <w:bCs/>
                <w:sz w:val="24"/>
                <w:szCs w:val="24"/>
                <w:lang w:eastAsia="ar-SA"/>
              </w:rPr>
            </w:pPr>
            <w:r w:rsidRPr="00456AB9">
              <w:rPr>
                <w:bCs/>
                <w:sz w:val="24"/>
                <w:szCs w:val="24"/>
                <w:lang w:eastAsia="ar-SA"/>
              </w:rPr>
              <w:t>Библиотека-филиал №10</w:t>
            </w:r>
          </w:p>
        </w:tc>
        <w:tc>
          <w:tcPr>
            <w:tcW w:w="3136" w:type="dxa"/>
            <w:tcBorders>
              <w:top w:val="single" w:sz="4" w:space="0" w:color="auto"/>
              <w:left w:val="single" w:sz="4" w:space="0" w:color="auto"/>
              <w:bottom w:val="single" w:sz="4" w:space="0" w:color="auto"/>
              <w:right w:val="single" w:sz="4" w:space="0" w:color="auto"/>
            </w:tcBorders>
            <w:hideMark/>
          </w:tcPr>
          <w:p w14:paraId="2498308E" w14:textId="77777777" w:rsidR="00456AB9" w:rsidRPr="00456AB9" w:rsidRDefault="00456AB9" w:rsidP="00CA7CDE">
            <w:pPr>
              <w:suppressAutoHyphens/>
              <w:jc w:val="center"/>
              <w:rPr>
                <w:bCs/>
                <w:color w:val="000000"/>
                <w:sz w:val="24"/>
                <w:szCs w:val="24"/>
                <w:lang w:eastAsia="ar-SA"/>
              </w:rPr>
            </w:pPr>
            <w:r w:rsidRPr="00456AB9">
              <w:rPr>
                <w:bCs/>
                <w:color w:val="000000"/>
                <w:sz w:val="24"/>
                <w:szCs w:val="24"/>
                <w:lang w:eastAsia="ar-SA"/>
              </w:rPr>
              <w:t>5754</w:t>
            </w:r>
          </w:p>
        </w:tc>
        <w:tc>
          <w:tcPr>
            <w:tcW w:w="3323" w:type="dxa"/>
            <w:tcBorders>
              <w:top w:val="single" w:sz="4" w:space="0" w:color="auto"/>
              <w:left w:val="single" w:sz="4" w:space="0" w:color="auto"/>
              <w:bottom w:val="single" w:sz="4" w:space="0" w:color="auto"/>
              <w:right w:val="single" w:sz="4" w:space="0" w:color="auto"/>
            </w:tcBorders>
            <w:hideMark/>
          </w:tcPr>
          <w:p w14:paraId="7D8B8A74" w14:textId="77777777" w:rsidR="00456AB9" w:rsidRPr="00456AB9" w:rsidRDefault="00456AB9" w:rsidP="00CA7CDE">
            <w:pPr>
              <w:tabs>
                <w:tab w:val="left" w:pos="1080"/>
              </w:tabs>
              <w:suppressAutoHyphens/>
              <w:ind w:left="360" w:hanging="360"/>
              <w:jc w:val="center"/>
              <w:rPr>
                <w:bCs/>
                <w:color w:val="000000"/>
                <w:sz w:val="24"/>
                <w:szCs w:val="24"/>
                <w:lang w:eastAsia="ar-SA"/>
              </w:rPr>
            </w:pPr>
            <w:r w:rsidRPr="00456AB9">
              <w:rPr>
                <w:bCs/>
                <w:color w:val="000000"/>
                <w:sz w:val="24"/>
                <w:szCs w:val="24"/>
                <w:lang w:eastAsia="ar-SA"/>
              </w:rPr>
              <w:t>внеплановая проверка, смена сотрудника</w:t>
            </w:r>
          </w:p>
        </w:tc>
      </w:tr>
    </w:tbl>
    <w:p w14:paraId="6FB8BB92" w14:textId="77777777" w:rsidR="006704E6" w:rsidRDefault="006704E6" w:rsidP="006704E6">
      <w:pPr>
        <w:spacing w:after="0" w:line="360" w:lineRule="auto"/>
        <w:jc w:val="both"/>
        <w:rPr>
          <w:szCs w:val="28"/>
        </w:rPr>
      </w:pPr>
      <w:r w:rsidRPr="006704E6">
        <w:rPr>
          <w:szCs w:val="28"/>
        </w:rPr>
        <w:t>Работа по сохранности фонда от пожаров ведётся на основании</w:t>
      </w:r>
      <w:r>
        <w:rPr>
          <w:szCs w:val="28"/>
        </w:rPr>
        <w:t>:</w:t>
      </w:r>
    </w:p>
    <w:p w14:paraId="2D8E5267" w14:textId="1585EB4D" w:rsidR="006704E6" w:rsidRPr="006704E6" w:rsidRDefault="006704E6" w:rsidP="00571970">
      <w:pPr>
        <w:pStyle w:val="a4"/>
        <w:numPr>
          <w:ilvl w:val="0"/>
          <w:numId w:val="7"/>
        </w:numPr>
        <w:spacing w:after="0" w:line="360" w:lineRule="auto"/>
        <w:jc w:val="both"/>
        <w:rPr>
          <w:szCs w:val="28"/>
        </w:rPr>
      </w:pPr>
      <w:r w:rsidRPr="006704E6">
        <w:rPr>
          <w:szCs w:val="28"/>
        </w:rPr>
        <w:t xml:space="preserve">Правил пожарной безопасности в Российской Федерации (ППБ 01-03): (утверждены приказом Министерства Российской Федерации по делам гражданской обороны, чрезвычайным ситуациям и ликвидации последствий стихийных бедствий от 18.07.2003 г. № 313); </w:t>
      </w:r>
    </w:p>
    <w:p w14:paraId="289069C9" w14:textId="6159B6A9" w:rsidR="006704E6" w:rsidRPr="006704E6" w:rsidRDefault="006704E6" w:rsidP="00571970">
      <w:pPr>
        <w:pStyle w:val="a4"/>
        <w:numPr>
          <w:ilvl w:val="0"/>
          <w:numId w:val="7"/>
        </w:numPr>
        <w:spacing w:after="0" w:line="360" w:lineRule="auto"/>
        <w:jc w:val="both"/>
        <w:rPr>
          <w:szCs w:val="28"/>
        </w:rPr>
      </w:pPr>
      <w:r w:rsidRPr="006704E6">
        <w:rPr>
          <w:szCs w:val="28"/>
        </w:rPr>
        <w:t>Правил пожарной безопасности для учреждений культуры Российской Федерации ВППБ 13-01-94: (введены в действие приказом Минкультуры Российской Федерации от 01.11.1994 г. № 736). 1.5.</w:t>
      </w:r>
    </w:p>
    <w:p w14:paraId="473709DA" w14:textId="5408649C" w:rsidR="006704E6" w:rsidRPr="006704E6" w:rsidRDefault="006704E6" w:rsidP="0047719A">
      <w:pPr>
        <w:spacing w:after="0" w:line="360" w:lineRule="auto"/>
        <w:ind w:firstLine="709"/>
        <w:jc w:val="both"/>
        <w:rPr>
          <w:szCs w:val="28"/>
        </w:rPr>
      </w:pPr>
      <w:r w:rsidRPr="006704E6">
        <w:rPr>
          <w:szCs w:val="28"/>
        </w:rPr>
        <w:t>С целью обеспечения сохранности книжного фонда муниципальные библиотеки снабжены огнетушителями. С сотрудниками регулярно проводятся соответствующие инструктажи.</w:t>
      </w:r>
    </w:p>
    <w:p w14:paraId="2581D520" w14:textId="61088CF0" w:rsidR="006704E6" w:rsidRPr="006704E6" w:rsidRDefault="006704E6" w:rsidP="0047719A">
      <w:pPr>
        <w:spacing w:after="0" w:line="360" w:lineRule="auto"/>
        <w:ind w:firstLine="709"/>
        <w:jc w:val="both"/>
        <w:rPr>
          <w:szCs w:val="28"/>
        </w:rPr>
      </w:pPr>
      <w:r w:rsidRPr="006704E6">
        <w:rPr>
          <w:szCs w:val="28"/>
        </w:rPr>
        <w:lastRenderedPageBreak/>
        <w:t xml:space="preserve">Один день в месяц обязательно является санитарным. В этот день сотрудники обеспыливают фонды, осуществляют проверку расстановки фонда и его мелкий ремонт. </w:t>
      </w:r>
    </w:p>
    <w:p w14:paraId="24EC254D" w14:textId="06202D77" w:rsidR="006704E6" w:rsidRDefault="006704E6" w:rsidP="0047719A">
      <w:pPr>
        <w:spacing w:after="0" w:line="360" w:lineRule="auto"/>
        <w:ind w:firstLine="709"/>
        <w:jc w:val="both"/>
        <w:rPr>
          <w:b/>
          <w:bCs/>
          <w:szCs w:val="28"/>
        </w:rPr>
      </w:pPr>
      <w:r w:rsidRPr="006704E6">
        <w:rPr>
          <w:szCs w:val="28"/>
        </w:rPr>
        <w:t>Расположение стеллажей и документов на полках соответствуют требованиям</w:t>
      </w:r>
      <w:r>
        <w:rPr>
          <w:szCs w:val="28"/>
        </w:rPr>
        <w:t xml:space="preserve"> </w:t>
      </w:r>
      <w:r w:rsidRPr="006704E6">
        <w:rPr>
          <w:szCs w:val="28"/>
        </w:rPr>
        <w:t>ГОСТа.</w:t>
      </w:r>
      <w:r>
        <w:rPr>
          <w:szCs w:val="28"/>
        </w:rPr>
        <w:t xml:space="preserve"> </w:t>
      </w:r>
      <w:r w:rsidRPr="006704E6">
        <w:rPr>
          <w:szCs w:val="28"/>
        </w:rPr>
        <w:t>Режим хранения документов (температурно-влажностный, световой, санитарно-гигиенический) соблюдается во всех филиалах МКУ «ЦБС</w:t>
      </w:r>
      <w:r w:rsidRPr="006704E6">
        <w:rPr>
          <w:b/>
          <w:bCs/>
          <w:szCs w:val="28"/>
        </w:rPr>
        <w:t>»</w:t>
      </w:r>
      <w:r>
        <w:rPr>
          <w:b/>
          <w:bCs/>
          <w:szCs w:val="28"/>
        </w:rPr>
        <w:t>.</w:t>
      </w:r>
    </w:p>
    <w:p w14:paraId="62032CD4" w14:textId="6C960680" w:rsidR="00456AB9" w:rsidRPr="00456AB9" w:rsidRDefault="00456AB9" w:rsidP="00456AB9">
      <w:pPr>
        <w:tabs>
          <w:tab w:val="left" w:pos="567"/>
        </w:tabs>
        <w:suppressAutoHyphens/>
        <w:spacing w:after="0" w:line="360" w:lineRule="auto"/>
        <w:jc w:val="center"/>
        <w:rPr>
          <w:rFonts w:eastAsia="Times New Roman" w:cs="Times New Roman"/>
          <w:b/>
          <w:szCs w:val="28"/>
          <w:lang w:eastAsia="ar-SA"/>
        </w:rPr>
      </w:pPr>
      <w:r w:rsidRPr="00456AB9">
        <w:rPr>
          <w:rFonts w:eastAsia="Times New Roman" w:cs="Times New Roman"/>
          <w:szCs w:val="28"/>
          <w:lang w:eastAsia="ar-SA"/>
        </w:rPr>
        <w:t>Аварийные ситуации в библиотеках</w:t>
      </w:r>
    </w:p>
    <w:tbl>
      <w:tblPr>
        <w:tblStyle w:val="5"/>
        <w:tblW w:w="0" w:type="auto"/>
        <w:tblLook w:val="04A0" w:firstRow="1" w:lastRow="0" w:firstColumn="1" w:lastColumn="0" w:noHBand="0" w:noVBand="1"/>
      </w:tblPr>
      <w:tblGrid>
        <w:gridCol w:w="2531"/>
        <w:gridCol w:w="1329"/>
        <w:gridCol w:w="2675"/>
        <w:gridCol w:w="2810"/>
      </w:tblGrid>
      <w:tr w:rsidR="00B57EAA" w:rsidRPr="00456AB9" w14:paraId="5C3EBCAF" w14:textId="77777777" w:rsidTr="008E5E51">
        <w:trPr>
          <w:trHeight w:val="625"/>
        </w:trPr>
        <w:tc>
          <w:tcPr>
            <w:tcW w:w="2531" w:type="dxa"/>
            <w:tcBorders>
              <w:top w:val="single" w:sz="4" w:space="0" w:color="auto"/>
              <w:left w:val="single" w:sz="4" w:space="0" w:color="auto"/>
              <w:bottom w:val="single" w:sz="4" w:space="0" w:color="auto"/>
              <w:right w:val="single" w:sz="4" w:space="0" w:color="auto"/>
            </w:tcBorders>
            <w:hideMark/>
          </w:tcPr>
          <w:p w14:paraId="2EDB9D1B" w14:textId="77777777" w:rsidR="00456AB9" w:rsidRPr="00456AB9" w:rsidRDefault="00456AB9" w:rsidP="00456AB9">
            <w:pPr>
              <w:suppressAutoHyphens/>
              <w:jc w:val="center"/>
              <w:rPr>
                <w:color w:val="FF0000"/>
                <w:sz w:val="24"/>
                <w:szCs w:val="24"/>
                <w:lang w:eastAsia="ar-SA"/>
              </w:rPr>
            </w:pPr>
            <w:r w:rsidRPr="00456AB9">
              <w:rPr>
                <w:sz w:val="24"/>
                <w:szCs w:val="24"/>
                <w:lang w:eastAsia="ar-SA"/>
              </w:rPr>
              <w:t>филиал</w:t>
            </w:r>
          </w:p>
        </w:tc>
        <w:tc>
          <w:tcPr>
            <w:tcW w:w="1329" w:type="dxa"/>
            <w:tcBorders>
              <w:top w:val="single" w:sz="4" w:space="0" w:color="auto"/>
              <w:left w:val="single" w:sz="4" w:space="0" w:color="auto"/>
              <w:bottom w:val="single" w:sz="4" w:space="0" w:color="auto"/>
              <w:right w:val="single" w:sz="4" w:space="0" w:color="auto"/>
            </w:tcBorders>
            <w:hideMark/>
          </w:tcPr>
          <w:p w14:paraId="3A26D15A" w14:textId="77777777" w:rsidR="00456AB9" w:rsidRPr="00456AB9" w:rsidRDefault="00456AB9" w:rsidP="00456AB9">
            <w:pPr>
              <w:suppressAutoHyphens/>
              <w:jc w:val="center"/>
              <w:rPr>
                <w:sz w:val="24"/>
                <w:szCs w:val="24"/>
                <w:lang w:eastAsia="ar-SA"/>
              </w:rPr>
            </w:pPr>
            <w:r w:rsidRPr="00456AB9">
              <w:rPr>
                <w:sz w:val="24"/>
                <w:szCs w:val="24"/>
                <w:lang w:eastAsia="ar-SA"/>
              </w:rPr>
              <w:t xml:space="preserve">Кол-во </w:t>
            </w:r>
            <w:proofErr w:type="gramStart"/>
            <w:r w:rsidRPr="00456AB9">
              <w:rPr>
                <w:sz w:val="24"/>
                <w:szCs w:val="24"/>
                <w:lang w:eastAsia="ar-SA"/>
              </w:rPr>
              <w:t>аварийных</w:t>
            </w:r>
            <w:proofErr w:type="gramEnd"/>
          </w:p>
          <w:p w14:paraId="7E3A3A8A" w14:textId="77777777" w:rsidR="00456AB9" w:rsidRPr="00456AB9" w:rsidRDefault="00456AB9" w:rsidP="00456AB9">
            <w:pPr>
              <w:suppressAutoHyphens/>
              <w:jc w:val="center"/>
              <w:rPr>
                <w:color w:val="FF0000"/>
                <w:sz w:val="24"/>
                <w:szCs w:val="24"/>
                <w:lang w:eastAsia="ar-SA"/>
              </w:rPr>
            </w:pPr>
            <w:r w:rsidRPr="00456AB9">
              <w:rPr>
                <w:sz w:val="24"/>
                <w:szCs w:val="24"/>
                <w:lang w:eastAsia="ar-SA"/>
              </w:rPr>
              <w:t>ситуаций</w:t>
            </w:r>
          </w:p>
        </w:tc>
        <w:tc>
          <w:tcPr>
            <w:tcW w:w="2675" w:type="dxa"/>
            <w:tcBorders>
              <w:top w:val="single" w:sz="4" w:space="0" w:color="auto"/>
              <w:left w:val="single" w:sz="4" w:space="0" w:color="auto"/>
              <w:bottom w:val="single" w:sz="4" w:space="0" w:color="auto"/>
              <w:right w:val="single" w:sz="4" w:space="0" w:color="auto"/>
            </w:tcBorders>
            <w:hideMark/>
          </w:tcPr>
          <w:p w14:paraId="1AE4BFF7" w14:textId="3CB1ECE2" w:rsidR="00456AB9" w:rsidRPr="00456AB9" w:rsidRDefault="00456AB9" w:rsidP="00456AB9">
            <w:pPr>
              <w:suppressAutoHyphens/>
              <w:jc w:val="center"/>
              <w:rPr>
                <w:color w:val="FF0000"/>
                <w:sz w:val="24"/>
                <w:szCs w:val="24"/>
                <w:lang w:eastAsia="ar-SA"/>
              </w:rPr>
            </w:pPr>
            <w:r>
              <w:rPr>
                <w:sz w:val="24"/>
                <w:szCs w:val="24"/>
                <w:lang w:eastAsia="ar-SA"/>
              </w:rPr>
              <w:t xml:space="preserve">Суть проблемы. </w:t>
            </w:r>
            <w:r w:rsidRPr="00456AB9">
              <w:rPr>
                <w:sz w:val="24"/>
                <w:szCs w:val="24"/>
                <w:lang w:eastAsia="ar-SA"/>
              </w:rPr>
              <w:t>Причины</w:t>
            </w:r>
          </w:p>
        </w:tc>
        <w:tc>
          <w:tcPr>
            <w:tcW w:w="2810" w:type="dxa"/>
            <w:tcBorders>
              <w:top w:val="single" w:sz="4" w:space="0" w:color="auto"/>
              <w:left w:val="single" w:sz="4" w:space="0" w:color="auto"/>
              <w:bottom w:val="single" w:sz="4" w:space="0" w:color="auto"/>
              <w:right w:val="single" w:sz="4" w:space="0" w:color="auto"/>
            </w:tcBorders>
            <w:hideMark/>
          </w:tcPr>
          <w:p w14:paraId="54A515B6" w14:textId="77777777" w:rsidR="00456AB9" w:rsidRPr="00456AB9" w:rsidRDefault="00456AB9" w:rsidP="00456AB9">
            <w:pPr>
              <w:suppressAutoHyphens/>
              <w:jc w:val="center"/>
              <w:rPr>
                <w:sz w:val="24"/>
                <w:szCs w:val="24"/>
                <w:lang w:eastAsia="ar-SA"/>
              </w:rPr>
            </w:pPr>
            <w:r w:rsidRPr="00456AB9">
              <w:rPr>
                <w:sz w:val="24"/>
                <w:szCs w:val="24"/>
                <w:lang w:eastAsia="ar-SA"/>
              </w:rPr>
              <w:t>Последствия</w:t>
            </w:r>
          </w:p>
        </w:tc>
      </w:tr>
      <w:tr w:rsidR="00B57EAA" w:rsidRPr="00456AB9" w14:paraId="3E674C70" w14:textId="77777777" w:rsidTr="008E5E51">
        <w:tc>
          <w:tcPr>
            <w:tcW w:w="2531" w:type="dxa"/>
            <w:tcBorders>
              <w:top w:val="single" w:sz="4" w:space="0" w:color="auto"/>
              <w:left w:val="single" w:sz="4" w:space="0" w:color="auto"/>
              <w:bottom w:val="single" w:sz="4" w:space="0" w:color="auto"/>
              <w:right w:val="single" w:sz="4" w:space="0" w:color="auto"/>
            </w:tcBorders>
            <w:hideMark/>
          </w:tcPr>
          <w:p w14:paraId="0F82C8EF" w14:textId="77777777" w:rsidR="00456AB9" w:rsidRPr="00B57EAA" w:rsidRDefault="00456AB9" w:rsidP="00B57EAA">
            <w:pPr>
              <w:suppressAutoHyphens/>
              <w:jc w:val="center"/>
              <w:rPr>
                <w:color w:val="000000"/>
                <w:sz w:val="24"/>
                <w:szCs w:val="24"/>
                <w:lang w:eastAsia="ar-SA"/>
              </w:rPr>
            </w:pPr>
            <w:r w:rsidRPr="00B57EAA">
              <w:rPr>
                <w:color w:val="000000"/>
                <w:sz w:val="24"/>
                <w:szCs w:val="24"/>
                <w:lang w:eastAsia="ar-SA"/>
              </w:rPr>
              <w:t>Библиотека-филиал №22,</w:t>
            </w:r>
          </w:p>
          <w:p w14:paraId="6F81458E" w14:textId="646E16E0" w:rsidR="00456AB9" w:rsidRPr="00B57EAA" w:rsidRDefault="00456AB9" w:rsidP="00B57EAA">
            <w:pPr>
              <w:suppressAutoHyphens/>
              <w:jc w:val="center"/>
              <w:rPr>
                <w:color w:val="000000"/>
                <w:sz w:val="24"/>
                <w:szCs w:val="24"/>
                <w:lang w:eastAsia="ar-SA"/>
              </w:rPr>
            </w:pPr>
            <w:r w:rsidRPr="00B57EAA">
              <w:rPr>
                <w:color w:val="000000"/>
                <w:sz w:val="24"/>
                <w:szCs w:val="24"/>
                <w:lang w:eastAsia="ar-SA"/>
              </w:rPr>
              <w:t>ул. Лихачева,25</w:t>
            </w:r>
          </w:p>
          <w:p w14:paraId="49AC5A78" w14:textId="32731B96" w:rsidR="00456AB9" w:rsidRPr="00456AB9" w:rsidRDefault="00456AB9" w:rsidP="00B57EAA">
            <w:pPr>
              <w:suppressAutoHyphens/>
              <w:jc w:val="center"/>
              <w:rPr>
                <w:color w:val="000000"/>
                <w:sz w:val="24"/>
                <w:szCs w:val="24"/>
                <w:lang w:eastAsia="ar-SA"/>
              </w:rPr>
            </w:pPr>
          </w:p>
        </w:tc>
        <w:tc>
          <w:tcPr>
            <w:tcW w:w="1329" w:type="dxa"/>
            <w:tcBorders>
              <w:top w:val="single" w:sz="4" w:space="0" w:color="auto"/>
              <w:left w:val="single" w:sz="4" w:space="0" w:color="auto"/>
              <w:bottom w:val="single" w:sz="4" w:space="0" w:color="auto"/>
              <w:right w:val="single" w:sz="4" w:space="0" w:color="auto"/>
            </w:tcBorders>
            <w:hideMark/>
          </w:tcPr>
          <w:p w14:paraId="74178CD3" w14:textId="77777777" w:rsidR="00456AB9" w:rsidRPr="00456AB9" w:rsidRDefault="00456AB9" w:rsidP="00B57EAA">
            <w:pPr>
              <w:suppressAutoHyphens/>
              <w:jc w:val="center"/>
              <w:rPr>
                <w:color w:val="000000"/>
                <w:sz w:val="24"/>
                <w:szCs w:val="24"/>
                <w:lang w:eastAsia="ar-SA"/>
              </w:rPr>
            </w:pPr>
            <w:r w:rsidRPr="00456AB9">
              <w:rPr>
                <w:color w:val="000000"/>
                <w:sz w:val="24"/>
                <w:szCs w:val="24"/>
                <w:lang w:eastAsia="ar-SA"/>
              </w:rPr>
              <w:t>1</w:t>
            </w:r>
          </w:p>
        </w:tc>
        <w:tc>
          <w:tcPr>
            <w:tcW w:w="2675" w:type="dxa"/>
            <w:tcBorders>
              <w:top w:val="single" w:sz="4" w:space="0" w:color="auto"/>
              <w:left w:val="single" w:sz="4" w:space="0" w:color="auto"/>
              <w:bottom w:val="single" w:sz="4" w:space="0" w:color="auto"/>
              <w:right w:val="single" w:sz="4" w:space="0" w:color="auto"/>
            </w:tcBorders>
            <w:hideMark/>
          </w:tcPr>
          <w:p w14:paraId="0261294B" w14:textId="7DF1205D" w:rsidR="00456AB9" w:rsidRDefault="00B57EAA" w:rsidP="00456AB9">
            <w:pPr>
              <w:suppressAutoHyphens/>
              <w:jc w:val="both"/>
              <w:rPr>
                <w:color w:val="000000"/>
                <w:sz w:val="24"/>
                <w:szCs w:val="24"/>
                <w:lang w:eastAsia="ar-SA"/>
              </w:rPr>
            </w:pPr>
            <w:r>
              <w:rPr>
                <w:color w:val="000000"/>
                <w:sz w:val="24"/>
                <w:szCs w:val="24"/>
                <w:lang w:eastAsia="ar-SA"/>
              </w:rPr>
              <w:t>Затоплен</w:t>
            </w:r>
            <w:proofErr w:type="gramStart"/>
            <w:r>
              <w:rPr>
                <w:color w:val="000000"/>
                <w:sz w:val="24"/>
                <w:szCs w:val="24"/>
                <w:lang w:eastAsia="ar-SA"/>
              </w:rPr>
              <w:t xml:space="preserve"> .</w:t>
            </w:r>
            <w:proofErr w:type="gramEnd"/>
            <w:r w:rsidR="00456AB9" w:rsidRPr="00456AB9">
              <w:rPr>
                <w:color w:val="000000"/>
                <w:sz w:val="24"/>
                <w:szCs w:val="24"/>
                <w:lang w:eastAsia="ar-SA"/>
              </w:rPr>
              <w:t>коридор перед  детским</w:t>
            </w:r>
            <w:r w:rsidR="00456AB9">
              <w:rPr>
                <w:color w:val="000000"/>
                <w:sz w:val="24"/>
                <w:szCs w:val="24"/>
                <w:lang w:eastAsia="ar-SA"/>
              </w:rPr>
              <w:t xml:space="preserve"> </w:t>
            </w:r>
            <w:r w:rsidR="00456AB9" w:rsidRPr="00456AB9">
              <w:rPr>
                <w:color w:val="000000"/>
                <w:sz w:val="24"/>
                <w:szCs w:val="24"/>
                <w:lang w:eastAsia="ar-SA"/>
              </w:rPr>
              <w:t>абонементом</w:t>
            </w:r>
          </w:p>
          <w:p w14:paraId="468275AF" w14:textId="10D97B70" w:rsidR="00456AB9" w:rsidRPr="00456AB9" w:rsidRDefault="00456AB9" w:rsidP="00456AB9">
            <w:pPr>
              <w:suppressAutoHyphens/>
              <w:jc w:val="both"/>
              <w:rPr>
                <w:color w:val="000000"/>
                <w:sz w:val="24"/>
                <w:szCs w:val="24"/>
                <w:lang w:eastAsia="ar-SA"/>
              </w:rPr>
            </w:pPr>
            <w:r w:rsidRPr="00456AB9">
              <w:rPr>
                <w:color w:val="000000"/>
                <w:sz w:val="24"/>
                <w:szCs w:val="24"/>
                <w:lang w:eastAsia="ar-SA"/>
              </w:rPr>
              <w:t>Трещина в общедомовой   КНС.</w:t>
            </w:r>
          </w:p>
        </w:tc>
        <w:tc>
          <w:tcPr>
            <w:tcW w:w="2810" w:type="dxa"/>
            <w:tcBorders>
              <w:top w:val="single" w:sz="4" w:space="0" w:color="auto"/>
              <w:left w:val="single" w:sz="4" w:space="0" w:color="auto"/>
              <w:bottom w:val="single" w:sz="4" w:space="0" w:color="auto"/>
              <w:right w:val="single" w:sz="4" w:space="0" w:color="auto"/>
            </w:tcBorders>
            <w:hideMark/>
          </w:tcPr>
          <w:p w14:paraId="15E99E4F"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Побелены стены в местах протечек.</w:t>
            </w:r>
          </w:p>
          <w:p w14:paraId="3E6AE71C"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Устранён запах.</w:t>
            </w:r>
          </w:p>
          <w:p w14:paraId="2630EFAB"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Фонд не пострадал</w:t>
            </w:r>
          </w:p>
        </w:tc>
      </w:tr>
      <w:tr w:rsidR="00B57EAA" w:rsidRPr="00456AB9" w14:paraId="2CBBAD20" w14:textId="77777777" w:rsidTr="008E5E51">
        <w:tc>
          <w:tcPr>
            <w:tcW w:w="2531" w:type="dxa"/>
            <w:tcBorders>
              <w:top w:val="single" w:sz="4" w:space="0" w:color="auto"/>
              <w:left w:val="single" w:sz="4" w:space="0" w:color="auto"/>
              <w:bottom w:val="single" w:sz="4" w:space="0" w:color="auto"/>
              <w:right w:val="single" w:sz="4" w:space="0" w:color="auto"/>
            </w:tcBorders>
            <w:hideMark/>
          </w:tcPr>
          <w:p w14:paraId="20F7C7A0" w14:textId="6E7077E6" w:rsidR="00B57EAA" w:rsidRPr="00B57EAA" w:rsidRDefault="00B57EAA" w:rsidP="00B57EAA">
            <w:pPr>
              <w:jc w:val="center"/>
              <w:rPr>
                <w:sz w:val="24"/>
                <w:szCs w:val="24"/>
              </w:rPr>
            </w:pPr>
            <w:r w:rsidRPr="00B57EAA">
              <w:rPr>
                <w:sz w:val="24"/>
                <w:szCs w:val="24"/>
              </w:rPr>
              <w:t>Библиотека-филиал №15</w:t>
            </w:r>
          </w:p>
          <w:p w14:paraId="1BEC2BF2" w14:textId="32C61BAE" w:rsidR="00456AB9" w:rsidRPr="00456AB9" w:rsidRDefault="00B57EAA" w:rsidP="00B57EAA">
            <w:pPr>
              <w:suppressAutoHyphens/>
              <w:jc w:val="center"/>
              <w:rPr>
                <w:color w:val="000000"/>
                <w:sz w:val="24"/>
                <w:szCs w:val="24"/>
                <w:lang w:eastAsia="ar-SA"/>
              </w:rPr>
            </w:pPr>
            <w:r w:rsidRPr="00B57EAA">
              <w:rPr>
                <w:sz w:val="24"/>
                <w:szCs w:val="24"/>
              </w:rPr>
              <w:t>ул. Орловская,34;</w:t>
            </w:r>
          </w:p>
        </w:tc>
        <w:tc>
          <w:tcPr>
            <w:tcW w:w="1329" w:type="dxa"/>
            <w:tcBorders>
              <w:top w:val="single" w:sz="4" w:space="0" w:color="auto"/>
              <w:left w:val="single" w:sz="4" w:space="0" w:color="auto"/>
              <w:bottom w:val="single" w:sz="4" w:space="0" w:color="auto"/>
              <w:right w:val="single" w:sz="4" w:space="0" w:color="auto"/>
            </w:tcBorders>
            <w:hideMark/>
          </w:tcPr>
          <w:p w14:paraId="4E5EB2C9" w14:textId="77777777" w:rsidR="00456AB9" w:rsidRPr="00456AB9" w:rsidRDefault="00456AB9" w:rsidP="00B57EAA">
            <w:pPr>
              <w:suppressAutoHyphens/>
              <w:jc w:val="center"/>
              <w:rPr>
                <w:color w:val="000000"/>
                <w:sz w:val="24"/>
                <w:szCs w:val="24"/>
                <w:lang w:eastAsia="ar-SA"/>
              </w:rPr>
            </w:pPr>
            <w:r w:rsidRPr="00456AB9">
              <w:rPr>
                <w:color w:val="000000"/>
                <w:sz w:val="24"/>
                <w:szCs w:val="24"/>
                <w:lang w:eastAsia="ar-SA"/>
              </w:rPr>
              <w:t>2</w:t>
            </w:r>
          </w:p>
          <w:p w14:paraId="21FDBAFD" w14:textId="046EB133" w:rsidR="00456AB9" w:rsidRPr="00456AB9" w:rsidRDefault="00456AB9" w:rsidP="00B57EAA">
            <w:pPr>
              <w:suppressAutoHyphens/>
              <w:jc w:val="center"/>
              <w:rPr>
                <w:color w:val="000000"/>
                <w:sz w:val="24"/>
                <w:szCs w:val="24"/>
                <w:lang w:eastAsia="ar-SA"/>
              </w:rPr>
            </w:pPr>
          </w:p>
        </w:tc>
        <w:tc>
          <w:tcPr>
            <w:tcW w:w="2675" w:type="dxa"/>
            <w:tcBorders>
              <w:top w:val="single" w:sz="4" w:space="0" w:color="auto"/>
              <w:left w:val="single" w:sz="4" w:space="0" w:color="auto"/>
              <w:bottom w:val="single" w:sz="4" w:space="0" w:color="auto"/>
              <w:right w:val="single" w:sz="4" w:space="0" w:color="auto"/>
            </w:tcBorders>
            <w:hideMark/>
          </w:tcPr>
          <w:p w14:paraId="1DFB39F4" w14:textId="4D9882FD" w:rsidR="00456AB9" w:rsidRPr="00456AB9" w:rsidRDefault="00B57EAA" w:rsidP="00B57EAA">
            <w:pPr>
              <w:suppressAutoHyphens/>
              <w:jc w:val="both"/>
              <w:rPr>
                <w:color w:val="000000"/>
                <w:sz w:val="24"/>
                <w:szCs w:val="24"/>
                <w:lang w:eastAsia="ar-SA"/>
              </w:rPr>
            </w:pPr>
            <w:r>
              <w:rPr>
                <w:color w:val="000000"/>
                <w:sz w:val="24"/>
                <w:szCs w:val="24"/>
                <w:lang w:eastAsia="ar-SA"/>
              </w:rPr>
              <w:t>З</w:t>
            </w:r>
            <w:r w:rsidRPr="00B57EAA">
              <w:rPr>
                <w:color w:val="000000"/>
                <w:sz w:val="24"/>
                <w:szCs w:val="24"/>
                <w:lang w:eastAsia="ar-SA"/>
              </w:rPr>
              <w:t>асор</w:t>
            </w:r>
            <w:r>
              <w:rPr>
                <w:color w:val="000000"/>
                <w:sz w:val="24"/>
                <w:szCs w:val="24"/>
                <w:lang w:eastAsia="ar-SA"/>
              </w:rPr>
              <w:t>ы</w:t>
            </w:r>
            <w:r w:rsidRPr="00B57EAA">
              <w:rPr>
                <w:color w:val="000000"/>
                <w:sz w:val="24"/>
                <w:szCs w:val="24"/>
                <w:lang w:eastAsia="ar-SA"/>
              </w:rPr>
              <w:t xml:space="preserve"> внешнего коллектора</w:t>
            </w:r>
            <w:r>
              <w:rPr>
                <w:color w:val="000000"/>
                <w:sz w:val="24"/>
                <w:szCs w:val="24"/>
                <w:lang w:eastAsia="ar-SA"/>
              </w:rPr>
              <w:t xml:space="preserve"> и</w:t>
            </w:r>
            <w:r w:rsidRPr="00B57EAA">
              <w:rPr>
                <w:color w:val="000000"/>
                <w:sz w:val="24"/>
                <w:szCs w:val="24"/>
                <w:lang w:eastAsia="ar-SA"/>
              </w:rPr>
              <w:t xml:space="preserve"> системы  водоотведения</w:t>
            </w:r>
            <w:r>
              <w:rPr>
                <w:color w:val="000000"/>
                <w:sz w:val="24"/>
                <w:szCs w:val="24"/>
                <w:lang w:eastAsia="ar-SA"/>
              </w:rPr>
              <w:t>.</w:t>
            </w:r>
            <w:r w:rsidRPr="00B57EAA">
              <w:rPr>
                <w:color w:val="000000"/>
                <w:sz w:val="24"/>
                <w:szCs w:val="24"/>
                <w:lang w:eastAsia="ar-SA"/>
              </w:rPr>
              <w:t xml:space="preserve"> </w:t>
            </w:r>
            <w:r w:rsidR="00456AB9" w:rsidRPr="00456AB9">
              <w:rPr>
                <w:color w:val="000000"/>
                <w:sz w:val="24"/>
                <w:szCs w:val="24"/>
                <w:lang w:eastAsia="ar-SA"/>
              </w:rPr>
              <w:t>Необходима реконструкция  коммуникаций водоотведения внешних и внутренних.</w:t>
            </w:r>
          </w:p>
        </w:tc>
        <w:tc>
          <w:tcPr>
            <w:tcW w:w="2810" w:type="dxa"/>
            <w:tcBorders>
              <w:top w:val="single" w:sz="4" w:space="0" w:color="auto"/>
              <w:left w:val="single" w:sz="4" w:space="0" w:color="auto"/>
              <w:bottom w:val="single" w:sz="4" w:space="0" w:color="auto"/>
              <w:right w:val="single" w:sz="4" w:space="0" w:color="auto"/>
            </w:tcBorders>
            <w:hideMark/>
          </w:tcPr>
          <w:p w14:paraId="49EB0867"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 xml:space="preserve">Затоплен потолок, стены, пол, электропроводка в холле и смежная стена   на абонементе. </w:t>
            </w:r>
          </w:p>
          <w:p w14:paraId="58AE2B30"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Сделан косметический ремонт. Фонд не пострадал.</w:t>
            </w:r>
          </w:p>
        </w:tc>
      </w:tr>
      <w:tr w:rsidR="00B57EAA" w:rsidRPr="00456AB9" w14:paraId="54822F99" w14:textId="77777777" w:rsidTr="008E5E51">
        <w:tc>
          <w:tcPr>
            <w:tcW w:w="2531" w:type="dxa"/>
            <w:tcBorders>
              <w:top w:val="single" w:sz="4" w:space="0" w:color="auto"/>
              <w:left w:val="single" w:sz="4" w:space="0" w:color="auto"/>
              <w:bottom w:val="single" w:sz="4" w:space="0" w:color="auto"/>
              <w:right w:val="single" w:sz="4" w:space="0" w:color="auto"/>
            </w:tcBorders>
            <w:hideMark/>
          </w:tcPr>
          <w:p w14:paraId="021485ED" w14:textId="77777777" w:rsidR="00B57EAA" w:rsidRPr="00B57EAA" w:rsidRDefault="00B57EAA" w:rsidP="00B57EAA">
            <w:pPr>
              <w:jc w:val="center"/>
              <w:rPr>
                <w:sz w:val="24"/>
                <w:szCs w:val="24"/>
              </w:rPr>
            </w:pPr>
            <w:r w:rsidRPr="00B57EAA">
              <w:rPr>
                <w:sz w:val="24"/>
                <w:szCs w:val="24"/>
              </w:rPr>
              <w:t>Библиотека-филиал № 20,</w:t>
            </w:r>
          </w:p>
          <w:p w14:paraId="4E506177" w14:textId="6BB49B4D" w:rsidR="00456AB9" w:rsidRPr="00456AB9" w:rsidRDefault="00B57EAA" w:rsidP="00B57EAA">
            <w:pPr>
              <w:suppressAutoHyphens/>
              <w:jc w:val="center"/>
              <w:rPr>
                <w:color w:val="000000"/>
                <w:sz w:val="24"/>
                <w:szCs w:val="24"/>
                <w:lang w:eastAsia="ar-SA"/>
              </w:rPr>
            </w:pPr>
            <w:r w:rsidRPr="00B57EAA">
              <w:rPr>
                <w:sz w:val="24"/>
                <w:szCs w:val="24"/>
              </w:rPr>
              <w:t>ул. Ферсмана,5</w:t>
            </w:r>
          </w:p>
        </w:tc>
        <w:tc>
          <w:tcPr>
            <w:tcW w:w="1329" w:type="dxa"/>
            <w:tcBorders>
              <w:top w:val="single" w:sz="4" w:space="0" w:color="auto"/>
              <w:left w:val="single" w:sz="4" w:space="0" w:color="auto"/>
              <w:bottom w:val="single" w:sz="4" w:space="0" w:color="auto"/>
              <w:right w:val="single" w:sz="4" w:space="0" w:color="auto"/>
            </w:tcBorders>
            <w:hideMark/>
          </w:tcPr>
          <w:p w14:paraId="7CB7EEB0" w14:textId="0AB6D6C8" w:rsidR="00456AB9" w:rsidRPr="00456AB9" w:rsidRDefault="00456AB9" w:rsidP="00B57EAA">
            <w:pPr>
              <w:suppressAutoHyphens/>
              <w:jc w:val="center"/>
              <w:rPr>
                <w:color w:val="000000"/>
                <w:sz w:val="24"/>
                <w:szCs w:val="24"/>
                <w:lang w:eastAsia="ar-SA"/>
              </w:rPr>
            </w:pPr>
            <w:r w:rsidRPr="00456AB9">
              <w:rPr>
                <w:color w:val="000000"/>
                <w:sz w:val="24"/>
                <w:szCs w:val="24"/>
                <w:lang w:eastAsia="ar-SA"/>
              </w:rPr>
              <w:t>1</w:t>
            </w:r>
          </w:p>
        </w:tc>
        <w:tc>
          <w:tcPr>
            <w:tcW w:w="2675" w:type="dxa"/>
            <w:tcBorders>
              <w:top w:val="single" w:sz="4" w:space="0" w:color="auto"/>
              <w:left w:val="single" w:sz="4" w:space="0" w:color="auto"/>
              <w:bottom w:val="single" w:sz="4" w:space="0" w:color="auto"/>
              <w:right w:val="single" w:sz="4" w:space="0" w:color="auto"/>
            </w:tcBorders>
          </w:tcPr>
          <w:p w14:paraId="374CDBAF" w14:textId="226E8B21" w:rsidR="00456AB9" w:rsidRPr="00456AB9" w:rsidRDefault="00B57EAA" w:rsidP="00456AB9">
            <w:pPr>
              <w:suppressAutoHyphens/>
              <w:rPr>
                <w:bCs/>
                <w:sz w:val="24"/>
                <w:szCs w:val="24"/>
                <w:lang w:eastAsia="ar-SA"/>
              </w:rPr>
            </w:pPr>
            <w:r>
              <w:rPr>
                <w:bCs/>
                <w:sz w:val="24"/>
                <w:szCs w:val="24"/>
                <w:lang w:eastAsia="ar-SA"/>
              </w:rPr>
              <w:t>П</w:t>
            </w:r>
            <w:r w:rsidRPr="00B57EAA">
              <w:rPr>
                <w:bCs/>
                <w:sz w:val="24"/>
                <w:szCs w:val="24"/>
                <w:lang w:eastAsia="ar-SA"/>
              </w:rPr>
              <w:t>рорыв общедомовой трубы в кабинете заведующего</w:t>
            </w:r>
            <w:r>
              <w:rPr>
                <w:bCs/>
                <w:sz w:val="24"/>
                <w:szCs w:val="24"/>
                <w:lang w:eastAsia="ar-SA"/>
              </w:rPr>
              <w:t>.</w:t>
            </w:r>
          </w:p>
          <w:p w14:paraId="1A94AB42" w14:textId="05DC2E5C" w:rsidR="00456AB9" w:rsidRPr="00456AB9" w:rsidRDefault="00456AB9" w:rsidP="00B57EAA">
            <w:pPr>
              <w:suppressAutoHyphens/>
              <w:jc w:val="both"/>
              <w:rPr>
                <w:sz w:val="24"/>
                <w:szCs w:val="24"/>
                <w:lang w:eastAsia="ar-SA"/>
              </w:rPr>
            </w:pPr>
            <w:r w:rsidRPr="00456AB9">
              <w:rPr>
                <w:sz w:val="24"/>
                <w:szCs w:val="24"/>
                <w:lang w:eastAsia="ar-SA"/>
              </w:rPr>
              <w:t>Проржавела маленькая дырочка в межэтажном</w:t>
            </w:r>
            <w:r w:rsidR="00B57EAA">
              <w:rPr>
                <w:sz w:val="24"/>
                <w:szCs w:val="24"/>
                <w:lang w:eastAsia="ar-SA"/>
              </w:rPr>
              <w:t xml:space="preserve"> </w:t>
            </w:r>
            <w:r w:rsidRPr="00456AB9">
              <w:rPr>
                <w:sz w:val="24"/>
                <w:szCs w:val="24"/>
                <w:lang w:eastAsia="ar-SA"/>
              </w:rPr>
              <w:t>перекрытии</w:t>
            </w:r>
            <w:r w:rsidR="00B57EAA">
              <w:rPr>
                <w:sz w:val="24"/>
                <w:szCs w:val="24"/>
                <w:lang w:eastAsia="ar-SA"/>
              </w:rPr>
              <w:t>.</w:t>
            </w:r>
          </w:p>
        </w:tc>
        <w:tc>
          <w:tcPr>
            <w:tcW w:w="2810" w:type="dxa"/>
            <w:tcBorders>
              <w:top w:val="single" w:sz="4" w:space="0" w:color="auto"/>
              <w:left w:val="single" w:sz="4" w:space="0" w:color="auto"/>
              <w:bottom w:val="single" w:sz="4" w:space="0" w:color="auto"/>
              <w:right w:val="single" w:sz="4" w:space="0" w:color="auto"/>
            </w:tcBorders>
            <w:hideMark/>
          </w:tcPr>
          <w:p w14:paraId="547ABEEB"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Побелены стены в местах протечек.</w:t>
            </w:r>
          </w:p>
          <w:p w14:paraId="03FB2334"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Фонд не пострадал</w:t>
            </w:r>
          </w:p>
        </w:tc>
      </w:tr>
      <w:tr w:rsidR="00B57EAA" w:rsidRPr="00456AB9" w14:paraId="547ED288" w14:textId="77777777" w:rsidTr="008E5E51">
        <w:tc>
          <w:tcPr>
            <w:tcW w:w="2531" w:type="dxa"/>
            <w:tcBorders>
              <w:top w:val="single" w:sz="4" w:space="0" w:color="auto"/>
              <w:left w:val="single" w:sz="4" w:space="0" w:color="auto"/>
              <w:bottom w:val="single" w:sz="4" w:space="0" w:color="auto"/>
              <w:right w:val="single" w:sz="4" w:space="0" w:color="auto"/>
            </w:tcBorders>
            <w:hideMark/>
          </w:tcPr>
          <w:p w14:paraId="2168D2C8" w14:textId="235A693C" w:rsidR="00456AB9" w:rsidRPr="00456AB9" w:rsidRDefault="00B57EAA" w:rsidP="00B57EAA">
            <w:pPr>
              <w:suppressAutoHyphens/>
              <w:jc w:val="center"/>
              <w:rPr>
                <w:color w:val="000000"/>
                <w:sz w:val="24"/>
                <w:szCs w:val="24"/>
                <w:lang w:eastAsia="ar-SA"/>
              </w:rPr>
            </w:pPr>
            <w:r w:rsidRPr="00B57EAA">
              <w:rPr>
                <w:sz w:val="24"/>
                <w:szCs w:val="24"/>
              </w:rPr>
              <w:t xml:space="preserve">Библиотека-филиал </w:t>
            </w:r>
            <w:r w:rsidR="00456AB9" w:rsidRPr="00456AB9">
              <w:rPr>
                <w:color w:val="000000"/>
                <w:sz w:val="24"/>
                <w:szCs w:val="24"/>
                <w:lang w:eastAsia="ar-SA"/>
              </w:rPr>
              <w:t>№16</w:t>
            </w:r>
            <w:r w:rsidRPr="00B57EAA">
              <w:rPr>
                <w:color w:val="000000"/>
                <w:sz w:val="24"/>
                <w:szCs w:val="24"/>
                <w:lang w:eastAsia="ar-SA"/>
              </w:rPr>
              <w:t>,</w:t>
            </w:r>
            <w:r w:rsidR="00456AB9" w:rsidRPr="00456AB9">
              <w:rPr>
                <w:color w:val="000000"/>
                <w:sz w:val="24"/>
                <w:szCs w:val="24"/>
                <w:lang w:eastAsia="ar-SA"/>
              </w:rPr>
              <w:t xml:space="preserve">  ул. Ленина, 6</w:t>
            </w:r>
          </w:p>
        </w:tc>
        <w:tc>
          <w:tcPr>
            <w:tcW w:w="1329" w:type="dxa"/>
            <w:tcBorders>
              <w:top w:val="single" w:sz="4" w:space="0" w:color="auto"/>
              <w:left w:val="single" w:sz="4" w:space="0" w:color="auto"/>
              <w:bottom w:val="single" w:sz="4" w:space="0" w:color="auto"/>
              <w:right w:val="single" w:sz="4" w:space="0" w:color="auto"/>
            </w:tcBorders>
            <w:hideMark/>
          </w:tcPr>
          <w:p w14:paraId="4D6B0019" w14:textId="77777777" w:rsidR="00456AB9" w:rsidRPr="00456AB9" w:rsidRDefault="00456AB9" w:rsidP="00B57EAA">
            <w:pPr>
              <w:suppressAutoHyphens/>
              <w:jc w:val="center"/>
              <w:rPr>
                <w:color w:val="000000"/>
                <w:sz w:val="24"/>
                <w:szCs w:val="24"/>
                <w:lang w:eastAsia="ar-SA"/>
              </w:rPr>
            </w:pPr>
            <w:r w:rsidRPr="00456AB9">
              <w:rPr>
                <w:color w:val="000000"/>
                <w:sz w:val="24"/>
                <w:szCs w:val="24"/>
                <w:lang w:eastAsia="ar-SA"/>
              </w:rPr>
              <w:t>1</w:t>
            </w:r>
          </w:p>
        </w:tc>
        <w:tc>
          <w:tcPr>
            <w:tcW w:w="2675" w:type="dxa"/>
            <w:tcBorders>
              <w:top w:val="single" w:sz="4" w:space="0" w:color="auto"/>
              <w:left w:val="single" w:sz="4" w:space="0" w:color="auto"/>
              <w:bottom w:val="single" w:sz="4" w:space="0" w:color="auto"/>
              <w:right w:val="single" w:sz="4" w:space="0" w:color="auto"/>
            </w:tcBorders>
            <w:hideMark/>
          </w:tcPr>
          <w:p w14:paraId="37D404B7" w14:textId="70482AB1" w:rsidR="00B57EAA" w:rsidRDefault="00B57EAA" w:rsidP="00B57EAA">
            <w:pPr>
              <w:suppressAutoHyphens/>
              <w:jc w:val="both"/>
              <w:rPr>
                <w:color w:val="000000"/>
                <w:sz w:val="24"/>
                <w:szCs w:val="24"/>
                <w:lang w:eastAsia="ar-SA"/>
              </w:rPr>
            </w:pPr>
            <w:r>
              <w:rPr>
                <w:color w:val="000000"/>
                <w:sz w:val="24"/>
                <w:szCs w:val="24"/>
                <w:lang w:eastAsia="ar-SA"/>
              </w:rPr>
              <w:t>П</w:t>
            </w:r>
            <w:r w:rsidRPr="00B57EAA">
              <w:rPr>
                <w:color w:val="000000"/>
                <w:sz w:val="24"/>
                <w:szCs w:val="24"/>
                <w:lang w:eastAsia="ar-SA"/>
              </w:rPr>
              <w:t>рорвало трубу горячего теплоснабжения на площадке лестницы на 2-ом этаже.</w:t>
            </w:r>
          </w:p>
          <w:p w14:paraId="1CEF96D3" w14:textId="5BC5AC75" w:rsidR="00456AB9" w:rsidRPr="00456AB9" w:rsidRDefault="00456AB9" w:rsidP="00B57EAA">
            <w:pPr>
              <w:suppressAutoHyphens/>
              <w:rPr>
                <w:color w:val="000000"/>
                <w:sz w:val="24"/>
                <w:szCs w:val="24"/>
                <w:lang w:eastAsia="ar-SA"/>
              </w:rPr>
            </w:pPr>
            <w:r w:rsidRPr="00456AB9">
              <w:rPr>
                <w:color w:val="000000"/>
                <w:sz w:val="24"/>
                <w:szCs w:val="24"/>
                <w:lang w:eastAsia="ar-SA"/>
              </w:rPr>
              <w:t>Проржавела дырочка в трубе батареи.</w:t>
            </w:r>
          </w:p>
        </w:tc>
        <w:tc>
          <w:tcPr>
            <w:tcW w:w="2810" w:type="dxa"/>
            <w:tcBorders>
              <w:top w:val="single" w:sz="4" w:space="0" w:color="auto"/>
              <w:left w:val="single" w:sz="4" w:space="0" w:color="auto"/>
              <w:bottom w:val="single" w:sz="4" w:space="0" w:color="auto"/>
              <w:right w:val="single" w:sz="4" w:space="0" w:color="auto"/>
            </w:tcBorders>
            <w:hideMark/>
          </w:tcPr>
          <w:p w14:paraId="2E79EB07"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Подана заявка в обслуживающую организацию на устранение аварийной ситуации.</w:t>
            </w:r>
          </w:p>
          <w:p w14:paraId="163A453C"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Фонд не пострадал</w:t>
            </w:r>
          </w:p>
        </w:tc>
      </w:tr>
      <w:tr w:rsidR="00B57EAA" w:rsidRPr="00456AB9" w14:paraId="5F934B76" w14:textId="77777777" w:rsidTr="008E5E51">
        <w:tc>
          <w:tcPr>
            <w:tcW w:w="2531" w:type="dxa"/>
            <w:tcBorders>
              <w:top w:val="single" w:sz="4" w:space="0" w:color="auto"/>
              <w:left w:val="single" w:sz="4" w:space="0" w:color="auto"/>
              <w:bottom w:val="single" w:sz="4" w:space="0" w:color="auto"/>
              <w:right w:val="single" w:sz="4" w:space="0" w:color="auto"/>
            </w:tcBorders>
          </w:tcPr>
          <w:p w14:paraId="7345BEFE" w14:textId="77777777" w:rsidR="00B57EAA" w:rsidRPr="00B57EAA" w:rsidRDefault="00B57EAA" w:rsidP="00B57EAA">
            <w:pPr>
              <w:jc w:val="center"/>
              <w:rPr>
                <w:sz w:val="24"/>
                <w:szCs w:val="24"/>
              </w:rPr>
            </w:pPr>
            <w:r w:rsidRPr="00B57EAA">
              <w:rPr>
                <w:sz w:val="24"/>
                <w:szCs w:val="24"/>
              </w:rPr>
              <w:t>Библиотека-филиал №21,</w:t>
            </w:r>
          </w:p>
          <w:p w14:paraId="0CB2861D" w14:textId="5E83ED93" w:rsidR="00456AB9" w:rsidRPr="00456AB9" w:rsidRDefault="00B57EAA" w:rsidP="00B57EAA">
            <w:pPr>
              <w:suppressAutoHyphens/>
              <w:jc w:val="center"/>
              <w:rPr>
                <w:color w:val="000000"/>
                <w:sz w:val="24"/>
                <w:szCs w:val="24"/>
                <w:lang w:eastAsia="ar-SA"/>
              </w:rPr>
            </w:pPr>
            <w:r w:rsidRPr="00B57EAA">
              <w:rPr>
                <w:sz w:val="24"/>
                <w:szCs w:val="24"/>
              </w:rPr>
              <w:t>пр. Автозаводцев,9</w:t>
            </w:r>
          </w:p>
        </w:tc>
        <w:tc>
          <w:tcPr>
            <w:tcW w:w="1329" w:type="dxa"/>
            <w:tcBorders>
              <w:top w:val="single" w:sz="4" w:space="0" w:color="auto"/>
              <w:left w:val="single" w:sz="4" w:space="0" w:color="auto"/>
              <w:bottom w:val="single" w:sz="4" w:space="0" w:color="auto"/>
              <w:right w:val="single" w:sz="4" w:space="0" w:color="auto"/>
            </w:tcBorders>
            <w:hideMark/>
          </w:tcPr>
          <w:p w14:paraId="37CFB2F8" w14:textId="77777777" w:rsidR="00456AB9" w:rsidRPr="00456AB9" w:rsidRDefault="00456AB9" w:rsidP="00B57EAA">
            <w:pPr>
              <w:suppressAutoHyphens/>
              <w:jc w:val="center"/>
              <w:rPr>
                <w:color w:val="000000"/>
                <w:sz w:val="24"/>
                <w:szCs w:val="24"/>
                <w:lang w:eastAsia="ar-SA"/>
              </w:rPr>
            </w:pPr>
            <w:r w:rsidRPr="00456AB9">
              <w:rPr>
                <w:color w:val="000000"/>
                <w:sz w:val="24"/>
                <w:szCs w:val="24"/>
                <w:lang w:eastAsia="ar-SA"/>
              </w:rPr>
              <w:t>1</w:t>
            </w:r>
          </w:p>
        </w:tc>
        <w:tc>
          <w:tcPr>
            <w:tcW w:w="2675" w:type="dxa"/>
            <w:tcBorders>
              <w:top w:val="single" w:sz="4" w:space="0" w:color="auto"/>
              <w:left w:val="single" w:sz="4" w:space="0" w:color="auto"/>
              <w:bottom w:val="single" w:sz="4" w:space="0" w:color="auto"/>
              <w:right w:val="single" w:sz="4" w:space="0" w:color="auto"/>
            </w:tcBorders>
            <w:hideMark/>
          </w:tcPr>
          <w:p w14:paraId="3611A2EB"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Затопили жильцы верхнего этажа</w:t>
            </w:r>
          </w:p>
        </w:tc>
        <w:tc>
          <w:tcPr>
            <w:tcW w:w="2810" w:type="dxa"/>
            <w:tcBorders>
              <w:top w:val="single" w:sz="4" w:space="0" w:color="auto"/>
              <w:left w:val="single" w:sz="4" w:space="0" w:color="auto"/>
              <w:bottom w:val="single" w:sz="4" w:space="0" w:color="auto"/>
              <w:right w:val="single" w:sz="4" w:space="0" w:color="auto"/>
            </w:tcBorders>
            <w:hideMark/>
          </w:tcPr>
          <w:p w14:paraId="5DA3EE81"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Составлен акт УК</w:t>
            </w:r>
          </w:p>
          <w:p w14:paraId="7501C299" w14:textId="77777777" w:rsidR="00456AB9" w:rsidRPr="00456AB9" w:rsidRDefault="00456AB9" w:rsidP="00456AB9">
            <w:pPr>
              <w:suppressAutoHyphens/>
              <w:jc w:val="center"/>
              <w:rPr>
                <w:color w:val="000000"/>
                <w:sz w:val="24"/>
                <w:szCs w:val="24"/>
                <w:lang w:eastAsia="ar-SA"/>
              </w:rPr>
            </w:pPr>
            <w:r w:rsidRPr="00456AB9">
              <w:rPr>
                <w:color w:val="000000"/>
                <w:sz w:val="24"/>
                <w:szCs w:val="24"/>
                <w:lang w:eastAsia="ar-SA"/>
              </w:rPr>
              <w:t>Пострадал фонд периодических изданий.</w:t>
            </w:r>
          </w:p>
        </w:tc>
      </w:tr>
    </w:tbl>
    <w:p w14:paraId="1B7CD45F" w14:textId="23C80C4A" w:rsidR="00456AB9" w:rsidRPr="008E5E51" w:rsidRDefault="008E5E51" w:rsidP="0047719A">
      <w:pPr>
        <w:spacing w:before="114" w:after="0"/>
        <w:ind w:left="566" w:right="-20"/>
        <w:jc w:val="center"/>
        <w:rPr>
          <w:rFonts w:eastAsia="Times New Roman" w:cs="Times New Roman"/>
          <w:b/>
          <w:color w:val="000000"/>
          <w:szCs w:val="28"/>
        </w:rPr>
      </w:pPr>
      <w:r w:rsidRPr="008E5E51">
        <w:rPr>
          <w:rFonts w:eastAsia="Times New Roman" w:cs="Times New Roman"/>
          <w:b/>
          <w:color w:val="000000"/>
          <w:szCs w:val="28"/>
        </w:rPr>
        <w:t>Кратк</w:t>
      </w:r>
      <w:r w:rsidRPr="008E5E51">
        <w:rPr>
          <w:rFonts w:eastAsia="Times New Roman" w:cs="Times New Roman"/>
          <w:b/>
          <w:color w:val="000000"/>
          <w:spacing w:val="1"/>
          <w:szCs w:val="28"/>
        </w:rPr>
        <w:t>и</w:t>
      </w:r>
      <w:r w:rsidRPr="008E5E51">
        <w:rPr>
          <w:rFonts w:eastAsia="Times New Roman" w:cs="Times New Roman"/>
          <w:b/>
          <w:color w:val="000000"/>
          <w:szCs w:val="28"/>
        </w:rPr>
        <w:t>е в</w:t>
      </w:r>
      <w:r w:rsidRPr="008E5E51">
        <w:rPr>
          <w:rFonts w:eastAsia="Times New Roman" w:cs="Times New Roman"/>
          <w:b/>
          <w:color w:val="000000"/>
          <w:spacing w:val="-1"/>
          <w:szCs w:val="28"/>
        </w:rPr>
        <w:t>ы</w:t>
      </w:r>
      <w:r w:rsidRPr="008E5E51">
        <w:rPr>
          <w:rFonts w:eastAsia="Times New Roman" w:cs="Times New Roman"/>
          <w:b/>
          <w:color w:val="000000"/>
          <w:szCs w:val="28"/>
        </w:rPr>
        <w:t>воды.</w:t>
      </w:r>
    </w:p>
    <w:p w14:paraId="3D62A6C9" w14:textId="4D9859D3" w:rsidR="00456AB9" w:rsidRPr="0047719A" w:rsidRDefault="008E5E51" w:rsidP="0047719A">
      <w:pPr>
        <w:spacing w:after="0" w:line="360" w:lineRule="auto"/>
        <w:ind w:firstLine="709"/>
        <w:jc w:val="both"/>
        <w:rPr>
          <w:szCs w:val="28"/>
        </w:rPr>
      </w:pPr>
      <w:r w:rsidRPr="008E5E51">
        <w:rPr>
          <w:szCs w:val="28"/>
        </w:rPr>
        <w:t xml:space="preserve">В качестве основных тенденций формирования фондов МКУ «ЦБС» в 2021 году можно выделить следующие: снижение объема совокупного </w:t>
      </w:r>
      <w:r w:rsidRPr="008E5E51">
        <w:rPr>
          <w:szCs w:val="28"/>
        </w:rPr>
        <w:lastRenderedPageBreak/>
        <w:t>фонда, превышение темпов выбытия над темпами поступления литературы, незначительное увеличение количества наименований периодических изданий и снижение качества фонда периодических изданий. Основными причинами сложившихся тенденций можно считать недостаточный объем ассигнований из бюджетов разных уровней, постоянное увеличение стоимости приобретаемых книг и подписки на периодические издания. Основу совокупного фонда составляют печатные издания, в отраслевом разрезе преобладает художественная литература. Среди причин исключения литературы из фондов библиотек, на первом месте стоит ветхость.</w:t>
      </w:r>
    </w:p>
    <w:p w14:paraId="7D36C1C6" w14:textId="167DCE30" w:rsidR="00C03148" w:rsidRPr="0047719A" w:rsidRDefault="00C03148" w:rsidP="0047719A">
      <w:pPr>
        <w:pStyle w:val="1"/>
        <w:spacing w:before="0"/>
        <w:jc w:val="center"/>
        <w:rPr>
          <w:rFonts w:ascii="Times New Roman" w:hAnsi="Times New Roman" w:cs="Times New Roman"/>
          <w:bCs w:val="0"/>
          <w:color w:val="auto"/>
        </w:rPr>
      </w:pPr>
      <w:bookmarkStart w:id="7" w:name="_Toc93670553"/>
      <w:r w:rsidRPr="0047719A">
        <w:rPr>
          <w:rFonts w:ascii="Times New Roman" w:hAnsi="Times New Roman" w:cs="Times New Roman"/>
          <w:bCs w:val="0"/>
          <w:color w:val="auto"/>
        </w:rPr>
        <w:t>V. Электронные и сетевые ресурсы.</w:t>
      </w:r>
      <w:bookmarkEnd w:id="7"/>
    </w:p>
    <w:p w14:paraId="3A40E3C9" w14:textId="3C0F23A5" w:rsidR="00456AB9" w:rsidRDefault="00C03148" w:rsidP="006704E6">
      <w:pPr>
        <w:spacing w:after="0" w:line="360" w:lineRule="auto"/>
        <w:jc w:val="both"/>
        <w:rPr>
          <w:szCs w:val="28"/>
        </w:rPr>
      </w:pPr>
      <w:r w:rsidRPr="00C03148">
        <w:rPr>
          <w:szCs w:val="28"/>
        </w:rPr>
        <w:t>1. Создание электронного каталога и других баз данных библиотекой:</w:t>
      </w:r>
    </w:p>
    <w:p w14:paraId="7E899169" w14:textId="53FC31B3" w:rsidR="00F75249" w:rsidRPr="00F75249" w:rsidRDefault="00F75249" w:rsidP="00F75249">
      <w:pPr>
        <w:spacing w:after="0" w:line="360" w:lineRule="auto"/>
        <w:jc w:val="both"/>
        <w:rPr>
          <w:szCs w:val="28"/>
        </w:rPr>
      </w:pPr>
      <w:r w:rsidRPr="00F75249">
        <w:rPr>
          <w:szCs w:val="28"/>
        </w:rPr>
        <w:t>– количество библиографических записей внесенных в электронные каталоги. Вклад муниципальной библиотеки в Сводный каталог библиотек России (СКБР);</w:t>
      </w:r>
    </w:p>
    <w:p w14:paraId="2AE9AEE0" w14:textId="672B00BB" w:rsidR="00F75249" w:rsidRPr="00F75249" w:rsidRDefault="00F75249" w:rsidP="00F75249">
      <w:pPr>
        <w:spacing w:after="0" w:line="360" w:lineRule="auto"/>
        <w:ind w:firstLine="709"/>
        <w:jc w:val="both"/>
        <w:rPr>
          <w:szCs w:val="28"/>
        </w:rPr>
      </w:pPr>
      <w:r w:rsidRPr="00F75249">
        <w:rPr>
          <w:szCs w:val="28"/>
        </w:rPr>
        <w:t xml:space="preserve">В 2021 году в электронный каталог МКУ «ЦБС» внесены 2080 записей, общее количество - 3811. </w:t>
      </w:r>
    </w:p>
    <w:p w14:paraId="61E6A422" w14:textId="0A01190F" w:rsidR="00F75249" w:rsidRPr="00F75249" w:rsidRDefault="00F75249" w:rsidP="00F75249">
      <w:pPr>
        <w:spacing w:after="0" w:line="360" w:lineRule="auto"/>
        <w:jc w:val="both"/>
        <w:rPr>
          <w:szCs w:val="28"/>
        </w:rPr>
      </w:pPr>
      <w:r w:rsidRPr="00F75249">
        <w:rPr>
          <w:szCs w:val="28"/>
        </w:rPr>
        <w:t>– состояние ретроспективной конверсии. Перевод имеющихся карточных каталогов и картотек в электронный каталог;</w:t>
      </w:r>
    </w:p>
    <w:p w14:paraId="6833A79B" w14:textId="77777777" w:rsidR="00F75249" w:rsidRPr="00F75249" w:rsidRDefault="00F75249" w:rsidP="00F75249">
      <w:pPr>
        <w:spacing w:after="0" w:line="360" w:lineRule="auto"/>
        <w:ind w:firstLine="709"/>
        <w:jc w:val="both"/>
        <w:rPr>
          <w:szCs w:val="28"/>
        </w:rPr>
      </w:pPr>
      <w:r w:rsidRPr="00F75249">
        <w:rPr>
          <w:szCs w:val="28"/>
        </w:rPr>
        <w:t xml:space="preserve">В 2021 году ретроспективная  каталогизация книг, поступивших в фонды   МКУ «ЦБС» до 1996 года, проводилась силами сотрудников Центральной городской библиотеки имени </w:t>
      </w:r>
      <w:proofErr w:type="spellStart"/>
      <w:r w:rsidRPr="00F75249">
        <w:rPr>
          <w:szCs w:val="28"/>
        </w:rPr>
        <w:t>Ю.Н.Либединского</w:t>
      </w:r>
      <w:proofErr w:type="spellEnd"/>
      <w:r w:rsidRPr="00F75249">
        <w:rPr>
          <w:szCs w:val="28"/>
        </w:rPr>
        <w:t>, библиотек – филиалов №№  4, 2, 6, 16, 17, 19, 21, 22.  В течение года в рамках проекта «Корпоративная библиографическая база данных МКУ «ЦБС» была проведена следующая работа:</w:t>
      </w:r>
    </w:p>
    <w:p w14:paraId="20B1DDCC" w14:textId="59715F23" w:rsidR="00F75249" w:rsidRPr="00F75249" w:rsidRDefault="00F75249" w:rsidP="00571970">
      <w:pPr>
        <w:pStyle w:val="a4"/>
        <w:numPr>
          <w:ilvl w:val="1"/>
          <w:numId w:val="8"/>
        </w:numPr>
        <w:spacing w:after="0" w:line="360" w:lineRule="auto"/>
        <w:jc w:val="both"/>
        <w:rPr>
          <w:szCs w:val="28"/>
        </w:rPr>
      </w:pPr>
      <w:r w:rsidRPr="00F75249">
        <w:rPr>
          <w:szCs w:val="28"/>
        </w:rPr>
        <w:t>совместно с Отделом обработки был разработан единый рубрикатор предметных рубрик;</w:t>
      </w:r>
    </w:p>
    <w:p w14:paraId="62969195" w14:textId="441D8E67" w:rsidR="00F75249" w:rsidRPr="00F75249" w:rsidRDefault="00F75249" w:rsidP="00571970">
      <w:pPr>
        <w:pStyle w:val="a4"/>
        <w:numPr>
          <w:ilvl w:val="1"/>
          <w:numId w:val="8"/>
        </w:numPr>
        <w:spacing w:after="0" w:line="360" w:lineRule="auto"/>
        <w:jc w:val="both"/>
        <w:rPr>
          <w:szCs w:val="28"/>
        </w:rPr>
      </w:pPr>
      <w:r w:rsidRPr="00F75249">
        <w:rPr>
          <w:szCs w:val="28"/>
        </w:rPr>
        <w:t>дополнено методическое пособие «ИРБИС: примеры записей»;</w:t>
      </w:r>
    </w:p>
    <w:p w14:paraId="455BDCFE" w14:textId="45FA97A9" w:rsidR="00F75249" w:rsidRPr="00F75249" w:rsidRDefault="00F75249" w:rsidP="00571970">
      <w:pPr>
        <w:pStyle w:val="a4"/>
        <w:numPr>
          <w:ilvl w:val="1"/>
          <w:numId w:val="8"/>
        </w:numPr>
        <w:spacing w:after="0" w:line="360" w:lineRule="auto"/>
        <w:jc w:val="both"/>
        <w:rPr>
          <w:szCs w:val="28"/>
        </w:rPr>
      </w:pPr>
      <w:r w:rsidRPr="00F75249">
        <w:rPr>
          <w:szCs w:val="28"/>
        </w:rPr>
        <w:t>проведены обучающие занятия с участниками проекта.</w:t>
      </w:r>
    </w:p>
    <w:p w14:paraId="7039CA45" w14:textId="77777777" w:rsidR="00F75249" w:rsidRPr="00F75249" w:rsidRDefault="00F75249" w:rsidP="00F75249">
      <w:pPr>
        <w:spacing w:after="0" w:line="360" w:lineRule="auto"/>
        <w:ind w:firstLine="709"/>
        <w:jc w:val="both"/>
        <w:rPr>
          <w:szCs w:val="28"/>
        </w:rPr>
      </w:pPr>
      <w:r w:rsidRPr="00F75249">
        <w:rPr>
          <w:szCs w:val="28"/>
        </w:rPr>
        <w:lastRenderedPageBreak/>
        <w:t xml:space="preserve">Записи ретроспективной каталогизации входят в общую базу данных «Сводный каталог». На 31.12.2021 года на долю </w:t>
      </w:r>
      <w:proofErr w:type="spellStart"/>
      <w:r w:rsidRPr="00F75249">
        <w:rPr>
          <w:szCs w:val="28"/>
        </w:rPr>
        <w:t>ретроввода</w:t>
      </w:r>
      <w:proofErr w:type="spellEnd"/>
      <w:r w:rsidRPr="00F75249">
        <w:rPr>
          <w:szCs w:val="28"/>
        </w:rPr>
        <w:t xml:space="preserve"> приходится 8159 записей. Общий прирост за год – 857 записей.</w:t>
      </w:r>
    </w:p>
    <w:p w14:paraId="2BD73654" w14:textId="3E1FEE1F" w:rsidR="00C03148" w:rsidRDefault="00F75249" w:rsidP="00F75249">
      <w:pPr>
        <w:spacing w:after="0" w:line="360" w:lineRule="auto"/>
        <w:ind w:firstLine="709"/>
        <w:jc w:val="both"/>
        <w:rPr>
          <w:szCs w:val="28"/>
        </w:rPr>
      </w:pPr>
      <w:r w:rsidRPr="00F75249">
        <w:rPr>
          <w:szCs w:val="28"/>
        </w:rPr>
        <w:t>Дальнейшее развитие проекта мы видим в постепенном вовлечении большинства миасских библиотек в программу «Корпоративная библиографическая база данных МКУ «ЦБС» и осуществлении ретроспективной каталогизации всего фонда МКУ «ЦБС».</w:t>
      </w:r>
    </w:p>
    <w:p w14:paraId="1934D98F" w14:textId="623CF740" w:rsidR="005D024F" w:rsidRPr="005D024F" w:rsidRDefault="005D024F" w:rsidP="00090924">
      <w:pPr>
        <w:spacing w:after="0" w:line="360" w:lineRule="auto"/>
        <w:ind w:firstLine="709"/>
        <w:jc w:val="both"/>
        <w:rPr>
          <w:szCs w:val="28"/>
        </w:rPr>
      </w:pPr>
      <w:r w:rsidRPr="005D024F">
        <w:rPr>
          <w:szCs w:val="28"/>
        </w:rPr>
        <w:t>– участие библиотеки</w:t>
      </w:r>
      <w:r w:rsidRPr="005D024F">
        <w:rPr>
          <w:szCs w:val="28"/>
        </w:rPr>
        <w:tab/>
        <w:t>в проектах по корпоративной каталогизации документов библиотечных фондов;</w:t>
      </w:r>
    </w:p>
    <w:p w14:paraId="3FBA4723" w14:textId="048B808A" w:rsidR="005D024F" w:rsidRPr="005D024F" w:rsidRDefault="005D024F" w:rsidP="005D024F">
      <w:pPr>
        <w:spacing w:after="0" w:line="360" w:lineRule="auto"/>
        <w:ind w:firstLine="709"/>
        <w:jc w:val="both"/>
        <w:rPr>
          <w:szCs w:val="28"/>
        </w:rPr>
      </w:pPr>
      <w:r w:rsidRPr="005D024F">
        <w:rPr>
          <w:szCs w:val="28"/>
        </w:rPr>
        <w:t xml:space="preserve">Отдел библиографической работы и библиотека-филиал № 21 МКУ «ЦБС» продолжили участие в создании областного краеведческого информационного электронного ресурса «Корпоративная краеведческая библиографическая база данных «Челябинская область».  Для оперативного поиска предоставлено 2274 записей (в 2021 году создано 318). </w:t>
      </w:r>
    </w:p>
    <w:p w14:paraId="6847E1FA" w14:textId="58DEBBE2" w:rsidR="005D024F" w:rsidRPr="005D024F" w:rsidRDefault="005D024F" w:rsidP="005D024F">
      <w:pPr>
        <w:spacing w:after="0" w:line="360" w:lineRule="auto"/>
        <w:ind w:firstLine="709"/>
        <w:jc w:val="both"/>
        <w:rPr>
          <w:szCs w:val="28"/>
        </w:rPr>
      </w:pPr>
      <w:r w:rsidRPr="005D024F">
        <w:rPr>
          <w:szCs w:val="28"/>
        </w:rPr>
        <w:t>Продолжалась внутрисистемная корпоративная работа по формированию сводных баз данных. Электронный сводный каталог МКУ «ЦБС» – каталог в машиночитаемой форме, работающий на основе АБИС «ИРБИС», в реальном режиме времени и предоставленный в распоряжение всех библиотек-филиалов ЦБС.  Сводный каталог МКУ «ЦБС» включает в себя:</w:t>
      </w:r>
    </w:p>
    <w:p w14:paraId="28B532FA" w14:textId="4C1F3B36" w:rsidR="005D024F" w:rsidRPr="005D024F" w:rsidRDefault="005D024F" w:rsidP="00571970">
      <w:pPr>
        <w:pStyle w:val="a4"/>
        <w:numPr>
          <w:ilvl w:val="1"/>
          <w:numId w:val="9"/>
        </w:numPr>
        <w:spacing w:after="0" w:line="360" w:lineRule="auto"/>
        <w:ind w:left="1134"/>
        <w:jc w:val="both"/>
        <w:rPr>
          <w:szCs w:val="28"/>
        </w:rPr>
      </w:pPr>
      <w:r w:rsidRPr="005D024F">
        <w:rPr>
          <w:szCs w:val="28"/>
        </w:rPr>
        <w:t>«SVK» (электронный каталог на вновь поступающие книги), куда вошли локальные базы данных «Электронный каталог» и «</w:t>
      </w:r>
      <w:proofErr w:type="spellStart"/>
      <w:r w:rsidRPr="005D024F">
        <w:rPr>
          <w:szCs w:val="28"/>
        </w:rPr>
        <w:t>Ретроввод</w:t>
      </w:r>
      <w:proofErr w:type="spellEnd"/>
      <w:r w:rsidRPr="005D024F">
        <w:rPr>
          <w:szCs w:val="28"/>
        </w:rPr>
        <w:t xml:space="preserve">»- всего 46533 записи (вновь создано за год 2733); </w:t>
      </w:r>
    </w:p>
    <w:p w14:paraId="2D218CE1" w14:textId="5A5C6CD9" w:rsidR="005D024F" w:rsidRPr="005D024F" w:rsidRDefault="005D024F" w:rsidP="00571970">
      <w:pPr>
        <w:pStyle w:val="a4"/>
        <w:numPr>
          <w:ilvl w:val="1"/>
          <w:numId w:val="9"/>
        </w:numPr>
        <w:spacing w:after="0" w:line="360" w:lineRule="auto"/>
        <w:ind w:left="1134"/>
        <w:jc w:val="both"/>
        <w:rPr>
          <w:szCs w:val="28"/>
        </w:rPr>
      </w:pPr>
      <w:r w:rsidRPr="005D024F">
        <w:rPr>
          <w:szCs w:val="28"/>
        </w:rPr>
        <w:t>«SVK 1» (библиографическое описание составной части ресурса), куда вошли следующие локальные базы данных: «Краеведение», «Законодательство», «Литературоведение», «Систематическая картотека», «</w:t>
      </w:r>
      <w:proofErr w:type="spellStart"/>
      <w:r w:rsidRPr="005D024F">
        <w:rPr>
          <w:szCs w:val="28"/>
        </w:rPr>
        <w:t>Агрос</w:t>
      </w:r>
      <w:proofErr w:type="spellEnd"/>
      <w:r w:rsidRPr="005D024F">
        <w:rPr>
          <w:szCs w:val="28"/>
        </w:rPr>
        <w:t xml:space="preserve">», «Отдел методической работы, «Уральский автомобиль», </w:t>
      </w:r>
      <w:r w:rsidR="003409E0" w:rsidRPr="003409E0">
        <w:rPr>
          <w:szCs w:val="28"/>
        </w:rPr>
        <w:t>«</w:t>
      </w:r>
      <w:proofErr w:type="spellStart"/>
      <w:r w:rsidR="003409E0" w:rsidRPr="003409E0">
        <w:rPr>
          <w:szCs w:val="28"/>
        </w:rPr>
        <w:t>Библио</w:t>
      </w:r>
      <w:r w:rsidR="003409E0">
        <w:rPr>
          <w:szCs w:val="28"/>
        </w:rPr>
        <w:t>газета</w:t>
      </w:r>
      <w:proofErr w:type="spellEnd"/>
      <w:r w:rsidRPr="003409E0">
        <w:rPr>
          <w:szCs w:val="28"/>
        </w:rPr>
        <w:t xml:space="preserve">» </w:t>
      </w:r>
      <w:r w:rsidRPr="005D024F">
        <w:rPr>
          <w:szCs w:val="28"/>
        </w:rPr>
        <w:t xml:space="preserve">– всего 60044 записи (вновь создано за год 1485). </w:t>
      </w:r>
    </w:p>
    <w:p w14:paraId="7B266A94" w14:textId="77777777" w:rsidR="005D024F" w:rsidRPr="005D024F" w:rsidRDefault="005D024F" w:rsidP="005D024F">
      <w:pPr>
        <w:spacing w:after="0" w:line="360" w:lineRule="auto"/>
        <w:ind w:firstLine="709"/>
        <w:jc w:val="both"/>
        <w:rPr>
          <w:szCs w:val="28"/>
        </w:rPr>
      </w:pPr>
      <w:r w:rsidRPr="005D024F">
        <w:rPr>
          <w:szCs w:val="28"/>
        </w:rPr>
        <w:lastRenderedPageBreak/>
        <w:t>– совокупный объем собственных библиографических баз данных библиотеки, объем электронных каталогов библиотеки, из них объем электронного каталога, доступного в сети Интернет.</w:t>
      </w:r>
    </w:p>
    <w:p w14:paraId="69FEE597" w14:textId="0E6E7165" w:rsidR="00F75249" w:rsidRDefault="005D024F" w:rsidP="005D024F">
      <w:pPr>
        <w:spacing w:after="0" w:line="360" w:lineRule="auto"/>
        <w:ind w:firstLine="709"/>
        <w:jc w:val="both"/>
        <w:rPr>
          <w:szCs w:val="28"/>
        </w:rPr>
      </w:pPr>
      <w:r w:rsidRPr="005D024F">
        <w:rPr>
          <w:szCs w:val="28"/>
        </w:rPr>
        <w:t>Совокупный объем собственных библиографических баз данных МКУ «ЦБС» библиотеки – 106370 записей, объем электронных каталогов библиотеки 46533, из них объем электронного каталога, доступного в сети Интернет 15885. Общее количество записей, предоставленных для пользователей в сети Интернет - 18159.</w:t>
      </w:r>
    </w:p>
    <w:p w14:paraId="3E00F5C0" w14:textId="357EB44C" w:rsidR="005D024F" w:rsidRPr="00090924" w:rsidRDefault="00090924" w:rsidP="00090924">
      <w:pPr>
        <w:pStyle w:val="a4"/>
        <w:numPr>
          <w:ilvl w:val="0"/>
          <w:numId w:val="3"/>
        </w:numPr>
        <w:spacing w:after="0" w:line="360" w:lineRule="auto"/>
        <w:jc w:val="both"/>
        <w:rPr>
          <w:szCs w:val="28"/>
        </w:rPr>
      </w:pPr>
      <w:r w:rsidRPr="00090924">
        <w:rPr>
          <w:szCs w:val="28"/>
        </w:rPr>
        <w:t>Оцифровка документов библиотечного фонда:</w:t>
      </w:r>
    </w:p>
    <w:p w14:paraId="54508C7A" w14:textId="018921AC" w:rsidR="00090924" w:rsidRDefault="00090924" w:rsidP="00090924">
      <w:pPr>
        <w:spacing w:after="0" w:line="360" w:lineRule="auto"/>
        <w:jc w:val="both"/>
        <w:rPr>
          <w:szCs w:val="28"/>
        </w:rPr>
      </w:pPr>
      <w:r w:rsidRPr="00090924">
        <w:rPr>
          <w:szCs w:val="28"/>
        </w:rPr>
        <w:t>– объем электронной (цифровой) библиотеки, сформированной библиотекой;</w:t>
      </w:r>
    </w:p>
    <w:p w14:paraId="008EAF35" w14:textId="5FF430B3" w:rsidR="00090924" w:rsidRDefault="00090924" w:rsidP="00AA0A08">
      <w:pPr>
        <w:spacing w:after="0" w:line="360" w:lineRule="auto"/>
        <w:ind w:firstLine="709"/>
        <w:jc w:val="both"/>
        <w:rPr>
          <w:szCs w:val="28"/>
        </w:rPr>
      </w:pPr>
      <w:r w:rsidRPr="00AA0A08">
        <w:rPr>
          <w:szCs w:val="28"/>
        </w:rPr>
        <w:t>Сотрудники</w:t>
      </w:r>
      <w:r w:rsidRPr="00090924">
        <w:rPr>
          <w:color w:val="FF0000"/>
          <w:szCs w:val="28"/>
        </w:rPr>
        <w:t xml:space="preserve"> </w:t>
      </w:r>
      <w:r w:rsidRPr="00090924">
        <w:rPr>
          <w:szCs w:val="28"/>
        </w:rPr>
        <w:t>Отдела библиографической работы продолжают работу над созданием полнотекстовой базы данных краеведческих периодических изданий</w:t>
      </w:r>
      <w:r>
        <w:rPr>
          <w:szCs w:val="28"/>
        </w:rPr>
        <w:t xml:space="preserve"> в рамках</w:t>
      </w:r>
      <w:r w:rsidRPr="00090924">
        <w:t xml:space="preserve"> </w:t>
      </w:r>
      <w:r w:rsidRPr="00090924">
        <w:rPr>
          <w:szCs w:val="28"/>
        </w:rPr>
        <w:t>программы «Библиотеки в цифровом пространстве» разработан проект «Создание цифровых / электронных копий периодических изданий МКУ «ЦБС»</w:t>
      </w:r>
      <w:r>
        <w:rPr>
          <w:szCs w:val="28"/>
        </w:rPr>
        <w:t xml:space="preserve">. За 2021 год было создано 963 записи. Общий объем </w:t>
      </w:r>
      <w:r w:rsidRPr="00090924">
        <w:rPr>
          <w:szCs w:val="28"/>
        </w:rPr>
        <w:t>базы данных краеведческих периодических изданий</w:t>
      </w:r>
      <w:r>
        <w:rPr>
          <w:szCs w:val="28"/>
        </w:rPr>
        <w:t xml:space="preserve"> – 2015 записей.</w:t>
      </w:r>
    </w:p>
    <w:p w14:paraId="667EAD8D" w14:textId="77777777" w:rsidR="00090924" w:rsidRPr="00090924" w:rsidRDefault="00090924" w:rsidP="00090924">
      <w:pPr>
        <w:spacing w:after="0" w:line="360" w:lineRule="auto"/>
        <w:jc w:val="both"/>
        <w:rPr>
          <w:szCs w:val="28"/>
        </w:rPr>
      </w:pPr>
      <w:r w:rsidRPr="00090924">
        <w:rPr>
          <w:szCs w:val="28"/>
        </w:rPr>
        <w:t>– общее число оцифрованных документов, поступивших в качестве муниципального обязательного экземпляра.</w:t>
      </w:r>
    </w:p>
    <w:p w14:paraId="24D4EBE4" w14:textId="77777777" w:rsidR="00090924" w:rsidRPr="00090924" w:rsidRDefault="00090924" w:rsidP="00090924">
      <w:pPr>
        <w:spacing w:after="0" w:line="360" w:lineRule="auto"/>
        <w:ind w:firstLine="709"/>
        <w:jc w:val="both"/>
        <w:rPr>
          <w:szCs w:val="28"/>
        </w:rPr>
      </w:pPr>
      <w:r w:rsidRPr="00090924">
        <w:rPr>
          <w:szCs w:val="28"/>
        </w:rPr>
        <w:t>Оцифрованных документов в качестве обязательного муниципального экземпляра не поступало.</w:t>
      </w:r>
    </w:p>
    <w:p w14:paraId="04DD7085" w14:textId="01024ECD" w:rsidR="00090924" w:rsidRDefault="00090924" w:rsidP="00090924">
      <w:pPr>
        <w:spacing w:after="0" w:line="360" w:lineRule="auto"/>
        <w:jc w:val="both"/>
        <w:rPr>
          <w:szCs w:val="28"/>
        </w:rPr>
      </w:pPr>
      <w:r w:rsidRPr="00090924">
        <w:rPr>
          <w:szCs w:val="28"/>
        </w:rPr>
        <w:t>– общее число сетевых локальных документов, из них документов в открытом доступе.</w:t>
      </w:r>
    </w:p>
    <w:p w14:paraId="5095BA28" w14:textId="3A6B924E" w:rsidR="00090924" w:rsidRDefault="00A914F9" w:rsidP="00090924">
      <w:pPr>
        <w:spacing w:after="0" w:line="360" w:lineRule="auto"/>
        <w:jc w:val="both"/>
        <w:rPr>
          <w:szCs w:val="28"/>
        </w:rPr>
      </w:pPr>
      <w:r w:rsidRPr="00A914F9">
        <w:rPr>
          <w:szCs w:val="28"/>
        </w:rPr>
        <w:t>Сетевые локальные документы в МКУ «ЦБС» отсутствуют.</w:t>
      </w:r>
    </w:p>
    <w:p w14:paraId="4BD89274" w14:textId="58B1A48E" w:rsidR="00A914F9" w:rsidRPr="00A914F9" w:rsidRDefault="00A914F9" w:rsidP="00A914F9">
      <w:pPr>
        <w:pStyle w:val="a4"/>
        <w:numPr>
          <w:ilvl w:val="0"/>
          <w:numId w:val="3"/>
        </w:numPr>
        <w:spacing w:after="0" w:line="360" w:lineRule="auto"/>
        <w:jc w:val="both"/>
        <w:rPr>
          <w:szCs w:val="28"/>
        </w:rPr>
      </w:pPr>
      <w:r w:rsidRPr="00A914F9">
        <w:rPr>
          <w:szCs w:val="28"/>
        </w:rPr>
        <w:t>Представительство библиоте</w:t>
      </w:r>
      <w:proofErr w:type="gramStart"/>
      <w:r w:rsidRPr="00A914F9">
        <w:rPr>
          <w:szCs w:val="28"/>
        </w:rPr>
        <w:t>к(</w:t>
      </w:r>
      <w:proofErr w:type="gramEnd"/>
      <w:r w:rsidRPr="00A914F9">
        <w:rPr>
          <w:szCs w:val="28"/>
        </w:rPr>
        <w:t>и) в сети Интернет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524"/>
      </w:tblGrid>
      <w:tr w:rsidR="00304964" w:rsidRPr="00304964" w14:paraId="5BFD4E03" w14:textId="77777777" w:rsidTr="00304964">
        <w:trPr>
          <w:trHeight w:val="300"/>
        </w:trPr>
        <w:tc>
          <w:tcPr>
            <w:tcW w:w="2836" w:type="dxa"/>
            <w:tcBorders>
              <w:top w:val="single" w:sz="4" w:space="0" w:color="auto"/>
              <w:left w:val="single" w:sz="4" w:space="0" w:color="auto"/>
              <w:bottom w:val="single" w:sz="4" w:space="0" w:color="auto"/>
              <w:right w:val="single" w:sz="4" w:space="0" w:color="auto"/>
            </w:tcBorders>
            <w:hideMark/>
          </w:tcPr>
          <w:p w14:paraId="1E6B4837" w14:textId="77777777" w:rsidR="00304964" w:rsidRPr="00304964" w:rsidRDefault="00304964" w:rsidP="00304964">
            <w:pPr>
              <w:widowControl w:val="0"/>
              <w:overflowPunct w:val="0"/>
              <w:autoSpaceDE w:val="0"/>
              <w:spacing w:after="0"/>
              <w:rPr>
                <w:rFonts w:eastAsia="Times New Roman" w:cs="Times New Roman"/>
                <w:sz w:val="24"/>
                <w:szCs w:val="24"/>
                <w:lang w:eastAsia="ar-SA"/>
              </w:rPr>
            </w:pPr>
            <w:r w:rsidRPr="00304964">
              <w:rPr>
                <w:rFonts w:eastAsia="Times New Roman" w:cs="Times New Roman"/>
                <w:sz w:val="24"/>
                <w:szCs w:val="24"/>
                <w:lang w:eastAsia="ar-SA"/>
              </w:rPr>
              <w:t>Наличие сайта, страницы, сайта-визитки</w:t>
            </w:r>
          </w:p>
        </w:tc>
        <w:tc>
          <w:tcPr>
            <w:tcW w:w="6524" w:type="dxa"/>
            <w:tcBorders>
              <w:top w:val="single" w:sz="4" w:space="0" w:color="auto"/>
              <w:left w:val="single" w:sz="4" w:space="0" w:color="auto"/>
              <w:bottom w:val="single" w:sz="4" w:space="0" w:color="auto"/>
              <w:right w:val="single" w:sz="4" w:space="0" w:color="auto"/>
            </w:tcBorders>
            <w:hideMark/>
          </w:tcPr>
          <w:p w14:paraId="14BE1A22" w14:textId="079242FA" w:rsidR="00304964" w:rsidRPr="00304964" w:rsidRDefault="00304964" w:rsidP="00304964">
            <w:pPr>
              <w:widowControl w:val="0"/>
              <w:overflowPunct w:val="0"/>
              <w:autoSpaceDE w:val="0"/>
              <w:spacing w:after="0"/>
              <w:jc w:val="both"/>
              <w:rPr>
                <w:rFonts w:eastAsia="Times New Roman" w:cs="Times New Roman"/>
                <w:sz w:val="24"/>
                <w:szCs w:val="24"/>
                <w:lang w:eastAsia="ar-SA"/>
              </w:rPr>
            </w:pPr>
            <w:r w:rsidRPr="00304964">
              <w:rPr>
                <w:rFonts w:eastAsia="Times New Roman" w:cs="Times New Roman"/>
                <w:sz w:val="24"/>
                <w:szCs w:val="24"/>
                <w:lang w:eastAsia="ar-SA"/>
              </w:rPr>
              <w:t>Сайт «Библиотеки Миасса», сайт-визитка на портале ЧОУНБ</w:t>
            </w:r>
          </w:p>
        </w:tc>
      </w:tr>
      <w:tr w:rsidR="00304964" w:rsidRPr="00304964" w14:paraId="288CBC8A" w14:textId="77777777" w:rsidTr="00304964">
        <w:trPr>
          <w:trHeight w:val="94"/>
        </w:trPr>
        <w:tc>
          <w:tcPr>
            <w:tcW w:w="2836" w:type="dxa"/>
            <w:tcBorders>
              <w:top w:val="single" w:sz="4" w:space="0" w:color="auto"/>
              <w:left w:val="single" w:sz="4" w:space="0" w:color="auto"/>
              <w:bottom w:val="single" w:sz="4" w:space="0" w:color="auto"/>
              <w:right w:val="single" w:sz="4" w:space="0" w:color="auto"/>
            </w:tcBorders>
            <w:hideMark/>
          </w:tcPr>
          <w:p w14:paraId="1FA6A3C1" w14:textId="77777777" w:rsidR="00304964" w:rsidRPr="00304964" w:rsidRDefault="00304964" w:rsidP="00304964">
            <w:pPr>
              <w:widowControl w:val="0"/>
              <w:overflowPunct w:val="0"/>
              <w:autoSpaceDE w:val="0"/>
              <w:spacing w:after="0"/>
              <w:rPr>
                <w:rFonts w:eastAsia="Times New Roman" w:cs="Times New Roman"/>
                <w:sz w:val="24"/>
                <w:szCs w:val="24"/>
                <w:lang w:eastAsia="ar-SA"/>
              </w:rPr>
            </w:pPr>
            <w:r w:rsidRPr="00304964">
              <w:rPr>
                <w:rFonts w:eastAsia="Times New Roman" w:cs="Times New Roman"/>
                <w:sz w:val="24"/>
                <w:szCs w:val="24"/>
                <w:lang w:eastAsia="ar-SA"/>
              </w:rPr>
              <w:t>Ведение аккаунтов в социальных сетях</w:t>
            </w:r>
          </w:p>
        </w:tc>
        <w:tc>
          <w:tcPr>
            <w:tcW w:w="6524" w:type="dxa"/>
            <w:tcBorders>
              <w:top w:val="single" w:sz="4" w:space="0" w:color="auto"/>
              <w:left w:val="single" w:sz="4" w:space="0" w:color="auto"/>
              <w:bottom w:val="single" w:sz="4" w:space="0" w:color="auto"/>
              <w:right w:val="single" w:sz="4" w:space="0" w:color="auto"/>
            </w:tcBorders>
            <w:hideMark/>
          </w:tcPr>
          <w:p w14:paraId="56E4F4B6" w14:textId="651C7B9D" w:rsidR="00304964" w:rsidRPr="003409E0" w:rsidRDefault="00304964" w:rsidP="003409E0">
            <w:pPr>
              <w:widowControl w:val="0"/>
              <w:overflowPunct w:val="0"/>
              <w:autoSpaceDE w:val="0"/>
              <w:spacing w:after="0"/>
              <w:jc w:val="both"/>
              <w:rPr>
                <w:rFonts w:eastAsia="Times New Roman" w:cs="Times New Roman"/>
                <w:sz w:val="24"/>
                <w:szCs w:val="24"/>
                <w:lang w:eastAsia="ar-SA"/>
              </w:rPr>
            </w:pPr>
            <w:r w:rsidRPr="003409E0">
              <w:rPr>
                <w:rFonts w:eastAsia="Times New Roman" w:cs="Times New Roman"/>
                <w:sz w:val="24"/>
                <w:szCs w:val="24"/>
                <w:lang w:eastAsia="ar-SA"/>
              </w:rPr>
              <w:t>«</w:t>
            </w:r>
            <w:proofErr w:type="spellStart"/>
            <w:r w:rsidRPr="003409E0">
              <w:rPr>
                <w:rFonts w:eastAsia="Times New Roman" w:cs="Times New Roman"/>
                <w:sz w:val="24"/>
                <w:szCs w:val="24"/>
                <w:lang w:eastAsia="ar-SA"/>
              </w:rPr>
              <w:t>Вконтакте</w:t>
            </w:r>
            <w:proofErr w:type="spellEnd"/>
            <w:r w:rsidRPr="003409E0">
              <w:rPr>
                <w:rFonts w:eastAsia="Times New Roman" w:cs="Times New Roman"/>
                <w:sz w:val="24"/>
                <w:szCs w:val="24"/>
                <w:lang w:eastAsia="ar-SA"/>
              </w:rPr>
              <w:t xml:space="preserve">», </w:t>
            </w:r>
            <w:r w:rsidR="003409E0">
              <w:rPr>
                <w:rFonts w:eastAsia="Times New Roman" w:cs="Times New Roman"/>
                <w:sz w:val="24"/>
                <w:szCs w:val="24"/>
                <w:lang w:eastAsia="ar-SA"/>
              </w:rPr>
              <w:t>«</w:t>
            </w:r>
            <w:proofErr w:type="spellStart"/>
            <w:r w:rsidR="003409E0">
              <w:rPr>
                <w:rFonts w:eastAsia="Times New Roman" w:cs="Times New Roman"/>
                <w:sz w:val="24"/>
                <w:szCs w:val="24"/>
                <w:lang w:eastAsia="ar-SA"/>
              </w:rPr>
              <w:t>Instagram</w:t>
            </w:r>
            <w:proofErr w:type="spellEnd"/>
            <w:r w:rsidR="003409E0">
              <w:rPr>
                <w:rFonts w:eastAsia="Times New Roman" w:cs="Times New Roman"/>
                <w:sz w:val="24"/>
                <w:szCs w:val="24"/>
                <w:lang w:eastAsia="ar-SA"/>
              </w:rPr>
              <w:t>»</w:t>
            </w:r>
          </w:p>
        </w:tc>
      </w:tr>
      <w:tr w:rsidR="00304964" w:rsidRPr="00304964" w14:paraId="52707350" w14:textId="77777777" w:rsidTr="00304964">
        <w:trPr>
          <w:trHeight w:val="300"/>
        </w:trPr>
        <w:tc>
          <w:tcPr>
            <w:tcW w:w="2836" w:type="dxa"/>
            <w:tcBorders>
              <w:top w:val="single" w:sz="4" w:space="0" w:color="auto"/>
              <w:left w:val="single" w:sz="4" w:space="0" w:color="auto"/>
              <w:bottom w:val="single" w:sz="4" w:space="0" w:color="auto"/>
              <w:right w:val="single" w:sz="4" w:space="0" w:color="auto"/>
            </w:tcBorders>
            <w:hideMark/>
          </w:tcPr>
          <w:p w14:paraId="3A29CC7B" w14:textId="77777777" w:rsidR="00304964" w:rsidRPr="00304964" w:rsidRDefault="00304964" w:rsidP="00304964">
            <w:pPr>
              <w:widowControl w:val="0"/>
              <w:overflowPunct w:val="0"/>
              <w:autoSpaceDE w:val="0"/>
              <w:spacing w:after="0"/>
              <w:rPr>
                <w:rFonts w:eastAsia="Times New Roman" w:cs="Times New Roman"/>
                <w:sz w:val="24"/>
                <w:szCs w:val="24"/>
                <w:lang w:eastAsia="ar-SA"/>
              </w:rPr>
            </w:pPr>
            <w:r w:rsidRPr="00304964">
              <w:rPr>
                <w:rFonts w:eastAsia="Times New Roman" w:cs="Times New Roman"/>
                <w:sz w:val="24"/>
                <w:szCs w:val="24"/>
                <w:lang w:eastAsia="ar-SA"/>
              </w:rPr>
              <w:t>Доступ в Интернет</w:t>
            </w:r>
          </w:p>
        </w:tc>
        <w:tc>
          <w:tcPr>
            <w:tcW w:w="6524" w:type="dxa"/>
            <w:tcBorders>
              <w:top w:val="single" w:sz="4" w:space="0" w:color="auto"/>
              <w:left w:val="single" w:sz="4" w:space="0" w:color="auto"/>
              <w:bottom w:val="single" w:sz="4" w:space="0" w:color="auto"/>
              <w:right w:val="single" w:sz="4" w:space="0" w:color="auto"/>
            </w:tcBorders>
            <w:hideMark/>
          </w:tcPr>
          <w:p w14:paraId="7096560F" w14:textId="17648D6D" w:rsidR="00304964" w:rsidRPr="00304964" w:rsidRDefault="00304964" w:rsidP="00304964">
            <w:pPr>
              <w:widowControl w:val="0"/>
              <w:overflowPunct w:val="0"/>
              <w:autoSpaceDE w:val="0"/>
              <w:spacing w:after="0"/>
              <w:jc w:val="both"/>
              <w:rPr>
                <w:rFonts w:eastAsia="Times New Roman" w:cs="Times New Roman"/>
                <w:sz w:val="24"/>
                <w:szCs w:val="24"/>
                <w:lang w:eastAsia="ar-SA"/>
              </w:rPr>
            </w:pPr>
            <w:r w:rsidRPr="00304964">
              <w:rPr>
                <w:rFonts w:eastAsia="Times New Roman" w:cs="Times New Roman"/>
                <w:sz w:val="24"/>
                <w:szCs w:val="24"/>
                <w:lang w:eastAsia="ar-SA"/>
              </w:rPr>
              <w:t xml:space="preserve">86 (из 87) ПК и ноутбуков ЦБС подключены </w:t>
            </w:r>
            <w:proofErr w:type="gramStart"/>
            <w:r w:rsidRPr="00304964">
              <w:rPr>
                <w:rFonts w:eastAsia="Times New Roman" w:cs="Times New Roman"/>
                <w:sz w:val="24"/>
                <w:szCs w:val="24"/>
                <w:lang w:eastAsia="ar-SA"/>
              </w:rPr>
              <w:t>к</w:t>
            </w:r>
            <w:proofErr w:type="gramEnd"/>
            <w:r w:rsidRPr="00304964">
              <w:rPr>
                <w:rFonts w:eastAsia="Times New Roman" w:cs="Times New Roman"/>
                <w:sz w:val="24"/>
                <w:szCs w:val="24"/>
                <w:lang w:eastAsia="ar-SA"/>
              </w:rPr>
              <w:t xml:space="preserve"> Интернет. </w:t>
            </w:r>
            <w:proofErr w:type="gramStart"/>
            <w:r w:rsidRPr="00304964">
              <w:rPr>
                <w:rFonts w:eastAsia="Times New Roman" w:cs="Times New Roman"/>
                <w:sz w:val="24"/>
                <w:szCs w:val="24"/>
                <w:lang w:eastAsia="ar-SA"/>
              </w:rPr>
              <w:t xml:space="preserve">Среди них читателям доступны </w:t>
            </w:r>
            <w:proofErr w:type="gramEnd"/>
          </w:p>
        </w:tc>
      </w:tr>
      <w:tr w:rsidR="00304964" w:rsidRPr="00304964" w14:paraId="605255C5" w14:textId="77777777" w:rsidTr="00304964">
        <w:trPr>
          <w:trHeight w:val="300"/>
        </w:trPr>
        <w:tc>
          <w:tcPr>
            <w:tcW w:w="2836" w:type="dxa"/>
            <w:tcBorders>
              <w:top w:val="single" w:sz="4" w:space="0" w:color="auto"/>
              <w:left w:val="single" w:sz="4" w:space="0" w:color="auto"/>
              <w:bottom w:val="single" w:sz="4" w:space="0" w:color="auto"/>
              <w:right w:val="single" w:sz="4" w:space="0" w:color="auto"/>
            </w:tcBorders>
            <w:hideMark/>
          </w:tcPr>
          <w:p w14:paraId="3F049343" w14:textId="77777777" w:rsidR="00304964" w:rsidRPr="00304964" w:rsidRDefault="00304964" w:rsidP="00304964">
            <w:pPr>
              <w:widowControl w:val="0"/>
              <w:overflowPunct w:val="0"/>
              <w:autoSpaceDE w:val="0"/>
              <w:spacing w:after="0"/>
              <w:rPr>
                <w:rFonts w:eastAsia="Times New Roman" w:cs="Times New Roman"/>
                <w:sz w:val="24"/>
                <w:szCs w:val="24"/>
                <w:lang w:eastAsia="ar-SA"/>
              </w:rPr>
            </w:pPr>
            <w:r w:rsidRPr="00304964">
              <w:rPr>
                <w:rFonts w:eastAsia="Times New Roman" w:cs="Times New Roman"/>
                <w:sz w:val="24"/>
                <w:szCs w:val="24"/>
                <w:lang w:eastAsia="ar-SA"/>
              </w:rPr>
              <w:t xml:space="preserve">Бесплатная сеть </w:t>
            </w:r>
            <w:proofErr w:type="spellStart"/>
            <w:r w:rsidRPr="00304964">
              <w:rPr>
                <w:rFonts w:eastAsia="Times New Roman" w:cs="Times New Roman"/>
                <w:sz w:val="24"/>
                <w:szCs w:val="24"/>
                <w:lang w:eastAsia="ar-SA"/>
              </w:rPr>
              <w:t>Wi-Fi</w:t>
            </w:r>
            <w:proofErr w:type="spellEnd"/>
          </w:p>
        </w:tc>
        <w:tc>
          <w:tcPr>
            <w:tcW w:w="6524" w:type="dxa"/>
            <w:tcBorders>
              <w:top w:val="single" w:sz="4" w:space="0" w:color="auto"/>
              <w:left w:val="single" w:sz="4" w:space="0" w:color="auto"/>
              <w:bottom w:val="single" w:sz="4" w:space="0" w:color="auto"/>
              <w:right w:val="single" w:sz="4" w:space="0" w:color="auto"/>
            </w:tcBorders>
            <w:hideMark/>
          </w:tcPr>
          <w:p w14:paraId="2D924AF5" w14:textId="77777777" w:rsidR="00304964" w:rsidRPr="00304964" w:rsidRDefault="00304964" w:rsidP="00304964">
            <w:pPr>
              <w:widowControl w:val="0"/>
              <w:overflowPunct w:val="0"/>
              <w:autoSpaceDE w:val="0"/>
              <w:spacing w:after="0"/>
              <w:jc w:val="both"/>
              <w:rPr>
                <w:rFonts w:eastAsia="Times New Roman" w:cs="Times New Roman"/>
                <w:sz w:val="24"/>
                <w:szCs w:val="24"/>
                <w:lang w:eastAsia="ar-SA"/>
              </w:rPr>
            </w:pPr>
            <w:r w:rsidRPr="00304964">
              <w:rPr>
                <w:rFonts w:eastAsia="Times New Roman" w:cs="Times New Roman"/>
                <w:sz w:val="24"/>
                <w:szCs w:val="24"/>
                <w:lang w:eastAsia="ar-SA"/>
              </w:rPr>
              <w:t>16 филиалов (пользователям услуга не предоставляется)</w:t>
            </w:r>
          </w:p>
        </w:tc>
      </w:tr>
      <w:tr w:rsidR="00304964" w:rsidRPr="00304964" w14:paraId="69E0AB25" w14:textId="77777777" w:rsidTr="00304964">
        <w:trPr>
          <w:trHeight w:val="300"/>
        </w:trPr>
        <w:tc>
          <w:tcPr>
            <w:tcW w:w="2836" w:type="dxa"/>
            <w:tcBorders>
              <w:top w:val="single" w:sz="4" w:space="0" w:color="auto"/>
              <w:left w:val="single" w:sz="4" w:space="0" w:color="auto"/>
              <w:bottom w:val="single" w:sz="4" w:space="0" w:color="auto"/>
              <w:right w:val="single" w:sz="4" w:space="0" w:color="auto"/>
            </w:tcBorders>
            <w:hideMark/>
          </w:tcPr>
          <w:p w14:paraId="51B14C51" w14:textId="77777777" w:rsidR="00304964" w:rsidRPr="00304964" w:rsidRDefault="00304964" w:rsidP="00304964">
            <w:pPr>
              <w:widowControl w:val="0"/>
              <w:overflowPunct w:val="0"/>
              <w:autoSpaceDE w:val="0"/>
              <w:spacing w:after="0"/>
              <w:rPr>
                <w:rFonts w:eastAsia="Times New Roman" w:cs="Times New Roman"/>
                <w:sz w:val="24"/>
                <w:szCs w:val="24"/>
                <w:lang w:eastAsia="ar-SA"/>
              </w:rPr>
            </w:pPr>
            <w:proofErr w:type="spellStart"/>
            <w:r w:rsidRPr="00304964">
              <w:rPr>
                <w:rFonts w:eastAsia="Times New Roman" w:cs="Times New Roman"/>
                <w:sz w:val="24"/>
                <w:szCs w:val="24"/>
                <w:lang w:eastAsia="ar-SA"/>
              </w:rPr>
              <w:t>Skype</w:t>
            </w:r>
            <w:proofErr w:type="spellEnd"/>
          </w:p>
        </w:tc>
        <w:tc>
          <w:tcPr>
            <w:tcW w:w="6524" w:type="dxa"/>
            <w:tcBorders>
              <w:top w:val="single" w:sz="4" w:space="0" w:color="auto"/>
              <w:left w:val="single" w:sz="4" w:space="0" w:color="auto"/>
              <w:bottom w:val="single" w:sz="4" w:space="0" w:color="auto"/>
              <w:right w:val="single" w:sz="4" w:space="0" w:color="auto"/>
            </w:tcBorders>
            <w:hideMark/>
          </w:tcPr>
          <w:p w14:paraId="19C9B2E5" w14:textId="77777777" w:rsidR="00304964" w:rsidRPr="00304964" w:rsidRDefault="00304964" w:rsidP="00304964">
            <w:pPr>
              <w:widowControl w:val="0"/>
              <w:overflowPunct w:val="0"/>
              <w:autoSpaceDE w:val="0"/>
              <w:spacing w:after="0"/>
              <w:jc w:val="both"/>
              <w:rPr>
                <w:rFonts w:eastAsia="Times New Roman" w:cs="Times New Roman"/>
                <w:sz w:val="24"/>
                <w:szCs w:val="24"/>
                <w:lang w:eastAsia="ar-SA"/>
              </w:rPr>
            </w:pPr>
            <w:r w:rsidRPr="00304964">
              <w:rPr>
                <w:rFonts w:eastAsia="Times New Roman" w:cs="Times New Roman"/>
                <w:sz w:val="24"/>
                <w:szCs w:val="24"/>
                <w:lang w:eastAsia="ar-SA"/>
              </w:rPr>
              <w:t>1 библиотека, директор</w:t>
            </w:r>
          </w:p>
        </w:tc>
      </w:tr>
    </w:tbl>
    <w:p w14:paraId="4563D443" w14:textId="77777777" w:rsidR="00304964" w:rsidRDefault="00304964" w:rsidP="00E924AA">
      <w:pPr>
        <w:spacing w:after="0" w:line="360" w:lineRule="auto"/>
        <w:ind w:firstLine="709"/>
        <w:jc w:val="both"/>
        <w:rPr>
          <w:szCs w:val="28"/>
        </w:rPr>
      </w:pPr>
      <w:r w:rsidRPr="00304964">
        <w:rPr>
          <w:szCs w:val="28"/>
        </w:rPr>
        <w:lastRenderedPageBreak/>
        <w:t>Сайт ЦБС в сети Интернет, официальные группы в популярных социальных сетях предоставляют пользователям доступ к официальной информации, новостям, афише, электронному каталогу, возможности обратной связи</w:t>
      </w:r>
      <w:r>
        <w:rPr>
          <w:szCs w:val="28"/>
        </w:rPr>
        <w:t xml:space="preserve"> (услуга продление книг)</w:t>
      </w:r>
      <w:r w:rsidRPr="00304964">
        <w:rPr>
          <w:szCs w:val="28"/>
        </w:rPr>
        <w:t>.</w:t>
      </w:r>
    </w:p>
    <w:p w14:paraId="34C2CBA2" w14:textId="05B698C8" w:rsidR="00304964" w:rsidRDefault="00304964" w:rsidP="00E924AA">
      <w:pPr>
        <w:spacing w:after="0" w:line="360" w:lineRule="auto"/>
        <w:ind w:firstLine="709"/>
        <w:jc w:val="both"/>
        <w:rPr>
          <w:szCs w:val="28"/>
        </w:rPr>
      </w:pPr>
      <w:r w:rsidRPr="00304964">
        <w:rPr>
          <w:szCs w:val="28"/>
        </w:rPr>
        <w:t>Наличие сайта (насколько активно ведется работа на нем): Сайт МКУ «ЦБС» http://miasslib.ru/</w:t>
      </w:r>
    </w:p>
    <w:p w14:paraId="41898F02" w14:textId="490FD5E5" w:rsidR="00304964" w:rsidRDefault="00304964" w:rsidP="00E924AA">
      <w:pPr>
        <w:spacing w:after="0" w:line="360" w:lineRule="auto"/>
        <w:ind w:firstLine="709"/>
        <w:jc w:val="both"/>
        <w:rPr>
          <w:szCs w:val="28"/>
        </w:rPr>
      </w:pPr>
      <w:r w:rsidRPr="00304964">
        <w:rPr>
          <w:szCs w:val="28"/>
        </w:rPr>
        <w:t xml:space="preserve">Запуск новой версии сайта состоялся в середине января 2021 год. Интерфейс сайта стал более понятным, современным. Появилась яркая лента баннеров, календарь событий, новые разделы и рубрики. Запуск и развитие сайта реализуется в несколько этапов. </w:t>
      </w:r>
    </w:p>
    <w:p w14:paraId="58C5B1BC" w14:textId="77777777" w:rsidR="002248A6" w:rsidRPr="002248A6" w:rsidRDefault="002248A6" w:rsidP="002248A6">
      <w:pPr>
        <w:spacing w:after="0" w:line="360" w:lineRule="auto"/>
        <w:ind w:firstLine="709"/>
        <w:jc w:val="both"/>
        <w:rPr>
          <w:szCs w:val="28"/>
        </w:rPr>
      </w:pPr>
      <w:r w:rsidRPr="002248A6">
        <w:rPr>
          <w:szCs w:val="28"/>
        </w:rPr>
        <w:t xml:space="preserve">В 2021 году на сайте «Миасские библиотеки» был окончательно доработан раздел для детей. В раздел вошли следующие блоки: </w:t>
      </w:r>
    </w:p>
    <w:p w14:paraId="33405130" w14:textId="2300D013" w:rsidR="002248A6" w:rsidRPr="002248A6" w:rsidRDefault="002248A6" w:rsidP="00571970">
      <w:pPr>
        <w:pStyle w:val="a4"/>
        <w:numPr>
          <w:ilvl w:val="0"/>
          <w:numId w:val="49"/>
        </w:numPr>
        <w:spacing w:after="0" w:line="360" w:lineRule="auto"/>
        <w:jc w:val="both"/>
        <w:rPr>
          <w:szCs w:val="28"/>
        </w:rPr>
      </w:pPr>
      <w:r w:rsidRPr="002248A6">
        <w:rPr>
          <w:szCs w:val="28"/>
        </w:rPr>
        <w:t xml:space="preserve">«Городские проекты для детей», с ресурсами Летней программы чтения, Недели детской и юношеской книги, проекта по работе с одарёнными детьми «Миасская библиозвёздочка», краеведческого проекта «Радий </w:t>
      </w:r>
      <w:proofErr w:type="spellStart"/>
      <w:r w:rsidRPr="002248A6">
        <w:rPr>
          <w:szCs w:val="28"/>
        </w:rPr>
        <w:t>Курамшин</w:t>
      </w:r>
      <w:proofErr w:type="spellEnd"/>
      <w:r w:rsidRPr="002248A6">
        <w:rPr>
          <w:szCs w:val="28"/>
        </w:rPr>
        <w:t>» (</w:t>
      </w:r>
      <w:proofErr w:type="spellStart"/>
      <w:r w:rsidRPr="002248A6">
        <w:rPr>
          <w:szCs w:val="28"/>
        </w:rPr>
        <w:t>миасский</w:t>
      </w:r>
      <w:proofErr w:type="spellEnd"/>
      <w:r w:rsidRPr="002248A6">
        <w:rPr>
          <w:szCs w:val="28"/>
        </w:rPr>
        <w:t xml:space="preserve"> детский поэт-инвалид), а также рубрика «Почитай-ка» (рекомендации для детей)</w:t>
      </w:r>
    </w:p>
    <w:p w14:paraId="45777AC0" w14:textId="492A5F8F" w:rsidR="002248A6" w:rsidRPr="002248A6" w:rsidRDefault="002248A6" w:rsidP="00571970">
      <w:pPr>
        <w:pStyle w:val="a4"/>
        <w:numPr>
          <w:ilvl w:val="0"/>
          <w:numId w:val="49"/>
        </w:numPr>
        <w:spacing w:after="0" w:line="360" w:lineRule="auto"/>
        <w:jc w:val="both"/>
        <w:rPr>
          <w:szCs w:val="28"/>
        </w:rPr>
      </w:pPr>
      <w:r w:rsidRPr="002248A6">
        <w:rPr>
          <w:szCs w:val="28"/>
        </w:rPr>
        <w:t xml:space="preserve">«Участвуй, твори, побеждай», где размещается творчество юных читателей: рисунки, фотографии, стихи, </w:t>
      </w:r>
      <w:proofErr w:type="spellStart"/>
      <w:r w:rsidRPr="002248A6">
        <w:rPr>
          <w:szCs w:val="28"/>
        </w:rPr>
        <w:t>буктрйлеры</w:t>
      </w:r>
      <w:proofErr w:type="spellEnd"/>
      <w:r w:rsidRPr="002248A6">
        <w:rPr>
          <w:szCs w:val="28"/>
        </w:rPr>
        <w:t xml:space="preserve"> и пр.</w:t>
      </w:r>
    </w:p>
    <w:p w14:paraId="6B7B0E02" w14:textId="675F0916" w:rsidR="002248A6" w:rsidRPr="002248A6" w:rsidRDefault="002248A6" w:rsidP="00571970">
      <w:pPr>
        <w:pStyle w:val="a4"/>
        <w:numPr>
          <w:ilvl w:val="0"/>
          <w:numId w:val="49"/>
        </w:numPr>
        <w:spacing w:after="0" w:line="360" w:lineRule="auto"/>
        <w:jc w:val="both"/>
        <w:rPr>
          <w:szCs w:val="28"/>
        </w:rPr>
      </w:pPr>
      <w:r w:rsidRPr="002248A6">
        <w:rPr>
          <w:szCs w:val="28"/>
        </w:rPr>
        <w:t>«Обратная связь», дающая возможность детям заказать интересующую книгу, оставить свой отзыв о книге и работе библиотеки, а также услугу – продлить книгу.</w:t>
      </w:r>
    </w:p>
    <w:p w14:paraId="32ED2A7F" w14:textId="6AD563AD" w:rsidR="002248A6" w:rsidRDefault="002248A6" w:rsidP="002248A6">
      <w:pPr>
        <w:spacing w:after="0" w:line="360" w:lineRule="auto"/>
        <w:ind w:firstLine="709"/>
        <w:jc w:val="both"/>
        <w:rPr>
          <w:szCs w:val="28"/>
        </w:rPr>
      </w:pPr>
      <w:r w:rsidRPr="002248A6">
        <w:rPr>
          <w:szCs w:val="28"/>
        </w:rPr>
        <w:t xml:space="preserve">Вся информация этого раздела дублируется в группе ВК «Миасская детская библиотека», размещенной по адресу  https://vk.com/club45664197 Количество пользователей этой группы 967 чел.   </w:t>
      </w:r>
    </w:p>
    <w:p w14:paraId="0A0A7EE1" w14:textId="5540063C" w:rsidR="00304964" w:rsidRDefault="00304964" w:rsidP="002248A6">
      <w:pPr>
        <w:spacing w:after="0" w:line="360" w:lineRule="auto"/>
        <w:ind w:firstLine="709"/>
        <w:jc w:val="both"/>
        <w:rPr>
          <w:szCs w:val="28"/>
        </w:rPr>
      </w:pPr>
      <w:r w:rsidRPr="00304964">
        <w:rPr>
          <w:szCs w:val="28"/>
        </w:rPr>
        <w:t xml:space="preserve">На ежедневной основе ведется планомерная работа с сайтом: редактирование существующих материалов, пополнение новой </w:t>
      </w:r>
      <w:r w:rsidRPr="00304964">
        <w:rPr>
          <w:szCs w:val="28"/>
        </w:rPr>
        <w:lastRenderedPageBreak/>
        <w:t>информацией, размещение афиш и анонсов мероприятий. За год на сайт было добавлено более 600 материалов.</w:t>
      </w:r>
    </w:p>
    <w:p w14:paraId="23650746" w14:textId="46E1F0AE" w:rsidR="00304964" w:rsidRPr="00304964" w:rsidRDefault="00304964" w:rsidP="002248A6">
      <w:pPr>
        <w:spacing w:after="0" w:line="360" w:lineRule="auto"/>
        <w:ind w:firstLine="709"/>
        <w:jc w:val="both"/>
        <w:rPr>
          <w:szCs w:val="28"/>
        </w:rPr>
      </w:pPr>
      <w:r w:rsidRPr="00304964">
        <w:rPr>
          <w:szCs w:val="28"/>
        </w:rPr>
        <w:t>Часть задумок, к сожалению, не удалось реализовать в 2021 году. Наполнение некоторых новых рубрик и введение регистрации на сайте для посетителей перенесено на 2022 год.</w:t>
      </w:r>
    </w:p>
    <w:p w14:paraId="4EF16567" w14:textId="77777777" w:rsidR="00056B9B" w:rsidRPr="00056B9B" w:rsidRDefault="00056B9B" w:rsidP="002248A6">
      <w:pPr>
        <w:spacing w:after="0" w:line="360" w:lineRule="auto"/>
        <w:ind w:firstLine="709"/>
        <w:jc w:val="both"/>
        <w:rPr>
          <w:szCs w:val="28"/>
        </w:rPr>
      </w:pPr>
      <w:r w:rsidRPr="00056B9B">
        <w:rPr>
          <w:szCs w:val="28"/>
        </w:rPr>
        <w:t xml:space="preserve">Доступ к электронному каталогу реализован с помощью сайта ЧОУНБ и </w:t>
      </w:r>
      <w:r w:rsidRPr="002248A6">
        <w:rPr>
          <w:szCs w:val="28"/>
        </w:rPr>
        <w:t>скрипта с подключением к БД АБИС «Ирбис».</w:t>
      </w:r>
      <w:r w:rsidRPr="00056B9B">
        <w:rPr>
          <w:szCs w:val="28"/>
        </w:rPr>
        <w:t xml:space="preserve"> Удаленная запись пользователей не ведется. </w:t>
      </w:r>
    </w:p>
    <w:p w14:paraId="730899B4" w14:textId="0A0921C8" w:rsidR="00304964" w:rsidRDefault="00056B9B" w:rsidP="00E924AA">
      <w:pPr>
        <w:spacing w:after="0" w:line="360" w:lineRule="auto"/>
        <w:ind w:firstLine="709"/>
        <w:jc w:val="both"/>
        <w:rPr>
          <w:szCs w:val="28"/>
        </w:rPr>
      </w:pPr>
      <w:r w:rsidRPr="00056B9B">
        <w:rPr>
          <w:szCs w:val="28"/>
        </w:rPr>
        <w:t xml:space="preserve">Услугу удаленного продления книг осуществляют </w:t>
      </w:r>
      <w:r w:rsidRPr="002248A6">
        <w:rPr>
          <w:szCs w:val="28"/>
        </w:rPr>
        <w:t xml:space="preserve">5 библиотек </w:t>
      </w:r>
      <w:r w:rsidRPr="00056B9B">
        <w:rPr>
          <w:szCs w:val="28"/>
        </w:rPr>
        <w:t xml:space="preserve">через аккаунты в соцсетях: Центральная городская библиотека, филиалы № 2, 15, 20, 22, так же данная услуга предоставляется через сайт ЦБС. Программа </w:t>
      </w:r>
      <w:proofErr w:type="spellStart"/>
      <w:r w:rsidRPr="00056B9B">
        <w:rPr>
          <w:szCs w:val="28"/>
        </w:rPr>
        <w:t>Skype</w:t>
      </w:r>
      <w:proofErr w:type="spellEnd"/>
      <w:r w:rsidRPr="00056B9B">
        <w:rPr>
          <w:szCs w:val="28"/>
        </w:rPr>
        <w:t xml:space="preserve"> активно используется в работе Центра социально значимой информации.</w:t>
      </w:r>
    </w:p>
    <w:p w14:paraId="7EEEF942" w14:textId="43872A60" w:rsidR="00056B9B" w:rsidRDefault="00E924AA" w:rsidP="00102E44">
      <w:pPr>
        <w:spacing w:after="0" w:line="360" w:lineRule="auto"/>
        <w:ind w:firstLine="709"/>
        <w:jc w:val="both"/>
        <w:rPr>
          <w:szCs w:val="28"/>
        </w:rPr>
      </w:pPr>
      <w:r w:rsidRPr="00E924AA">
        <w:rPr>
          <w:szCs w:val="28"/>
        </w:rPr>
        <w:t xml:space="preserve">Активно пополняется и наш </w:t>
      </w:r>
      <w:proofErr w:type="spellStart"/>
      <w:r w:rsidRPr="00E924AA">
        <w:rPr>
          <w:szCs w:val="28"/>
        </w:rPr>
        <w:t>Youtube</w:t>
      </w:r>
      <w:proofErr w:type="spellEnd"/>
      <w:r w:rsidRPr="00E924AA">
        <w:rPr>
          <w:szCs w:val="28"/>
        </w:rPr>
        <w:t xml:space="preserve"> -канал «Библиотеки Миасса». За год специалисты </w:t>
      </w:r>
      <w:proofErr w:type="spellStart"/>
      <w:r w:rsidRPr="00E924AA">
        <w:rPr>
          <w:szCs w:val="28"/>
        </w:rPr>
        <w:t>ОМиМП</w:t>
      </w:r>
      <w:proofErr w:type="spellEnd"/>
      <w:r w:rsidRPr="00E924AA">
        <w:rPr>
          <w:szCs w:val="28"/>
        </w:rPr>
        <w:t xml:space="preserve">, ОНТ, </w:t>
      </w:r>
      <w:proofErr w:type="gramStart"/>
      <w:r w:rsidRPr="00E924AA">
        <w:rPr>
          <w:szCs w:val="28"/>
        </w:rPr>
        <w:t>ОБР</w:t>
      </w:r>
      <w:proofErr w:type="gramEnd"/>
      <w:r w:rsidRPr="00E924AA">
        <w:rPr>
          <w:szCs w:val="28"/>
        </w:rPr>
        <w:t xml:space="preserve"> общими усилиями разместили на нем 101 видео-ролик: видео о творчестве писателей, в том числе – местных авторов, виртуальные книжные выставки, мастер-классы библиотекарей, ролики по проекту «Персона в </w:t>
      </w:r>
      <w:proofErr w:type="spellStart"/>
      <w:r w:rsidRPr="00E924AA">
        <w:rPr>
          <w:szCs w:val="28"/>
        </w:rPr>
        <w:t>Либединке</w:t>
      </w:r>
      <w:proofErr w:type="spellEnd"/>
      <w:r w:rsidRPr="00E924AA">
        <w:rPr>
          <w:szCs w:val="28"/>
        </w:rPr>
        <w:t>»  и др. Много роликов было смонтировано по самым крупным и интересным мероприятиям ЦБС. Значительно увеличилось и количество просмотров каждого ролика.</w:t>
      </w:r>
    </w:p>
    <w:p w14:paraId="380EDBBC" w14:textId="2FC581F9" w:rsidR="00056B9B" w:rsidRDefault="00056B9B" w:rsidP="00056B9B">
      <w:pPr>
        <w:pStyle w:val="a4"/>
        <w:numPr>
          <w:ilvl w:val="0"/>
          <w:numId w:val="3"/>
        </w:numPr>
        <w:spacing w:after="0" w:line="360" w:lineRule="auto"/>
        <w:jc w:val="both"/>
        <w:rPr>
          <w:szCs w:val="28"/>
        </w:rPr>
      </w:pPr>
      <w:r w:rsidRPr="00056B9B">
        <w:rPr>
          <w:szCs w:val="28"/>
        </w:rPr>
        <w:t>Проблемы формирования и использования электронных ресурсов в библиотеке, пути их преодоления.</w:t>
      </w:r>
    </w:p>
    <w:p w14:paraId="2D05A931" w14:textId="77777777" w:rsidR="00102E44" w:rsidRPr="00102E44" w:rsidRDefault="00102E44" w:rsidP="00102E44">
      <w:pPr>
        <w:spacing w:after="0" w:line="360" w:lineRule="auto"/>
        <w:ind w:firstLine="709"/>
        <w:jc w:val="both"/>
        <w:rPr>
          <w:szCs w:val="28"/>
        </w:rPr>
      </w:pPr>
      <w:r w:rsidRPr="00102E44">
        <w:rPr>
          <w:szCs w:val="28"/>
        </w:rPr>
        <w:t>Проблемы создания электронного каталога и ретроспективной каталогизации напрямую зависят от следующих причин:</w:t>
      </w:r>
    </w:p>
    <w:p w14:paraId="4D3884E2" w14:textId="6F54FCDC" w:rsidR="00102E44" w:rsidRPr="00102E44" w:rsidRDefault="00102E44" w:rsidP="00571970">
      <w:pPr>
        <w:pStyle w:val="a4"/>
        <w:numPr>
          <w:ilvl w:val="1"/>
          <w:numId w:val="55"/>
        </w:numPr>
        <w:spacing w:after="0" w:line="360" w:lineRule="auto"/>
        <w:ind w:left="1418"/>
        <w:jc w:val="both"/>
        <w:rPr>
          <w:szCs w:val="28"/>
        </w:rPr>
      </w:pPr>
      <w:r w:rsidRPr="00102E44">
        <w:rPr>
          <w:szCs w:val="28"/>
        </w:rPr>
        <w:t>сокращение поступления периодических изданий</w:t>
      </w:r>
    </w:p>
    <w:p w14:paraId="0C4EA1E7" w14:textId="1BAFEFB1" w:rsidR="00102E44" w:rsidRPr="00102E44" w:rsidRDefault="00102E44" w:rsidP="00571970">
      <w:pPr>
        <w:pStyle w:val="a4"/>
        <w:numPr>
          <w:ilvl w:val="1"/>
          <w:numId w:val="55"/>
        </w:numPr>
        <w:spacing w:after="0" w:line="360" w:lineRule="auto"/>
        <w:ind w:left="1418"/>
        <w:jc w:val="both"/>
        <w:rPr>
          <w:szCs w:val="28"/>
        </w:rPr>
      </w:pPr>
      <w:r w:rsidRPr="00102E44">
        <w:rPr>
          <w:szCs w:val="28"/>
        </w:rPr>
        <w:t>устаревание парка компьютерной техники и программного обеспечения</w:t>
      </w:r>
    </w:p>
    <w:p w14:paraId="2F0AE187" w14:textId="181BD1F9" w:rsidR="00102E44" w:rsidRPr="00102E44" w:rsidRDefault="00102E44" w:rsidP="00571970">
      <w:pPr>
        <w:pStyle w:val="a4"/>
        <w:numPr>
          <w:ilvl w:val="1"/>
          <w:numId w:val="55"/>
        </w:numPr>
        <w:spacing w:after="0" w:line="360" w:lineRule="auto"/>
        <w:ind w:left="1418"/>
        <w:jc w:val="both"/>
        <w:rPr>
          <w:szCs w:val="28"/>
        </w:rPr>
      </w:pPr>
      <w:r w:rsidRPr="00102E44">
        <w:rPr>
          <w:szCs w:val="28"/>
        </w:rPr>
        <w:t>недостаточная квалификация библиотекарей филиалов, занимающихся ретроспективной каталогизацией.</w:t>
      </w:r>
    </w:p>
    <w:p w14:paraId="439B16C6" w14:textId="30473DEA" w:rsidR="00056B9B" w:rsidRDefault="00102E44" w:rsidP="00102E44">
      <w:pPr>
        <w:spacing w:after="0" w:line="360" w:lineRule="auto"/>
        <w:jc w:val="center"/>
        <w:rPr>
          <w:szCs w:val="28"/>
        </w:rPr>
      </w:pPr>
      <w:r>
        <w:rPr>
          <w:szCs w:val="28"/>
        </w:rPr>
        <w:lastRenderedPageBreak/>
        <w:t>Краткие выводы по разделу</w:t>
      </w:r>
    </w:p>
    <w:p w14:paraId="6F517EBE" w14:textId="77777777" w:rsidR="00102E44" w:rsidRPr="00102E44" w:rsidRDefault="00102E44" w:rsidP="00102E44">
      <w:pPr>
        <w:spacing w:after="0" w:line="360" w:lineRule="auto"/>
        <w:ind w:firstLine="709"/>
        <w:jc w:val="both"/>
        <w:rPr>
          <w:szCs w:val="28"/>
        </w:rPr>
      </w:pPr>
      <w:r w:rsidRPr="00102E44">
        <w:rPr>
          <w:szCs w:val="28"/>
        </w:rPr>
        <w:t>Дальнейшее развитие системы электронных ресурсов МКУ «ЦБС» мы видим в постепенном вовлечении сотрудников миасских библиотек в программу ретроспективной каталогизации всего фонда МКУ «ЦБС». Развитие программы корпоративного библиографирования напрямую зависит от уровня обеспеченности библиотек периодическими изданиями.</w:t>
      </w:r>
    </w:p>
    <w:p w14:paraId="14FC60C4" w14:textId="0D845C97" w:rsidR="00442C76" w:rsidRPr="00102E44" w:rsidRDefault="00102E44" w:rsidP="00102E44">
      <w:pPr>
        <w:spacing w:after="0" w:line="360" w:lineRule="auto"/>
        <w:ind w:firstLine="709"/>
        <w:jc w:val="both"/>
        <w:rPr>
          <w:szCs w:val="28"/>
        </w:rPr>
      </w:pPr>
      <w:r w:rsidRPr="00102E44">
        <w:rPr>
          <w:szCs w:val="28"/>
        </w:rPr>
        <w:t xml:space="preserve">Необходимо также </w:t>
      </w:r>
      <w:r w:rsidR="00A76074" w:rsidRPr="00102E44">
        <w:rPr>
          <w:szCs w:val="28"/>
        </w:rPr>
        <w:t xml:space="preserve">регулярное </w:t>
      </w:r>
      <w:r w:rsidRPr="00102E44">
        <w:rPr>
          <w:szCs w:val="28"/>
        </w:rPr>
        <w:t>обучение работников библиотек основам информационных технологий на курсовой основе. Парк компьютерной техники библиотек должен обновляться в соответствии с требованиями времени.</w:t>
      </w:r>
    </w:p>
    <w:p w14:paraId="2F9382D1" w14:textId="77777777" w:rsidR="00442C76" w:rsidRPr="00FC0F81" w:rsidRDefault="00442C76" w:rsidP="00102E44">
      <w:pPr>
        <w:pStyle w:val="1"/>
        <w:spacing w:before="0"/>
        <w:jc w:val="center"/>
        <w:rPr>
          <w:rFonts w:ascii="Times New Roman" w:hAnsi="Times New Roman" w:cs="Times New Roman"/>
          <w:bCs w:val="0"/>
          <w:color w:val="auto"/>
        </w:rPr>
      </w:pPr>
      <w:bookmarkStart w:id="8" w:name="_Toc93670554"/>
      <w:r w:rsidRPr="00FC0F81">
        <w:rPr>
          <w:rFonts w:ascii="Times New Roman" w:hAnsi="Times New Roman" w:cs="Times New Roman"/>
          <w:bCs w:val="0"/>
          <w:color w:val="auto"/>
        </w:rPr>
        <w:t>VI. Организация и содержание библиотечного обслуживания</w:t>
      </w:r>
      <w:bookmarkEnd w:id="8"/>
    </w:p>
    <w:p w14:paraId="25D7E6BD" w14:textId="5AFC05BC" w:rsidR="00442C76" w:rsidRPr="00442C76" w:rsidRDefault="00442C76" w:rsidP="00571970">
      <w:pPr>
        <w:pStyle w:val="a4"/>
        <w:numPr>
          <w:ilvl w:val="0"/>
          <w:numId w:val="10"/>
        </w:numPr>
        <w:spacing w:after="0" w:line="360" w:lineRule="auto"/>
        <w:jc w:val="both"/>
        <w:rPr>
          <w:szCs w:val="28"/>
        </w:rPr>
      </w:pPr>
      <w:r w:rsidRPr="00442C76">
        <w:rPr>
          <w:szCs w:val="28"/>
        </w:rPr>
        <w:t>Основные направления библиотечного обслуживания населения</w:t>
      </w:r>
    </w:p>
    <w:p w14:paraId="0B5491E6" w14:textId="42C60ADB" w:rsidR="00442C76" w:rsidRPr="00442C76" w:rsidRDefault="00442C76" w:rsidP="00442C76">
      <w:pPr>
        <w:spacing w:after="0" w:line="360" w:lineRule="auto"/>
        <w:ind w:firstLine="709"/>
        <w:jc w:val="both"/>
        <w:rPr>
          <w:szCs w:val="28"/>
        </w:rPr>
      </w:pPr>
      <w:r w:rsidRPr="00442C76">
        <w:rPr>
          <w:szCs w:val="28"/>
        </w:rPr>
        <w:t>Основными направлениями работы в 202</w:t>
      </w:r>
      <w:r>
        <w:rPr>
          <w:szCs w:val="28"/>
        </w:rPr>
        <w:t>1</w:t>
      </w:r>
      <w:r w:rsidRPr="00442C76">
        <w:rPr>
          <w:szCs w:val="28"/>
        </w:rPr>
        <w:t xml:space="preserve"> году были:</w:t>
      </w:r>
    </w:p>
    <w:p w14:paraId="466DDC9A" w14:textId="26E6E118" w:rsidR="00442C76" w:rsidRPr="00442C76" w:rsidRDefault="00442C76" w:rsidP="00571970">
      <w:pPr>
        <w:pStyle w:val="a4"/>
        <w:numPr>
          <w:ilvl w:val="1"/>
          <w:numId w:val="11"/>
        </w:numPr>
        <w:spacing w:after="0" w:line="360" w:lineRule="auto"/>
        <w:ind w:left="1418"/>
        <w:jc w:val="both"/>
        <w:rPr>
          <w:szCs w:val="28"/>
        </w:rPr>
      </w:pPr>
      <w:r w:rsidRPr="00442C76">
        <w:rPr>
          <w:szCs w:val="28"/>
        </w:rPr>
        <w:t>совершенствование библиотечных услуг на основе новых информационных технологий</w:t>
      </w:r>
    </w:p>
    <w:p w14:paraId="7FB4D4B0" w14:textId="622EE3CA" w:rsidR="00442C76" w:rsidRPr="00442C76" w:rsidRDefault="00442C76" w:rsidP="00571970">
      <w:pPr>
        <w:pStyle w:val="a4"/>
        <w:numPr>
          <w:ilvl w:val="1"/>
          <w:numId w:val="11"/>
        </w:numPr>
        <w:spacing w:after="0" w:line="360" w:lineRule="auto"/>
        <w:ind w:left="1418"/>
        <w:jc w:val="both"/>
        <w:rPr>
          <w:szCs w:val="28"/>
        </w:rPr>
      </w:pPr>
      <w:r w:rsidRPr="00442C76">
        <w:rPr>
          <w:szCs w:val="28"/>
        </w:rPr>
        <w:t>создание комфортной библиотечной среды для пользователей</w:t>
      </w:r>
    </w:p>
    <w:p w14:paraId="57504E7C" w14:textId="7B814FB6" w:rsidR="00442C76" w:rsidRPr="00442C76" w:rsidRDefault="00442C76" w:rsidP="00571970">
      <w:pPr>
        <w:pStyle w:val="a4"/>
        <w:numPr>
          <w:ilvl w:val="1"/>
          <w:numId w:val="11"/>
        </w:numPr>
        <w:spacing w:after="0" w:line="360" w:lineRule="auto"/>
        <w:ind w:left="1418"/>
        <w:jc w:val="both"/>
        <w:rPr>
          <w:szCs w:val="28"/>
        </w:rPr>
      </w:pPr>
      <w:r w:rsidRPr="00442C76">
        <w:rPr>
          <w:szCs w:val="28"/>
        </w:rPr>
        <w:t>выполнение социального заказа</w:t>
      </w:r>
    </w:p>
    <w:p w14:paraId="3EDFD047" w14:textId="0AFC4A40" w:rsidR="00442C76" w:rsidRPr="00442C76" w:rsidRDefault="00442C76" w:rsidP="00571970">
      <w:pPr>
        <w:pStyle w:val="a4"/>
        <w:numPr>
          <w:ilvl w:val="1"/>
          <w:numId w:val="11"/>
        </w:numPr>
        <w:spacing w:after="0" w:line="360" w:lineRule="auto"/>
        <w:ind w:left="1418"/>
        <w:jc w:val="both"/>
        <w:rPr>
          <w:szCs w:val="28"/>
        </w:rPr>
      </w:pPr>
      <w:r w:rsidRPr="00442C76">
        <w:rPr>
          <w:szCs w:val="28"/>
        </w:rPr>
        <w:t>развитие программно-проектной деятельности</w:t>
      </w:r>
    </w:p>
    <w:p w14:paraId="63BCBF19" w14:textId="4EA84E7A" w:rsidR="00442C76" w:rsidRDefault="00442C76" w:rsidP="00442C76">
      <w:pPr>
        <w:spacing w:after="0" w:line="360" w:lineRule="auto"/>
        <w:jc w:val="both"/>
        <w:rPr>
          <w:szCs w:val="28"/>
        </w:rPr>
      </w:pPr>
      <w:r w:rsidRPr="00442C76">
        <w:rPr>
          <w:szCs w:val="28"/>
        </w:rPr>
        <w:t>Приоритетное внимание было уделено популяризации чтения и книжной культуры, краеведческой работе, воспитанию патриотизма.</w:t>
      </w:r>
    </w:p>
    <w:p w14:paraId="1AC08344" w14:textId="4FD25B9C" w:rsidR="00442C76" w:rsidRPr="00442C76" w:rsidRDefault="00442C76" w:rsidP="00571970">
      <w:pPr>
        <w:pStyle w:val="a4"/>
        <w:numPr>
          <w:ilvl w:val="0"/>
          <w:numId w:val="10"/>
        </w:numPr>
        <w:spacing w:after="0" w:line="360" w:lineRule="auto"/>
        <w:jc w:val="center"/>
        <w:rPr>
          <w:szCs w:val="28"/>
        </w:rPr>
      </w:pPr>
      <w:r w:rsidRPr="00442C76">
        <w:rPr>
          <w:szCs w:val="28"/>
        </w:rPr>
        <w:t>Программно–проектная деятельность библиотек.</w:t>
      </w:r>
    </w:p>
    <w:p w14:paraId="3E52F575" w14:textId="77777777" w:rsidR="00B967EC" w:rsidRDefault="00442C76" w:rsidP="00B967EC">
      <w:pPr>
        <w:spacing w:after="0" w:line="360" w:lineRule="auto"/>
        <w:ind w:firstLine="709"/>
        <w:jc w:val="both"/>
        <w:rPr>
          <w:szCs w:val="28"/>
        </w:rPr>
      </w:pPr>
      <w:r w:rsidRPr="00442C76">
        <w:rPr>
          <w:szCs w:val="28"/>
        </w:rPr>
        <w:t>Программно-проектная деятельность МКУ «ЦБС» направлена на развитие приоритетных, перспективных направлений работы и представляет собой эффективный механизм повышения творческой активности библиотечных работников.</w:t>
      </w:r>
    </w:p>
    <w:p w14:paraId="15FCA0FC" w14:textId="0F9F4F57" w:rsidR="00442C76" w:rsidRDefault="0030666A" w:rsidP="00B967EC">
      <w:pPr>
        <w:spacing w:after="0" w:line="360" w:lineRule="auto"/>
        <w:ind w:firstLine="709"/>
        <w:jc w:val="both"/>
        <w:rPr>
          <w:szCs w:val="28"/>
        </w:rPr>
      </w:pPr>
      <w:r w:rsidRPr="0030666A">
        <w:rPr>
          <w:szCs w:val="28"/>
        </w:rPr>
        <w:t>Спонсорская помощь в 202</w:t>
      </w:r>
      <w:r>
        <w:rPr>
          <w:szCs w:val="28"/>
        </w:rPr>
        <w:t>1</w:t>
      </w:r>
      <w:r w:rsidRPr="0030666A">
        <w:rPr>
          <w:szCs w:val="28"/>
        </w:rPr>
        <w:t xml:space="preserve"> году позволила провести библиотекам следующие мероприятия для жителей МГО:</w:t>
      </w:r>
    </w:p>
    <w:p w14:paraId="1D4C3D5A" w14:textId="77777777" w:rsidR="009F2339" w:rsidRPr="00B967EC" w:rsidRDefault="009F2339" w:rsidP="00571970">
      <w:pPr>
        <w:numPr>
          <w:ilvl w:val="0"/>
          <w:numId w:val="12"/>
        </w:numPr>
        <w:spacing w:after="0" w:line="360" w:lineRule="auto"/>
        <w:jc w:val="both"/>
        <w:rPr>
          <w:rFonts w:eastAsia="Calibri" w:cs="Times New Roman"/>
        </w:rPr>
      </w:pPr>
      <w:r w:rsidRPr="00B967EC">
        <w:rPr>
          <w:rFonts w:eastAsia="Calibri" w:cs="Times New Roman"/>
        </w:rPr>
        <w:t>АО «</w:t>
      </w:r>
      <w:proofErr w:type="spellStart"/>
      <w:r w:rsidRPr="00B967EC">
        <w:rPr>
          <w:rFonts w:eastAsia="Calibri" w:cs="Times New Roman"/>
        </w:rPr>
        <w:t>ЭнСер</w:t>
      </w:r>
      <w:proofErr w:type="spellEnd"/>
      <w:r w:rsidRPr="00B967EC">
        <w:rPr>
          <w:rFonts w:eastAsia="Calibri" w:cs="Times New Roman"/>
        </w:rPr>
        <w:t xml:space="preserve">» был реализован библиотечный проект по работе с подростками и юношеством «Спикер-площадка «Энергия мысли» </w:t>
      </w:r>
      <w:r w:rsidRPr="00B967EC">
        <w:rPr>
          <w:rFonts w:eastAsia="Calibri" w:cs="Times New Roman"/>
        </w:rPr>
        <w:lastRenderedPageBreak/>
        <w:t xml:space="preserve">(библиотека-филиал №22). Спонсором было выделено 420.500 руб. (в 2021 г. 307.370 руб.) на ремонт помещения для реализации проекта (поставлены </w:t>
      </w:r>
      <w:proofErr w:type="spellStart"/>
      <w:r w:rsidRPr="00B967EC">
        <w:rPr>
          <w:rFonts w:eastAsia="Calibri" w:cs="Times New Roman"/>
        </w:rPr>
        <w:t>евроокна</w:t>
      </w:r>
      <w:proofErr w:type="spellEnd"/>
      <w:r w:rsidRPr="00B967EC">
        <w:rPr>
          <w:rFonts w:eastAsia="Calibri" w:cs="Times New Roman"/>
        </w:rPr>
        <w:t xml:space="preserve"> и двери, заменен пол), закуплено цифровое оборудование, мебель и рекламная продукция.</w:t>
      </w:r>
    </w:p>
    <w:p w14:paraId="10DA7A25" w14:textId="743CA389" w:rsidR="009F2339" w:rsidRPr="00B967EC" w:rsidRDefault="009F2339" w:rsidP="00571970">
      <w:pPr>
        <w:numPr>
          <w:ilvl w:val="0"/>
          <w:numId w:val="12"/>
        </w:numPr>
        <w:spacing w:after="0" w:line="360" w:lineRule="auto"/>
        <w:jc w:val="both"/>
        <w:rPr>
          <w:rFonts w:eastAsia="Calibri" w:cs="Times New Roman"/>
        </w:rPr>
      </w:pPr>
      <w:r w:rsidRPr="00B967EC">
        <w:rPr>
          <w:rFonts w:eastAsia="Calibri" w:cs="Times New Roman"/>
        </w:rPr>
        <w:t xml:space="preserve">ООО «Миасский завод медицинского оборудования».  Генеральный директор </w:t>
      </w:r>
      <w:r w:rsidR="00D4772E">
        <w:rPr>
          <w:rFonts w:eastAsia="Calibri" w:cs="Times New Roman"/>
        </w:rPr>
        <w:t xml:space="preserve"> </w:t>
      </w:r>
      <w:r w:rsidRPr="00B967EC">
        <w:rPr>
          <w:rFonts w:eastAsia="Calibri" w:cs="Times New Roman"/>
        </w:rPr>
        <w:t>выделил 10.000 на приобретение призов для победителей и участников городских детских и семейных конкурсов в рамках Летней программы чтения.</w:t>
      </w:r>
    </w:p>
    <w:p w14:paraId="55DE8190" w14:textId="41D4ED88" w:rsidR="0086746D" w:rsidRPr="00B967EC" w:rsidRDefault="0086746D" w:rsidP="00571970">
      <w:pPr>
        <w:numPr>
          <w:ilvl w:val="0"/>
          <w:numId w:val="12"/>
        </w:numPr>
        <w:spacing w:after="0" w:line="360" w:lineRule="auto"/>
        <w:jc w:val="both"/>
        <w:rPr>
          <w:rFonts w:eastAsia="Calibri" w:cs="Times New Roman"/>
        </w:rPr>
      </w:pPr>
      <w:r w:rsidRPr="00B967EC">
        <w:rPr>
          <w:rFonts w:eastAsia="Calibri" w:cs="Times New Roman"/>
        </w:rPr>
        <w:t>ООО «Бюрократ» на Неделю детской и юношеской книг</w:t>
      </w:r>
      <w:proofErr w:type="gramStart"/>
      <w:r w:rsidRPr="00B967EC">
        <w:rPr>
          <w:rFonts w:eastAsia="Calibri" w:cs="Times New Roman"/>
        </w:rPr>
        <w:t>и ООО</w:t>
      </w:r>
      <w:proofErr w:type="gramEnd"/>
      <w:r w:rsidRPr="00B967EC">
        <w:rPr>
          <w:rFonts w:eastAsia="Calibri" w:cs="Times New Roman"/>
        </w:rPr>
        <w:t xml:space="preserve"> Бюрократ выделил призы для победителей на сумму – 5 000 руб.</w:t>
      </w:r>
    </w:p>
    <w:p w14:paraId="288C85C1" w14:textId="1D8D653F" w:rsidR="009F2339" w:rsidRDefault="009F2339" w:rsidP="00571970">
      <w:pPr>
        <w:numPr>
          <w:ilvl w:val="0"/>
          <w:numId w:val="12"/>
        </w:numPr>
        <w:spacing w:after="0" w:line="360" w:lineRule="auto"/>
        <w:jc w:val="both"/>
        <w:rPr>
          <w:rFonts w:eastAsia="Calibri" w:cs="Times New Roman"/>
        </w:rPr>
      </w:pPr>
      <w:r w:rsidRPr="00B967EC">
        <w:rPr>
          <w:rFonts w:eastAsia="Calibri" w:cs="Times New Roman"/>
        </w:rPr>
        <w:t xml:space="preserve">Кондитерская </w:t>
      </w:r>
      <w:r w:rsidR="00A76074">
        <w:rPr>
          <w:rFonts w:eastAsia="Calibri" w:cs="Times New Roman"/>
        </w:rPr>
        <w:t>студия</w:t>
      </w:r>
      <w:r w:rsidRPr="00B967EC">
        <w:rPr>
          <w:rFonts w:eastAsia="Calibri" w:cs="Times New Roman"/>
        </w:rPr>
        <w:t xml:space="preserve"> «</w:t>
      </w:r>
      <w:proofErr w:type="spellStart"/>
      <w:r w:rsidRPr="00B967EC">
        <w:rPr>
          <w:rFonts w:eastAsia="Calibri" w:cs="Times New Roman"/>
        </w:rPr>
        <w:t>Сладбург</w:t>
      </w:r>
      <w:proofErr w:type="spellEnd"/>
      <w:r w:rsidRPr="00B967EC">
        <w:rPr>
          <w:rFonts w:eastAsia="Calibri" w:cs="Times New Roman"/>
        </w:rPr>
        <w:t>» изгот</w:t>
      </w:r>
      <w:r w:rsidR="00A76074">
        <w:rPr>
          <w:rFonts w:eastAsia="Calibri" w:cs="Times New Roman"/>
        </w:rPr>
        <w:t>овила</w:t>
      </w:r>
      <w:r w:rsidRPr="00B967EC">
        <w:rPr>
          <w:rFonts w:eastAsia="Calibri" w:cs="Times New Roman"/>
        </w:rPr>
        <w:t xml:space="preserve"> торт на открытие библиотеки нового поколения на сумму </w:t>
      </w:r>
      <w:r w:rsidR="00A76074">
        <w:rPr>
          <w:rFonts w:eastAsia="Calibri" w:cs="Times New Roman"/>
        </w:rPr>
        <w:t>5</w:t>
      </w:r>
      <w:r w:rsidRPr="00B967EC">
        <w:rPr>
          <w:rFonts w:eastAsia="Calibri" w:cs="Times New Roman"/>
        </w:rPr>
        <w:t>.000 руб.</w:t>
      </w:r>
    </w:p>
    <w:p w14:paraId="2B437CB1" w14:textId="122324A6" w:rsidR="00A76074" w:rsidRPr="00B967EC" w:rsidRDefault="00713015" w:rsidP="00571970">
      <w:pPr>
        <w:numPr>
          <w:ilvl w:val="0"/>
          <w:numId w:val="12"/>
        </w:numPr>
        <w:spacing w:after="0" w:line="360" w:lineRule="auto"/>
        <w:jc w:val="both"/>
        <w:rPr>
          <w:rFonts w:eastAsia="Calibri" w:cs="Times New Roman"/>
        </w:rPr>
      </w:pPr>
      <w:r>
        <w:rPr>
          <w:rFonts w:eastAsia="Calibri" w:cs="Times New Roman"/>
        </w:rPr>
        <w:t xml:space="preserve">Рекламное </w:t>
      </w:r>
      <w:proofErr w:type="spellStart"/>
      <w:r>
        <w:rPr>
          <w:rFonts w:eastAsia="Calibri" w:cs="Times New Roman"/>
        </w:rPr>
        <w:t>агенство</w:t>
      </w:r>
      <w:proofErr w:type="spellEnd"/>
      <w:r>
        <w:rPr>
          <w:rFonts w:eastAsia="Calibri" w:cs="Times New Roman"/>
        </w:rPr>
        <w:t xml:space="preserve"> «</w:t>
      </w:r>
      <w:r>
        <w:rPr>
          <w:rFonts w:eastAsia="Calibri" w:cs="Times New Roman"/>
          <w:lang w:val="en-US"/>
        </w:rPr>
        <w:t>ORANG</w:t>
      </w:r>
      <w:r>
        <w:rPr>
          <w:rFonts w:eastAsia="Calibri" w:cs="Times New Roman"/>
        </w:rPr>
        <w:t xml:space="preserve">» изготовило рекламный </w:t>
      </w:r>
      <w:r>
        <w:rPr>
          <w:rFonts w:eastAsia="Calibri" w:cs="Times New Roman"/>
          <w:lang w:val="en-US"/>
        </w:rPr>
        <w:t>roll</w:t>
      </w:r>
      <w:r w:rsidRPr="00713015">
        <w:rPr>
          <w:rFonts w:eastAsia="Calibri" w:cs="Times New Roman"/>
        </w:rPr>
        <w:t>-</w:t>
      </w:r>
      <w:proofErr w:type="spellStart"/>
      <w:r>
        <w:rPr>
          <w:rFonts w:eastAsia="Calibri" w:cs="Times New Roman"/>
          <w:lang w:val="en-US"/>
        </w:rPr>
        <w:t>ap</w:t>
      </w:r>
      <w:proofErr w:type="spellEnd"/>
      <w:r>
        <w:rPr>
          <w:rFonts w:eastAsia="Calibri" w:cs="Times New Roman"/>
        </w:rPr>
        <w:t xml:space="preserve"> «Библиотека нового поколения» на сумму 5 000 руб.</w:t>
      </w:r>
    </w:p>
    <w:p w14:paraId="7928520F" w14:textId="05E73E89" w:rsidR="005D4B55" w:rsidRPr="00B967EC" w:rsidRDefault="005D4B55" w:rsidP="00571970">
      <w:pPr>
        <w:numPr>
          <w:ilvl w:val="0"/>
          <w:numId w:val="12"/>
        </w:numPr>
        <w:spacing w:after="0" w:line="360" w:lineRule="auto"/>
        <w:jc w:val="both"/>
        <w:rPr>
          <w:rFonts w:eastAsia="Calibri" w:cs="Times New Roman"/>
        </w:rPr>
      </w:pPr>
      <w:r w:rsidRPr="00B967EC">
        <w:rPr>
          <w:rFonts w:eastAsia="Calibri" w:cs="Times New Roman"/>
        </w:rPr>
        <w:t xml:space="preserve">Библиотеке-филиалу № 2 депутат Собрания депутатов МГО И.Г. </w:t>
      </w:r>
      <w:proofErr w:type="gramStart"/>
      <w:r w:rsidRPr="00B967EC">
        <w:rPr>
          <w:rFonts w:eastAsia="Calibri" w:cs="Times New Roman"/>
        </w:rPr>
        <w:t>Шматков</w:t>
      </w:r>
      <w:proofErr w:type="gramEnd"/>
      <w:r w:rsidRPr="00B967EC">
        <w:rPr>
          <w:rFonts w:eastAsia="Calibri" w:cs="Times New Roman"/>
        </w:rPr>
        <w:t xml:space="preserve"> предоставил призы на Городской конкурс среди дошкольников «Весенняя капель» в сумме 2000 руб.</w:t>
      </w:r>
    </w:p>
    <w:p w14:paraId="0D13FC01" w14:textId="47BA65E1" w:rsidR="009F2339" w:rsidRPr="00B967EC" w:rsidRDefault="009F2339" w:rsidP="00571970">
      <w:pPr>
        <w:numPr>
          <w:ilvl w:val="0"/>
          <w:numId w:val="12"/>
        </w:numPr>
        <w:spacing w:after="0" w:line="360" w:lineRule="auto"/>
        <w:jc w:val="both"/>
        <w:rPr>
          <w:rFonts w:eastAsia="Calibri" w:cs="Times New Roman"/>
        </w:rPr>
      </w:pPr>
      <w:r w:rsidRPr="00B967EC">
        <w:rPr>
          <w:rFonts w:eastAsia="Calibri" w:cs="Times New Roman"/>
        </w:rPr>
        <w:t xml:space="preserve">Библиотека-филиал № 9. Подарки на Рождество детям МКУСО «Центр» читателям Тургоякской библиотеки - от помощника депутата Законодательного собрания </w:t>
      </w:r>
      <w:proofErr w:type="spellStart"/>
      <w:r w:rsidRPr="00B967EC">
        <w:rPr>
          <w:rFonts w:eastAsia="Calibri" w:cs="Times New Roman"/>
        </w:rPr>
        <w:t>Музыкина</w:t>
      </w:r>
      <w:proofErr w:type="spellEnd"/>
      <w:r w:rsidRPr="00B967EC">
        <w:rPr>
          <w:rFonts w:eastAsia="Calibri" w:cs="Times New Roman"/>
        </w:rPr>
        <w:t xml:space="preserve"> А.П. - 4400 руб.</w:t>
      </w:r>
    </w:p>
    <w:p w14:paraId="52B7635E" w14:textId="77777777" w:rsidR="009F2339" w:rsidRPr="00B967EC" w:rsidRDefault="009F2339" w:rsidP="00B967EC">
      <w:pPr>
        <w:spacing w:after="0" w:line="360" w:lineRule="auto"/>
        <w:ind w:left="1004"/>
        <w:jc w:val="both"/>
        <w:rPr>
          <w:rFonts w:eastAsia="Calibri" w:cs="Times New Roman"/>
        </w:rPr>
      </w:pPr>
      <w:r w:rsidRPr="00B967EC">
        <w:rPr>
          <w:rFonts w:eastAsia="Calibri" w:cs="Times New Roman"/>
        </w:rPr>
        <w:t>На проведение Масленицы, НДЮК Кулешов А.В. депутат 25 изб</w:t>
      </w:r>
      <w:proofErr w:type="gramStart"/>
      <w:r w:rsidRPr="00B967EC">
        <w:rPr>
          <w:rFonts w:eastAsia="Calibri" w:cs="Times New Roman"/>
        </w:rPr>
        <w:t>.</w:t>
      </w:r>
      <w:proofErr w:type="gramEnd"/>
      <w:r w:rsidRPr="00B967EC">
        <w:rPr>
          <w:rFonts w:eastAsia="Calibri" w:cs="Times New Roman"/>
        </w:rPr>
        <w:t xml:space="preserve"> </w:t>
      </w:r>
      <w:proofErr w:type="gramStart"/>
      <w:r w:rsidRPr="00B967EC">
        <w:rPr>
          <w:rFonts w:eastAsia="Calibri" w:cs="Times New Roman"/>
        </w:rPr>
        <w:t>о</w:t>
      </w:r>
      <w:proofErr w:type="gramEnd"/>
      <w:r w:rsidRPr="00B967EC">
        <w:rPr>
          <w:rFonts w:eastAsia="Calibri" w:cs="Times New Roman"/>
        </w:rPr>
        <w:t xml:space="preserve">круг – 2 тыс. руб.  </w:t>
      </w:r>
    </w:p>
    <w:p w14:paraId="606BDF0B" w14:textId="77777777" w:rsidR="009F2339" w:rsidRPr="00B967EC" w:rsidRDefault="009F2339" w:rsidP="00B967EC">
      <w:pPr>
        <w:spacing w:after="0" w:line="360" w:lineRule="auto"/>
        <w:ind w:left="1004"/>
        <w:jc w:val="both"/>
        <w:rPr>
          <w:rFonts w:eastAsia="Calibri" w:cs="Times New Roman"/>
        </w:rPr>
      </w:pPr>
      <w:r w:rsidRPr="00B967EC">
        <w:rPr>
          <w:rFonts w:eastAsia="Calibri" w:cs="Times New Roman"/>
        </w:rPr>
        <w:t>Помощник депутата Якимова Т.С. - празднование юбилея пос. Тургояк- 2,5тыс. руб.</w:t>
      </w:r>
    </w:p>
    <w:p w14:paraId="08880E13" w14:textId="04E1C275" w:rsidR="0030666A" w:rsidRPr="00B967EC" w:rsidRDefault="009F2339" w:rsidP="00B967EC">
      <w:pPr>
        <w:spacing w:after="0" w:line="360" w:lineRule="auto"/>
        <w:ind w:left="1004"/>
        <w:jc w:val="both"/>
        <w:rPr>
          <w:rFonts w:eastAsia="Calibri" w:cs="Times New Roman"/>
        </w:rPr>
      </w:pPr>
      <w:r w:rsidRPr="00B967EC">
        <w:rPr>
          <w:rFonts w:eastAsia="Calibri" w:cs="Times New Roman"/>
        </w:rPr>
        <w:t>Частное лицо пожертвовало 2 тыс. руб</w:t>
      </w:r>
      <w:r w:rsidR="00B967EC">
        <w:rPr>
          <w:rFonts w:eastAsia="Calibri" w:cs="Times New Roman"/>
        </w:rPr>
        <w:t>. на проведение Масленицы, НДЮК</w:t>
      </w:r>
    </w:p>
    <w:p w14:paraId="66788DFC" w14:textId="14F30F40" w:rsidR="00442C76" w:rsidRPr="00531CF6" w:rsidRDefault="00442C76" w:rsidP="00571970">
      <w:pPr>
        <w:pStyle w:val="a4"/>
        <w:numPr>
          <w:ilvl w:val="0"/>
          <w:numId w:val="10"/>
        </w:numPr>
        <w:spacing w:after="0" w:line="360" w:lineRule="auto"/>
        <w:jc w:val="center"/>
        <w:rPr>
          <w:szCs w:val="28"/>
        </w:rPr>
      </w:pPr>
      <w:r w:rsidRPr="00531CF6">
        <w:rPr>
          <w:szCs w:val="28"/>
        </w:rPr>
        <w:t>Культурно–просветительская деятельность.</w:t>
      </w:r>
    </w:p>
    <w:p w14:paraId="6A2F6929" w14:textId="77777777" w:rsidR="003D2EC2" w:rsidRDefault="003D2EC2" w:rsidP="00B967EC">
      <w:pPr>
        <w:spacing w:after="0" w:line="360" w:lineRule="auto"/>
        <w:ind w:firstLine="709"/>
        <w:jc w:val="both"/>
        <w:rPr>
          <w:szCs w:val="28"/>
        </w:rPr>
      </w:pPr>
      <w:r w:rsidRPr="003D2EC2">
        <w:rPr>
          <w:szCs w:val="28"/>
        </w:rPr>
        <w:lastRenderedPageBreak/>
        <w:t xml:space="preserve">Включает в себя реализацию культурно-просветительских программ (см. раздел VI.2), организацию и проведение просветительских мероприятий, выставочную работу. </w:t>
      </w:r>
    </w:p>
    <w:p w14:paraId="5D8D689C" w14:textId="35209B4B" w:rsidR="00531CF6" w:rsidRPr="00D4772E" w:rsidRDefault="003D2EC2" w:rsidP="00B967EC">
      <w:pPr>
        <w:spacing w:after="0" w:line="360" w:lineRule="auto"/>
        <w:ind w:firstLine="709"/>
        <w:jc w:val="both"/>
        <w:rPr>
          <w:szCs w:val="28"/>
        </w:rPr>
      </w:pPr>
      <w:r w:rsidRPr="003D2EC2">
        <w:rPr>
          <w:szCs w:val="28"/>
        </w:rPr>
        <w:t xml:space="preserve">За год библиотеки ЦБС провели </w:t>
      </w:r>
      <w:r w:rsidR="00AE2F81" w:rsidRPr="00AE2F81">
        <w:rPr>
          <w:szCs w:val="28"/>
        </w:rPr>
        <w:t>4384</w:t>
      </w:r>
      <w:r w:rsidRPr="00AE2F81">
        <w:rPr>
          <w:szCs w:val="28"/>
        </w:rPr>
        <w:t xml:space="preserve"> </w:t>
      </w:r>
      <w:r w:rsidRPr="003D2EC2">
        <w:rPr>
          <w:szCs w:val="28"/>
        </w:rPr>
        <w:t xml:space="preserve">мероприятий. Это - презентации книг и встречи с местными авторами, познавательные часы и игровые программы, поэтические марафоны и акции. Большую часть из этого числа прошло в офлайн формате. Число посещений культурно-массовых мероприятий составило </w:t>
      </w:r>
      <w:r w:rsidR="00AE2F81" w:rsidRPr="00D4772E">
        <w:rPr>
          <w:szCs w:val="28"/>
        </w:rPr>
        <w:t>97997.</w:t>
      </w:r>
    </w:p>
    <w:p w14:paraId="421CF8E1" w14:textId="77777777" w:rsidR="003D2EC2" w:rsidRDefault="003D2EC2" w:rsidP="00B967EC">
      <w:pPr>
        <w:spacing w:after="0" w:line="360" w:lineRule="auto"/>
        <w:ind w:firstLine="709"/>
        <w:jc w:val="both"/>
        <w:rPr>
          <w:szCs w:val="28"/>
        </w:rPr>
      </w:pPr>
      <w:r w:rsidRPr="003D2EC2">
        <w:rPr>
          <w:szCs w:val="28"/>
        </w:rPr>
        <w:t>ЦБС г. Миасса является постоянным участником уличных праздников и акций, составляющих неотъемлемую часть культурной жизни города</w:t>
      </w:r>
      <w:r>
        <w:rPr>
          <w:szCs w:val="28"/>
        </w:rPr>
        <w:t xml:space="preserve"> – День Победы, День защиты детей, Сабантуй. </w:t>
      </w:r>
    </w:p>
    <w:p w14:paraId="00104D95" w14:textId="6941A5D5" w:rsidR="003D2EC2" w:rsidRDefault="003D2EC2" w:rsidP="00B967EC">
      <w:pPr>
        <w:spacing w:after="0" w:line="360" w:lineRule="auto"/>
        <w:ind w:firstLine="709"/>
        <w:jc w:val="both"/>
        <w:rPr>
          <w:szCs w:val="28"/>
        </w:rPr>
      </w:pPr>
      <w:r w:rsidRPr="00AE2F81">
        <w:rPr>
          <w:iCs/>
          <w:szCs w:val="28"/>
        </w:rPr>
        <w:t>Также библиотеки</w:t>
      </w:r>
      <w:r>
        <w:rPr>
          <w:szCs w:val="28"/>
        </w:rPr>
        <w:t xml:space="preserve"> являются активными участниками городских мероприятий других культурных учреждений города: </w:t>
      </w:r>
    </w:p>
    <w:p w14:paraId="5CAB5DB3" w14:textId="7DC76605" w:rsidR="003D2EC2" w:rsidRPr="00570AAD" w:rsidRDefault="003D2EC2" w:rsidP="00571970">
      <w:pPr>
        <w:pStyle w:val="a4"/>
        <w:numPr>
          <w:ilvl w:val="0"/>
          <w:numId w:val="13"/>
        </w:numPr>
        <w:spacing w:after="0" w:line="360" w:lineRule="auto"/>
        <w:ind w:firstLine="709"/>
        <w:jc w:val="both"/>
        <w:rPr>
          <w:szCs w:val="28"/>
        </w:rPr>
      </w:pPr>
      <w:r w:rsidRPr="00570AAD">
        <w:rPr>
          <w:szCs w:val="28"/>
        </w:rPr>
        <w:t>с Краеведческим музеем - «</w:t>
      </w:r>
      <w:r w:rsidR="00570AAD" w:rsidRPr="00570AAD">
        <w:rPr>
          <w:szCs w:val="28"/>
        </w:rPr>
        <w:t>Ночь музеев</w:t>
      </w:r>
      <w:r w:rsidRPr="00570AAD">
        <w:rPr>
          <w:szCs w:val="28"/>
        </w:rPr>
        <w:t>»</w:t>
      </w:r>
      <w:r w:rsidR="00570AAD" w:rsidRPr="00570AAD">
        <w:rPr>
          <w:szCs w:val="28"/>
        </w:rPr>
        <w:t>, «Ночь искусств»;</w:t>
      </w:r>
    </w:p>
    <w:p w14:paraId="7349B388" w14:textId="3EF266E9" w:rsidR="00570AAD" w:rsidRDefault="00570AAD" w:rsidP="00571970">
      <w:pPr>
        <w:pStyle w:val="a4"/>
        <w:numPr>
          <w:ilvl w:val="0"/>
          <w:numId w:val="13"/>
        </w:numPr>
        <w:spacing w:after="0" w:line="360" w:lineRule="auto"/>
        <w:ind w:firstLine="709"/>
        <w:jc w:val="both"/>
        <w:rPr>
          <w:szCs w:val="28"/>
        </w:rPr>
      </w:pPr>
      <w:r w:rsidRPr="00570AAD">
        <w:rPr>
          <w:szCs w:val="28"/>
        </w:rPr>
        <w:t>ДК «Динамо» - 12 июня,  день п. Динамо</w:t>
      </w:r>
      <w:r w:rsidR="00AE2F81">
        <w:rPr>
          <w:szCs w:val="28"/>
        </w:rPr>
        <w:t xml:space="preserve"> и другие.</w:t>
      </w:r>
    </w:p>
    <w:p w14:paraId="08306C9C" w14:textId="2C871506" w:rsidR="00570AAD" w:rsidRDefault="00570AAD" w:rsidP="00B967EC">
      <w:pPr>
        <w:spacing w:after="0" w:line="360" w:lineRule="auto"/>
        <w:ind w:firstLine="709"/>
        <w:jc w:val="both"/>
        <w:rPr>
          <w:szCs w:val="28"/>
        </w:rPr>
      </w:pPr>
      <w:r w:rsidRPr="00570AAD">
        <w:rPr>
          <w:szCs w:val="28"/>
        </w:rPr>
        <w:t>Организация культурного досуга и творческого развития посетителей – важное направление культурно-просветительской работы МКУ «ЦБС». Для пользователей разных возрастов и интерес</w:t>
      </w:r>
      <w:r w:rsidR="00AE2F81">
        <w:rPr>
          <w:szCs w:val="28"/>
        </w:rPr>
        <w:t>ов при библиотеках организованы</w:t>
      </w:r>
      <w:r w:rsidRPr="00570AAD">
        <w:rPr>
          <w:color w:val="FF0000"/>
          <w:szCs w:val="28"/>
        </w:rPr>
        <w:t xml:space="preserve"> </w:t>
      </w:r>
      <w:r w:rsidRPr="00570AAD">
        <w:rPr>
          <w:szCs w:val="28"/>
        </w:rPr>
        <w:t>объединени</w:t>
      </w:r>
      <w:r w:rsidR="00AE2F81">
        <w:rPr>
          <w:szCs w:val="28"/>
        </w:rPr>
        <w:t>я</w:t>
      </w:r>
      <w:r w:rsidRPr="00570AAD">
        <w:rPr>
          <w:szCs w:val="28"/>
        </w:rPr>
        <w:t xml:space="preserve"> по интересам (клубы, гостиные, салоны, кружки</w:t>
      </w:r>
      <w:r w:rsidR="00AE2F81">
        <w:rPr>
          <w:szCs w:val="28"/>
        </w:rPr>
        <w:t>).</w:t>
      </w:r>
    </w:p>
    <w:p w14:paraId="7E40FC37" w14:textId="7B967B29" w:rsidR="00570AAD" w:rsidRPr="00570AAD" w:rsidRDefault="00570AAD" w:rsidP="00B967EC">
      <w:pPr>
        <w:spacing w:after="0" w:line="360" w:lineRule="auto"/>
        <w:ind w:firstLine="709"/>
        <w:jc w:val="both"/>
        <w:rPr>
          <w:szCs w:val="28"/>
        </w:rPr>
      </w:pPr>
      <w:r w:rsidRPr="00570AAD">
        <w:rPr>
          <w:szCs w:val="28"/>
        </w:rPr>
        <w:t>В летний период в библиотеках работают детские творческие клубы, кружки, мастерские. Их посетители играют, рисуют, читают, делают поделки.</w:t>
      </w:r>
    </w:p>
    <w:p w14:paraId="125E6AE2" w14:textId="1E2181F8" w:rsidR="002B4D4E" w:rsidRDefault="00442C76" w:rsidP="00571970">
      <w:pPr>
        <w:pStyle w:val="a4"/>
        <w:numPr>
          <w:ilvl w:val="0"/>
          <w:numId w:val="10"/>
        </w:numPr>
        <w:spacing w:after="0" w:line="360" w:lineRule="auto"/>
        <w:ind w:left="360"/>
        <w:jc w:val="center"/>
        <w:rPr>
          <w:szCs w:val="28"/>
        </w:rPr>
      </w:pPr>
      <w:r w:rsidRPr="002B4D4E">
        <w:rPr>
          <w:szCs w:val="28"/>
        </w:rPr>
        <w:t>Работа библиотек по направлениям</w:t>
      </w:r>
    </w:p>
    <w:p w14:paraId="0559D13B" w14:textId="081E6D94" w:rsidR="00857C8C" w:rsidRPr="002B4D4E" w:rsidRDefault="00857C8C" w:rsidP="00AE2F81">
      <w:pPr>
        <w:pStyle w:val="a4"/>
        <w:spacing w:after="0" w:line="360" w:lineRule="auto"/>
        <w:ind w:left="360"/>
        <w:jc w:val="center"/>
        <w:rPr>
          <w:szCs w:val="28"/>
        </w:rPr>
      </w:pPr>
      <w:r w:rsidRPr="002B4D4E">
        <w:rPr>
          <w:szCs w:val="28"/>
        </w:rPr>
        <w:t>Продвижение книги и чтения. Функционирование центров чтения.</w:t>
      </w:r>
    </w:p>
    <w:p w14:paraId="32FFA0B3" w14:textId="56512FBF" w:rsidR="00B967EC" w:rsidRDefault="00570AAD" w:rsidP="00B967EC">
      <w:pPr>
        <w:spacing w:after="0" w:line="360" w:lineRule="auto"/>
        <w:ind w:firstLine="709"/>
        <w:jc w:val="both"/>
        <w:rPr>
          <w:szCs w:val="28"/>
        </w:rPr>
      </w:pPr>
      <w:r w:rsidRPr="00570AAD">
        <w:rPr>
          <w:szCs w:val="28"/>
        </w:rPr>
        <w:t>С целью популяризации библиотеки, книги и чтения</w:t>
      </w:r>
      <w:r w:rsidR="00713015">
        <w:rPr>
          <w:szCs w:val="28"/>
        </w:rPr>
        <w:t>,</w:t>
      </w:r>
      <w:r w:rsidRPr="00570AAD">
        <w:rPr>
          <w:szCs w:val="28"/>
        </w:rPr>
        <w:t xml:space="preserve"> как духовных ценностей человека</w:t>
      </w:r>
      <w:r w:rsidR="00713015">
        <w:rPr>
          <w:szCs w:val="28"/>
        </w:rPr>
        <w:t>,</w:t>
      </w:r>
      <w:r w:rsidRPr="00570AAD">
        <w:rPr>
          <w:szCs w:val="28"/>
        </w:rPr>
        <w:t xml:space="preserve"> в миасской ЦБС реализована общесистемная программа для разных групп пользователей «Читай, Миасс!». Праздники, акции, презентации книг, литературные марафоны привлекают внимание горожан, </w:t>
      </w:r>
      <w:r w:rsidRPr="00570AAD">
        <w:rPr>
          <w:szCs w:val="28"/>
        </w:rPr>
        <w:lastRenderedPageBreak/>
        <w:t>представителей местной власти, СМИ. Основная часть этих мероприятий посвящена отечественным поэтам и писателям.</w:t>
      </w:r>
    </w:p>
    <w:p w14:paraId="24F67AAB" w14:textId="77777777" w:rsidR="00B967EC" w:rsidRDefault="00857C8C" w:rsidP="00B967EC">
      <w:pPr>
        <w:spacing w:after="0" w:line="360" w:lineRule="auto"/>
        <w:ind w:firstLine="709"/>
        <w:jc w:val="both"/>
        <w:rPr>
          <w:szCs w:val="28"/>
        </w:rPr>
      </w:pPr>
      <w:r w:rsidRPr="00857C8C">
        <w:rPr>
          <w:szCs w:val="28"/>
        </w:rPr>
        <w:t>18 марта в «Литературном музее» (библиотека-филиал №21) состоялась презентация сборника «Ильменитовая чаша», который был издан к 90-летию литературного объединения «Ильменит». Красочная книга вышла тиражом 450 экземпляров, в нее вошли пр</w:t>
      </w:r>
      <w:r w:rsidR="00B967EC">
        <w:rPr>
          <w:szCs w:val="28"/>
        </w:rPr>
        <w:t xml:space="preserve">оизведения 37 местных авторов. </w:t>
      </w:r>
    </w:p>
    <w:p w14:paraId="0C0B218F" w14:textId="6A19E162" w:rsidR="00B967EC" w:rsidRDefault="00857C8C" w:rsidP="00B967EC">
      <w:pPr>
        <w:spacing w:after="0" w:line="360" w:lineRule="auto"/>
        <w:ind w:firstLine="709"/>
        <w:jc w:val="both"/>
        <w:rPr>
          <w:szCs w:val="28"/>
        </w:rPr>
      </w:pPr>
      <w:r w:rsidRPr="00857C8C">
        <w:rPr>
          <w:szCs w:val="28"/>
        </w:rPr>
        <w:t xml:space="preserve">Поздравить литераторов пришли руководители управления культуры, депутатского корпуса, </w:t>
      </w:r>
      <w:r w:rsidR="00B967EC">
        <w:rPr>
          <w:szCs w:val="28"/>
        </w:rPr>
        <w:t xml:space="preserve">сотрудники миасских библиотек. </w:t>
      </w:r>
      <w:r w:rsidRPr="00857C8C">
        <w:rPr>
          <w:szCs w:val="28"/>
        </w:rPr>
        <w:t xml:space="preserve">По </w:t>
      </w:r>
      <w:r w:rsidR="00713015">
        <w:rPr>
          <w:szCs w:val="28"/>
        </w:rPr>
        <w:t>одному</w:t>
      </w:r>
      <w:r w:rsidRPr="00857C8C">
        <w:rPr>
          <w:szCs w:val="28"/>
        </w:rPr>
        <w:t xml:space="preserve"> экземпляру книги получил каждый автор, а также родственники членов литобъединения, которых уже нет с нами, один экземпляр «Ильменитовой чаши» был передан городскому краеведческому музею, а 60 сб</w:t>
      </w:r>
      <w:r w:rsidR="00B967EC">
        <w:rPr>
          <w:szCs w:val="28"/>
        </w:rPr>
        <w:t>орников – миасским библиотекам.</w:t>
      </w:r>
    </w:p>
    <w:p w14:paraId="27D6D34A" w14:textId="77777777" w:rsidR="00B967EC" w:rsidRDefault="00857C8C" w:rsidP="00B967EC">
      <w:pPr>
        <w:spacing w:after="0" w:line="360" w:lineRule="auto"/>
        <w:ind w:firstLine="709"/>
        <w:jc w:val="both"/>
        <w:rPr>
          <w:szCs w:val="28"/>
        </w:rPr>
      </w:pPr>
      <w:r w:rsidRPr="00857C8C">
        <w:rPr>
          <w:szCs w:val="28"/>
        </w:rPr>
        <w:t xml:space="preserve">После торжественного мероприятия с участием почетных гостей и литераторов, в рамках литературно-краеведческого проекта «Встреча с автором» прошли еще 2 презентации сборника для широкого круга читателей (в «Литературном музее» (ф.21) и в библиотеке-филиале № 4). В этих мероприятиях также приняли активное участие поэты Миасса – члены литобъединения «Ильменит»: </w:t>
      </w:r>
      <w:proofErr w:type="spellStart"/>
      <w:r w:rsidRPr="00857C8C">
        <w:rPr>
          <w:szCs w:val="28"/>
        </w:rPr>
        <w:t>Каринэ</w:t>
      </w:r>
      <w:proofErr w:type="spellEnd"/>
      <w:r w:rsidRPr="00857C8C">
        <w:rPr>
          <w:szCs w:val="28"/>
        </w:rPr>
        <w:t xml:space="preserve"> </w:t>
      </w:r>
      <w:proofErr w:type="spellStart"/>
      <w:r w:rsidRPr="00857C8C">
        <w:rPr>
          <w:szCs w:val="28"/>
        </w:rPr>
        <w:t>Гаспарян</w:t>
      </w:r>
      <w:proofErr w:type="spellEnd"/>
      <w:r w:rsidRPr="00857C8C">
        <w:rPr>
          <w:szCs w:val="28"/>
        </w:rPr>
        <w:t xml:space="preserve">, Марат </w:t>
      </w:r>
      <w:proofErr w:type="spellStart"/>
      <w:r w:rsidRPr="00857C8C">
        <w:rPr>
          <w:szCs w:val="28"/>
        </w:rPr>
        <w:t>Шагиев</w:t>
      </w:r>
      <w:proofErr w:type="spellEnd"/>
      <w:r w:rsidRPr="00857C8C">
        <w:rPr>
          <w:szCs w:val="28"/>
        </w:rPr>
        <w:t xml:space="preserve">, Александр Горный, Александр </w:t>
      </w:r>
      <w:r w:rsidR="00B967EC">
        <w:rPr>
          <w:szCs w:val="28"/>
        </w:rPr>
        <w:t>Петров и другие.</w:t>
      </w:r>
    </w:p>
    <w:p w14:paraId="6F403B35" w14:textId="77777777" w:rsidR="00B967EC" w:rsidRDefault="00857C8C" w:rsidP="00B967EC">
      <w:pPr>
        <w:spacing w:after="0" w:line="360" w:lineRule="auto"/>
        <w:ind w:firstLine="709"/>
        <w:jc w:val="both"/>
        <w:rPr>
          <w:szCs w:val="28"/>
        </w:rPr>
      </w:pPr>
      <w:r w:rsidRPr="00857C8C">
        <w:rPr>
          <w:szCs w:val="28"/>
        </w:rPr>
        <w:t xml:space="preserve">В рамках того же литературно-краеведческого проекта «Встреча с автором» 19 мая в «Литературном музее» прошла творческая встреча с челябинскими поэтами – лауреатами премии «Золотая лира»: нашим знаменитым земляком Николаем Годиной, </w:t>
      </w:r>
      <w:proofErr w:type="spellStart"/>
      <w:r w:rsidRPr="00857C8C">
        <w:rPr>
          <w:szCs w:val="28"/>
        </w:rPr>
        <w:t>Янисом</w:t>
      </w:r>
      <w:proofErr w:type="spellEnd"/>
      <w:r w:rsidRPr="00857C8C">
        <w:rPr>
          <w:szCs w:val="28"/>
        </w:rPr>
        <w:t xml:space="preserve"> Грантсом и Владленом </w:t>
      </w:r>
      <w:proofErr w:type="spellStart"/>
      <w:r w:rsidRPr="00857C8C">
        <w:rPr>
          <w:szCs w:val="28"/>
        </w:rPr>
        <w:t>Феркелем</w:t>
      </w:r>
      <w:proofErr w:type="spellEnd"/>
      <w:r w:rsidRPr="00857C8C">
        <w:rPr>
          <w:szCs w:val="28"/>
        </w:rPr>
        <w:t xml:space="preserve">. Инициатором акции стала Марина Волкова, известный </w:t>
      </w:r>
      <w:proofErr w:type="spellStart"/>
      <w:r w:rsidRPr="00857C8C">
        <w:rPr>
          <w:szCs w:val="28"/>
        </w:rPr>
        <w:t>южноуральский</w:t>
      </w:r>
      <w:proofErr w:type="spellEnd"/>
      <w:r w:rsidRPr="00857C8C">
        <w:rPr>
          <w:szCs w:val="28"/>
        </w:rPr>
        <w:t xml:space="preserve"> издатель, культуртрегер, общественный деятель. Литераторы провели встречу с </w:t>
      </w:r>
      <w:proofErr w:type="spellStart"/>
      <w:r w:rsidRPr="00857C8C">
        <w:rPr>
          <w:szCs w:val="28"/>
        </w:rPr>
        <w:t>миасцами</w:t>
      </w:r>
      <w:proofErr w:type="spellEnd"/>
      <w:r w:rsidRPr="00857C8C">
        <w:rPr>
          <w:szCs w:val="28"/>
        </w:rPr>
        <w:t xml:space="preserve">: историками, краеведами, членами литобъединения «Ильменит» и всеми, кто интересуется поэзией. Гости читали свои известные и совершенно новые произведения, делились </w:t>
      </w:r>
      <w:r w:rsidRPr="00857C8C">
        <w:rPr>
          <w:szCs w:val="28"/>
        </w:rPr>
        <w:lastRenderedPageBreak/>
        <w:t>творческими планами, отвечали на многочисленные вопросы заинтересованных слушателей.</w:t>
      </w:r>
    </w:p>
    <w:p w14:paraId="49965402" w14:textId="77777777" w:rsidR="00B967EC" w:rsidRDefault="00857C8C" w:rsidP="00B967EC">
      <w:pPr>
        <w:spacing w:after="0" w:line="360" w:lineRule="auto"/>
        <w:ind w:firstLine="709"/>
        <w:jc w:val="both"/>
        <w:rPr>
          <w:szCs w:val="28"/>
        </w:rPr>
      </w:pPr>
      <w:r w:rsidRPr="00857C8C">
        <w:rPr>
          <w:szCs w:val="28"/>
        </w:rPr>
        <w:t>26 сентября библиотеки города стали площадкой для проведения Всероссийского литературного форума #</w:t>
      </w:r>
      <w:proofErr w:type="spellStart"/>
      <w:r w:rsidRPr="00857C8C">
        <w:rPr>
          <w:szCs w:val="28"/>
        </w:rPr>
        <w:t>РыжийФест</w:t>
      </w:r>
      <w:proofErr w:type="spellEnd"/>
      <w:r w:rsidRPr="00857C8C">
        <w:rPr>
          <w:szCs w:val="28"/>
        </w:rPr>
        <w:t xml:space="preserve">, который проходил в рамках Южно-Уральской книжной ярмарки. Миасс посетили: автор детективов Иван </w:t>
      </w:r>
      <w:proofErr w:type="spellStart"/>
      <w:r w:rsidRPr="00857C8C">
        <w:rPr>
          <w:szCs w:val="28"/>
        </w:rPr>
        <w:t>Любенко</w:t>
      </w:r>
      <w:proofErr w:type="spellEnd"/>
      <w:r w:rsidRPr="00857C8C">
        <w:rPr>
          <w:szCs w:val="28"/>
        </w:rPr>
        <w:t xml:space="preserve">, драматург и поэт Константин </w:t>
      </w:r>
      <w:proofErr w:type="spellStart"/>
      <w:r w:rsidRPr="00857C8C">
        <w:rPr>
          <w:szCs w:val="28"/>
        </w:rPr>
        <w:t>Рубинский</w:t>
      </w:r>
      <w:proofErr w:type="spellEnd"/>
      <w:r w:rsidRPr="00857C8C">
        <w:rPr>
          <w:szCs w:val="28"/>
        </w:rPr>
        <w:t>, редактор, издатель Елена Яковлева, писатель-фантаст Игорь Свинин, детский писатель, поэ</w:t>
      </w:r>
      <w:r w:rsidR="00B967EC">
        <w:rPr>
          <w:szCs w:val="28"/>
        </w:rPr>
        <w:t xml:space="preserve">т и прозаик Мария </w:t>
      </w:r>
      <w:proofErr w:type="spellStart"/>
      <w:r w:rsidR="00B967EC">
        <w:rPr>
          <w:szCs w:val="28"/>
        </w:rPr>
        <w:t>Ботева</w:t>
      </w:r>
      <w:proofErr w:type="spellEnd"/>
      <w:r w:rsidR="00B967EC">
        <w:rPr>
          <w:szCs w:val="28"/>
        </w:rPr>
        <w:t>.</w:t>
      </w:r>
    </w:p>
    <w:p w14:paraId="1A6D7599" w14:textId="77777777" w:rsidR="00B967EC" w:rsidRDefault="00857C8C" w:rsidP="00B967EC">
      <w:pPr>
        <w:spacing w:after="0" w:line="360" w:lineRule="auto"/>
        <w:ind w:firstLine="709"/>
        <w:jc w:val="both"/>
        <w:rPr>
          <w:szCs w:val="28"/>
        </w:rPr>
      </w:pPr>
      <w:r w:rsidRPr="00857C8C">
        <w:rPr>
          <w:szCs w:val="28"/>
        </w:rPr>
        <w:t xml:space="preserve">Гости побывали на «купеческом чаепитии» в библиотеке-филиале № 16, которая размещена в бывшем особняке купца Николая Беляева. После этого литераторы отправились на встречу с жителями в разные библиотеки города. А писатель Иван </w:t>
      </w:r>
      <w:proofErr w:type="spellStart"/>
      <w:r w:rsidRPr="00857C8C">
        <w:rPr>
          <w:szCs w:val="28"/>
        </w:rPr>
        <w:t>Любенко</w:t>
      </w:r>
      <w:proofErr w:type="spellEnd"/>
      <w:r w:rsidRPr="00857C8C">
        <w:rPr>
          <w:szCs w:val="28"/>
        </w:rPr>
        <w:t xml:space="preserve"> здесь же, в библиотеке провел встречу д</w:t>
      </w:r>
      <w:r w:rsidR="00B967EC">
        <w:rPr>
          <w:szCs w:val="28"/>
        </w:rPr>
        <w:t xml:space="preserve">ля жителей южной части Миасса. </w:t>
      </w:r>
    </w:p>
    <w:p w14:paraId="6098D586" w14:textId="77777777" w:rsidR="00B967EC" w:rsidRDefault="00857C8C" w:rsidP="00B967EC">
      <w:pPr>
        <w:spacing w:after="0" w:line="360" w:lineRule="auto"/>
        <w:ind w:firstLine="709"/>
        <w:jc w:val="both"/>
        <w:rPr>
          <w:szCs w:val="28"/>
        </w:rPr>
      </w:pPr>
      <w:r w:rsidRPr="00857C8C">
        <w:rPr>
          <w:szCs w:val="28"/>
        </w:rPr>
        <w:t xml:space="preserve">В библиотеке-филиале № 21 мастер-класс для юных миасских читателей и их родителей провели драматург, педагог Константин </w:t>
      </w:r>
      <w:proofErr w:type="spellStart"/>
      <w:r w:rsidRPr="00857C8C">
        <w:rPr>
          <w:szCs w:val="28"/>
        </w:rPr>
        <w:t>Рубинский</w:t>
      </w:r>
      <w:proofErr w:type="spellEnd"/>
      <w:r w:rsidRPr="00857C8C">
        <w:rPr>
          <w:szCs w:val="28"/>
        </w:rPr>
        <w:t xml:space="preserve"> и реда</w:t>
      </w:r>
      <w:r w:rsidR="00B967EC">
        <w:rPr>
          <w:szCs w:val="28"/>
        </w:rPr>
        <w:t xml:space="preserve">ктор, издатель Елена Яковлева. </w:t>
      </w:r>
    </w:p>
    <w:p w14:paraId="7DF81A99" w14:textId="77777777" w:rsidR="00B967EC" w:rsidRDefault="00857C8C" w:rsidP="00B967EC">
      <w:pPr>
        <w:spacing w:after="0" w:line="360" w:lineRule="auto"/>
        <w:ind w:firstLine="709"/>
        <w:jc w:val="both"/>
        <w:rPr>
          <w:szCs w:val="28"/>
        </w:rPr>
      </w:pPr>
      <w:r w:rsidRPr="00857C8C">
        <w:rPr>
          <w:szCs w:val="28"/>
        </w:rPr>
        <w:t>Челябинский писатель, педагог, лауреат премии В. Крапивина Игорь Свинин встретился в ЦГБ им. Ю.Н. Либединского с читателями подросткового возраста.  Игорь Владимирович рассказал о своём творческом пути, о том, как создавалас</w:t>
      </w:r>
      <w:r w:rsidR="00B967EC">
        <w:rPr>
          <w:szCs w:val="28"/>
        </w:rPr>
        <w:t xml:space="preserve">ь книга «Наследники </w:t>
      </w:r>
      <w:proofErr w:type="spellStart"/>
      <w:r w:rsidR="00B967EC">
        <w:rPr>
          <w:szCs w:val="28"/>
        </w:rPr>
        <w:t>Триглава</w:t>
      </w:r>
      <w:proofErr w:type="spellEnd"/>
      <w:r w:rsidR="00B967EC">
        <w:rPr>
          <w:szCs w:val="28"/>
        </w:rPr>
        <w:t xml:space="preserve">». </w:t>
      </w:r>
    </w:p>
    <w:p w14:paraId="6D937BED" w14:textId="77777777" w:rsidR="00B967EC" w:rsidRDefault="00857C8C" w:rsidP="00B967EC">
      <w:pPr>
        <w:spacing w:after="0" w:line="360" w:lineRule="auto"/>
        <w:ind w:firstLine="709"/>
        <w:jc w:val="both"/>
        <w:rPr>
          <w:szCs w:val="28"/>
        </w:rPr>
      </w:pPr>
      <w:r w:rsidRPr="00857C8C">
        <w:rPr>
          <w:szCs w:val="28"/>
        </w:rPr>
        <w:t xml:space="preserve">В Модельной Павленковской библиотеке-филиале №9 (п. Тургояк) прошла творческая встреча с детским писателем, прозаиком, поэтом, драматургом Марией </w:t>
      </w:r>
      <w:proofErr w:type="spellStart"/>
      <w:r w:rsidRPr="00857C8C">
        <w:rPr>
          <w:szCs w:val="28"/>
        </w:rPr>
        <w:t>Ботевой</w:t>
      </w:r>
      <w:proofErr w:type="spellEnd"/>
      <w:r w:rsidRPr="00857C8C">
        <w:rPr>
          <w:szCs w:val="28"/>
        </w:rPr>
        <w:t xml:space="preserve">. Познакомиться с Марией и ее творчеством пришли дети, педагоги, </w:t>
      </w:r>
      <w:r w:rsidR="00B967EC">
        <w:rPr>
          <w:szCs w:val="28"/>
        </w:rPr>
        <w:t xml:space="preserve">музыканты, местные литераторы. </w:t>
      </w:r>
    </w:p>
    <w:p w14:paraId="33315868" w14:textId="77777777" w:rsidR="00B967EC" w:rsidRDefault="00857C8C" w:rsidP="00B967EC">
      <w:pPr>
        <w:spacing w:after="0" w:line="360" w:lineRule="auto"/>
        <w:ind w:firstLine="709"/>
        <w:jc w:val="both"/>
        <w:rPr>
          <w:szCs w:val="28"/>
        </w:rPr>
      </w:pPr>
      <w:r w:rsidRPr="00857C8C">
        <w:rPr>
          <w:szCs w:val="28"/>
        </w:rPr>
        <w:t>В этой же библиотеке гости фестиваля познакомились с историко-краеведческой экспозицией «</w:t>
      </w:r>
      <w:proofErr w:type="spellStart"/>
      <w:r w:rsidRPr="00857C8C">
        <w:rPr>
          <w:szCs w:val="28"/>
        </w:rPr>
        <w:t>Тургоякская</w:t>
      </w:r>
      <w:proofErr w:type="spellEnd"/>
      <w:r w:rsidRPr="00857C8C">
        <w:rPr>
          <w:szCs w:val="28"/>
        </w:rPr>
        <w:t xml:space="preserve"> сторона - </w:t>
      </w:r>
      <w:proofErr w:type="spellStart"/>
      <w:r w:rsidRPr="00857C8C">
        <w:rPr>
          <w:szCs w:val="28"/>
        </w:rPr>
        <w:t>тургоякская</w:t>
      </w:r>
      <w:proofErr w:type="spellEnd"/>
      <w:r w:rsidRPr="00857C8C">
        <w:rPr>
          <w:szCs w:val="28"/>
        </w:rPr>
        <w:t xml:space="preserve"> старина», а после побывали в храме Архангела Михаила, где их встретил иконописец Александр Евсеев.</w:t>
      </w:r>
    </w:p>
    <w:p w14:paraId="6F634E04" w14:textId="77777777" w:rsidR="00B967EC" w:rsidRDefault="006777B9" w:rsidP="00B967EC">
      <w:pPr>
        <w:spacing w:after="0" w:line="360" w:lineRule="auto"/>
        <w:ind w:firstLine="709"/>
        <w:jc w:val="both"/>
        <w:rPr>
          <w:szCs w:val="28"/>
        </w:rPr>
      </w:pPr>
      <w:r w:rsidRPr="006777B9">
        <w:rPr>
          <w:szCs w:val="28"/>
        </w:rPr>
        <w:lastRenderedPageBreak/>
        <w:t xml:space="preserve">Так в  сентябре наш город посетил Александр </w:t>
      </w:r>
      <w:proofErr w:type="spellStart"/>
      <w:r w:rsidRPr="006777B9">
        <w:rPr>
          <w:szCs w:val="28"/>
        </w:rPr>
        <w:t>Кердан</w:t>
      </w:r>
      <w:proofErr w:type="spellEnd"/>
      <w:r w:rsidRPr="006777B9">
        <w:rPr>
          <w:szCs w:val="28"/>
        </w:rPr>
        <w:t xml:space="preserve"> - российский прозаик и поэт, член Союза писателей России, кандидат философских наук, доктор культурологии, заслуженный работник культуры Российской Федерации, профессиональный военный, полковник, лауреат Большой литературной премии России и множества других почетных премий, уроженец города Коркино. Встреча с жителями, в том числе членами литобъединения «Ильменит» прошла в литературном музее в библиотеке-филиале № 21 и в филиале №3. Вместе с Александром Борисовичем на встречу приехал его друг Сергей Аксененко. Сергей Алексеевич, хоть и не является писателем, но имеет непосредственное отношение к литературе. Полковник в отставке, ветеран боевых действий в Афганистане, лауреат Всероссийской литературной премии имени поэта-фронтовика В.Т. </w:t>
      </w:r>
      <w:proofErr w:type="spellStart"/>
      <w:r w:rsidRPr="006777B9">
        <w:rPr>
          <w:szCs w:val="28"/>
        </w:rPr>
        <w:t>Станцева</w:t>
      </w:r>
      <w:proofErr w:type="spellEnd"/>
      <w:r w:rsidRPr="006777B9">
        <w:rPr>
          <w:szCs w:val="28"/>
        </w:rPr>
        <w:t>, он руководил литературным фондом писателя Владислава Крапивина и послужил прототипом героев некоторы</w:t>
      </w:r>
      <w:r w:rsidR="00B967EC">
        <w:rPr>
          <w:szCs w:val="28"/>
        </w:rPr>
        <w:t xml:space="preserve">х исторических романов </w:t>
      </w:r>
      <w:proofErr w:type="spellStart"/>
      <w:r w:rsidR="00B967EC">
        <w:rPr>
          <w:szCs w:val="28"/>
        </w:rPr>
        <w:t>Кердана</w:t>
      </w:r>
      <w:proofErr w:type="spellEnd"/>
      <w:r w:rsidR="00B967EC">
        <w:rPr>
          <w:szCs w:val="28"/>
        </w:rPr>
        <w:t>.</w:t>
      </w:r>
    </w:p>
    <w:p w14:paraId="6E203C35" w14:textId="77777777" w:rsidR="00B967EC" w:rsidRDefault="006777B9" w:rsidP="00B967EC">
      <w:pPr>
        <w:spacing w:after="0" w:line="360" w:lineRule="auto"/>
        <w:ind w:firstLine="709"/>
        <w:jc w:val="both"/>
        <w:rPr>
          <w:szCs w:val="28"/>
        </w:rPr>
      </w:pPr>
      <w:proofErr w:type="gramStart"/>
      <w:r w:rsidRPr="006777B9">
        <w:rPr>
          <w:szCs w:val="28"/>
        </w:rPr>
        <w:t xml:space="preserve">Автор представил свой многолетний писательский труд, недавно вышедшей из печати - </w:t>
      </w:r>
      <w:proofErr w:type="spellStart"/>
      <w:r w:rsidRPr="006777B9">
        <w:rPr>
          <w:szCs w:val="28"/>
        </w:rPr>
        <w:t>шеститомное</w:t>
      </w:r>
      <w:proofErr w:type="spellEnd"/>
      <w:r w:rsidRPr="006777B9">
        <w:rPr>
          <w:szCs w:val="28"/>
        </w:rPr>
        <w:t xml:space="preserve"> собрание сочинений, в котором собраны поэзия, историческая и военная проза.</w:t>
      </w:r>
      <w:proofErr w:type="gramEnd"/>
      <w:r w:rsidRPr="006777B9">
        <w:rPr>
          <w:szCs w:val="28"/>
        </w:rPr>
        <w:t xml:space="preserve"> Презентация издания сопровождалась чтением авторских стихов и музыкальными зарисовками в исполнении казачьего дуэт</w:t>
      </w:r>
      <w:r w:rsidR="00B967EC">
        <w:rPr>
          <w:szCs w:val="28"/>
        </w:rPr>
        <w:t xml:space="preserve">а Николая и Натальи Семеновых. </w:t>
      </w:r>
    </w:p>
    <w:p w14:paraId="270DA68F" w14:textId="77777777" w:rsidR="00B967EC" w:rsidRDefault="006777B9" w:rsidP="00B967EC">
      <w:pPr>
        <w:spacing w:after="0" w:line="360" w:lineRule="auto"/>
        <w:ind w:firstLine="709"/>
        <w:jc w:val="both"/>
        <w:rPr>
          <w:szCs w:val="28"/>
        </w:rPr>
      </w:pPr>
      <w:r w:rsidRPr="006777B9">
        <w:rPr>
          <w:szCs w:val="28"/>
        </w:rPr>
        <w:t>На встрече присутствовал и Павел Васильевич Большаков, известный челябинский журналист, фотокорреспондент, бывший пресс-секретарь губернатора Челябинской области Петра Сумина, который рассказал о месте</w:t>
      </w:r>
      <w:r w:rsidR="00B967EC">
        <w:rPr>
          <w:szCs w:val="28"/>
        </w:rPr>
        <w:t xml:space="preserve"> литературы в современном мире.</w:t>
      </w:r>
    </w:p>
    <w:p w14:paraId="6CFDBA13" w14:textId="77777777" w:rsidR="00B967EC" w:rsidRDefault="006777B9" w:rsidP="00B967EC">
      <w:pPr>
        <w:spacing w:after="0" w:line="360" w:lineRule="auto"/>
        <w:ind w:firstLine="709"/>
        <w:jc w:val="both"/>
        <w:rPr>
          <w:szCs w:val="28"/>
        </w:rPr>
      </w:pPr>
      <w:r w:rsidRPr="006777B9">
        <w:rPr>
          <w:szCs w:val="28"/>
        </w:rPr>
        <w:t xml:space="preserve">Пробуждению интереса к книге и чтению, к литературе, способствуют и различного рода литературные конкурсы. В библиотеке-филиале №4 уже шестой год подряд проходит молодежный поэтический конкурс «Школа поэтов», который стал традиционным событием в культурной жизни города. Ежегодно он помогает выявлять молодых, талантливых авторов. Это - </w:t>
      </w:r>
      <w:r w:rsidRPr="006777B9">
        <w:rPr>
          <w:szCs w:val="28"/>
        </w:rPr>
        <w:lastRenderedPageBreak/>
        <w:t xml:space="preserve">учащиеся школ, студенты, творческая молодежь. В 2021 году на суд жюри, в состав которого входили члены  Союза писателей России </w:t>
      </w:r>
      <w:proofErr w:type="spellStart"/>
      <w:r w:rsidRPr="006777B9">
        <w:rPr>
          <w:szCs w:val="28"/>
        </w:rPr>
        <w:t>Каринэ</w:t>
      </w:r>
      <w:proofErr w:type="spellEnd"/>
      <w:r w:rsidRPr="006777B9">
        <w:rPr>
          <w:szCs w:val="28"/>
        </w:rPr>
        <w:t xml:space="preserve"> </w:t>
      </w:r>
      <w:proofErr w:type="spellStart"/>
      <w:r w:rsidRPr="006777B9">
        <w:rPr>
          <w:szCs w:val="28"/>
        </w:rPr>
        <w:t>Гаспарян</w:t>
      </w:r>
      <w:proofErr w:type="spellEnd"/>
      <w:r w:rsidRPr="006777B9">
        <w:rPr>
          <w:szCs w:val="28"/>
        </w:rPr>
        <w:t xml:space="preserve"> и Марат Шагиев и абсолютная победительница «Школы поэтов – 2016, 2017 и 2018», студентка литературного института им. А. М. Горького Алиса </w:t>
      </w:r>
      <w:proofErr w:type="spellStart"/>
      <w:r w:rsidRPr="006777B9">
        <w:rPr>
          <w:szCs w:val="28"/>
        </w:rPr>
        <w:t>Тульчинская</w:t>
      </w:r>
      <w:proofErr w:type="spellEnd"/>
      <w:r w:rsidRPr="006777B9">
        <w:rPr>
          <w:szCs w:val="28"/>
        </w:rPr>
        <w:t>, было представлено  150 поэтических произведений. Всего в конкурсе приняли участие 42  молодых автора от 15 – 35 лет.  По итогам конкурса заслуженные награды получили 16 юных поэтов, еще несколько человек были отмечены специальными призами</w:t>
      </w:r>
      <w:r w:rsidR="00B967EC">
        <w:rPr>
          <w:szCs w:val="28"/>
        </w:rPr>
        <w:t>.</w:t>
      </w:r>
    </w:p>
    <w:p w14:paraId="296D1DD5" w14:textId="77777777" w:rsidR="00B967EC" w:rsidRDefault="006777B9" w:rsidP="00B967EC">
      <w:pPr>
        <w:spacing w:after="0" w:line="360" w:lineRule="auto"/>
        <w:ind w:firstLine="709"/>
        <w:jc w:val="both"/>
        <w:rPr>
          <w:szCs w:val="28"/>
        </w:rPr>
      </w:pPr>
      <w:r w:rsidRPr="006777B9">
        <w:rPr>
          <w:szCs w:val="28"/>
        </w:rPr>
        <w:t xml:space="preserve">Библиотеки-филиалы разрабатывают и собственные программы по продвижению чтения. В начале 2021 года библиотека-филиал № 15 сделала своим читателям интересное предложение – быть в курсе модных трендов литературы, одежды и рукоделия. А точнее сказать, объединить единомышленников джинсового стиля и чтения в библиотеке! Так родилась программа «Модное чтение. Джинсовый стиль», в </w:t>
      </w:r>
      <w:proofErr w:type="gramStart"/>
      <w:r w:rsidRPr="006777B9">
        <w:rPr>
          <w:szCs w:val="28"/>
        </w:rPr>
        <w:t>которой</w:t>
      </w:r>
      <w:proofErr w:type="gramEnd"/>
      <w:r w:rsidRPr="006777B9">
        <w:rPr>
          <w:szCs w:val="28"/>
        </w:rPr>
        <w:t xml:space="preserve"> библиотека рассматривается как фо</w:t>
      </w:r>
      <w:r w:rsidR="00B967EC">
        <w:rPr>
          <w:szCs w:val="28"/>
        </w:rPr>
        <w:t>кус модного и стильного чтения!</w:t>
      </w:r>
    </w:p>
    <w:p w14:paraId="07FE96D8" w14:textId="77777777" w:rsidR="00B967EC" w:rsidRDefault="006777B9" w:rsidP="00B967EC">
      <w:pPr>
        <w:spacing w:after="0" w:line="360" w:lineRule="auto"/>
        <w:ind w:firstLine="709"/>
        <w:jc w:val="both"/>
        <w:rPr>
          <w:szCs w:val="28"/>
        </w:rPr>
      </w:pPr>
      <w:r w:rsidRPr="006777B9">
        <w:rPr>
          <w:szCs w:val="28"/>
        </w:rPr>
        <w:t>Джинс – это самая популярная и удобная ткань, из которой можно изготовить практически любой предмет гардероба. Джинсовая одежда каждый сезон остается в тренде, видоизменяется только стиль отдельных элементов. Так же и в литературе. Например, классическая литература будет актуальна во все времена, однако для читателей характерна смена предпочтений, или тяготение к определенному литературному стилю. Если уникальность джинсового стиля заключается, прежде всего, в универсальности и практичности, то уникальностью модного чтения является разнообразие книг, литературных жанров и предпочтений каждого пользователя библиотеки. А помогают в этом выборе – библиотекари! А</w:t>
      </w:r>
      <w:r w:rsidR="00B967EC">
        <w:rPr>
          <w:szCs w:val="28"/>
        </w:rPr>
        <w:t xml:space="preserve"> если так: читать – это модно! </w:t>
      </w:r>
    </w:p>
    <w:p w14:paraId="0FB625C0" w14:textId="77777777" w:rsidR="00B967EC" w:rsidRDefault="006777B9" w:rsidP="00B967EC">
      <w:pPr>
        <w:spacing w:after="0" w:line="360" w:lineRule="auto"/>
        <w:ind w:firstLine="709"/>
        <w:jc w:val="both"/>
        <w:rPr>
          <w:szCs w:val="28"/>
        </w:rPr>
      </w:pPr>
      <w:r w:rsidRPr="006777B9">
        <w:rPr>
          <w:szCs w:val="28"/>
        </w:rPr>
        <w:t>В рамках программы «Модное чтение. Джинсовый стиль» библиотекари предложили читателям воспользоваться модным джинсовым аксессуаром – сумками-</w:t>
      </w:r>
      <w:proofErr w:type="spellStart"/>
      <w:r w:rsidRPr="006777B9">
        <w:rPr>
          <w:szCs w:val="28"/>
        </w:rPr>
        <w:t>тоут</w:t>
      </w:r>
      <w:proofErr w:type="spellEnd"/>
      <w:r w:rsidRPr="006777B9">
        <w:rPr>
          <w:szCs w:val="28"/>
        </w:rPr>
        <w:t xml:space="preserve">, заботливо сшитыми сотрудниками филиала из </w:t>
      </w:r>
      <w:r w:rsidRPr="006777B9">
        <w:rPr>
          <w:szCs w:val="28"/>
        </w:rPr>
        <w:lastRenderedPageBreak/>
        <w:t xml:space="preserve">джинсовой ткани.  </w:t>
      </w:r>
      <w:proofErr w:type="spellStart"/>
      <w:r w:rsidRPr="006777B9">
        <w:rPr>
          <w:szCs w:val="28"/>
        </w:rPr>
        <w:t>Тоут</w:t>
      </w:r>
      <w:proofErr w:type="spellEnd"/>
      <w:r w:rsidRPr="006777B9">
        <w:rPr>
          <w:szCs w:val="28"/>
        </w:rPr>
        <w:t xml:space="preserve">-сумка – не просто модный аксессуар, а незаменимая помощница читателя для похода в библиотеку. Чтобы бесплатно пользоваться сумкой, нужно написать отзыв или нарисовать рисунок на прочитанные произведения. При последующих посещениях читатель может выбрать другую сумку и популярные книги.  Читателю – участнику программы, при выполнении заданий вручается эксклюзивная книжная закладка.  </w:t>
      </w:r>
    </w:p>
    <w:p w14:paraId="5BCDA79E" w14:textId="77777777" w:rsidR="00B967EC" w:rsidRDefault="006777B9" w:rsidP="00B967EC">
      <w:pPr>
        <w:spacing w:after="0" w:line="360" w:lineRule="auto"/>
        <w:ind w:firstLine="709"/>
        <w:jc w:val="both"/>
        <w:rPr>
          <w:szCs w:val="28"/>
        </w:rPr>
      </w:pPr>
      <w:r w:rsidRPr="006777B9">
        <w:rPr>
          <w:szCs w:val="28"/>
        </w:rPr>
        <w:t xml:space="preserve">Мероприятия по продвижению чтения проводятся как в реальном пространстве библиотек, так и в виртуальном. Для повышения интереса потенциальных пользователей к чтению библиотеки активно используют возможности интернета (библиотечный сайт, группы и страницы в социальных сетях). </w:t>
      </w:r>
    </w:p>
    <w:p w14:paraId="5939D37B" w14:textId="77777777" w:rsidR="00B967EC" w:rsidRDefault="006777B9" w:rsidP="00B967EC">
      <w:pPr>
        <w:spacing w:after="0" w:line="360" w:lineRule="auto"/>
        <w:ind w:firstLine="709"/>
        <w:jc w:val="both"/>
        <w:rPr>
          <w:szCs w:val="28"/>
        </w:rPr>
      </w:pPr>
      <w:r w:rsidRPr="006777B9">
        <w:rPr>
          <w:szCs w:val="28"/>
        </w:rPr>
        <w:t xml:space="preserve">В МКУ «ЦБС» продолжена работа в рамках </w:t>
      </w:r>
      <w:proofErr w:type="spellStart"/>
      <w:r w:rsidRPr="006777B9">
        <w:rPr>
          <w:szCs w:val="28"/>
        </w:rPr>
        <w:t>Инстаграм</w:t>
      </w:r>
      <w:proofErr w:type="spellEnd"/>
      <w:r w:rsidRPr="006777B9">
        <w:rPr>
          <w:szCs w:val="28"/>
        </w:rPr>
        <w:t xml:space="preserve">-проекта </w:t>
      </w:r>
      <w:r w:rsidRPr="00B967EC">
        <w:rPr>
          <w:szCs w:val="28"/>
        </w:rPr>
        <w:t>#</w:t>
      </w:r>
      <w:proofErr w:type="spellStart"/>
      <w:r w:rsidRPr="00B967EC">
        <w:rPr>
          <w:szCs w:val="28"/>
        </w:rPr>
        <w:t>Книгомания_Миасс</w:t>
      </w:r>
      <w:proofErr w:type="spellEnd"/>
      <w:r w:rsidRPr="006777B9">
        <w:rPr>
          <w:szCs w:val="28"/>
        </w:rPr>
        <w:t xml:space="preserve">, направленного на популяризацию лучших образцов современной российской и зарубежной литературы, как для детей, так и для </w:t>
      </w:r>
      <w:r w:rsidR="00B967EC">
        <w:rPr>
          <w:szCs w:val="28"/>
        </w:rPr>
        <w:t xml:space="preserve">взрослых. </w:t>
      </w:r>
      <w:r w:rsidR="00B967EC" w:rsidRPr="00B967EC">
        <w:rPr>
          <w:szCs w:val="28"/>
        </w:rPr>
        <w:t xml:space="preserve">В своем блоге «Библиотеки – читателям Миасса» мы рассказываем о самых интересных новинках ЦБС  в рубриках «Бестселлер», «Фантастика», «Современная проза», «Детектив», «Детское чтение» и т.д. Обложки всех книг мы сфотографировали с соответствующими атрибутами и обработали фото. За год под </w:t>
      </w:r>
      <w:proofErr w:type="spellStart"/>
      <w:r w:rsidR="00B967EC" w:rsidRPr="00B967EC">
        <w:rPr>
          <w:szCs w:val="28"/>
        </w:rPr>
        <w:t>хештегом</w:t>
      </w:r>
      <w:proofErr w:type="spellEnd"/>
      <w:r w:rsidR="00B967EC" w:rsidRPr="00B967EC">
        <w:rPr>
          <w:szCs w:val="28"/>
        </w:rPr>
        <w:t xml:space="preserve"> #</w:t>
      </w:r>
      <w:proofErr w:type="spellStart"/>
      <w:r w:rsidR="00B967EC" w:rsidRPr="00B967EC">
        <w:rPr>
          <w:szCs w:val="28"/>
        </w:rPr>
        <w:t>Книгомания_Миасс</w:t>
      </w:r>
      <w:proofErr w:type="spellEnd"/>
      <w:r w:rsidR="00B967EC" w:rsidRPr="00B967EC">
        <w:rPr>
          <w:szCs w:val="28"/>
        </w:rPr>
        <w:t xml:space="preserve"> было размещено 92 поста с рекомендациями самого лучшего и полезного чтения для детей и взрослых. Посты, как правило, набирают большое количество просмотров, </w:t>
      </w:r>
      <w:proofErr w:type="spellStart"/>
      <w:r w:rsidR="00B967EC" w:rsidRPr="00B967EC">
        <w:rPr>
          <w:szCs w:val="28"/>
        </w:rPr>
        <w:t>лайков</w:t>
      </w:r>
      <w:proofErr w:type="spellEnd"/>
      <w:r w:rsidR="00B967EC" w:rsidRPr="00B967EC">
        <w:rPr>
          <w:szCs w:val="28"/>
        </w:rPr>
        <w:t>, комментариев.</w:t>
      </w:r>
    </w:p>
    <w:p w14:paraId="34E13600" w14:textId="285D7FC7" w:rsidR="006777B9" w:rsidRDefault="006777B9" w:rsidP="00B967EC">
      <w:pPr>
        <w:spacing w:after="0" w:line="360" w:lineRule="auto"/>
        <w:ind w:firstLine="709"/>
        <w:jc w:val="both"/>
        <w:rPr>
          <w:szCs w:val="28"/>
        </w:rPr>
      </w:pPr>
      <w:proofErr w:type="gramStart"/>
      <w:r>
        <w:rPr>
          <w:szCs w:val="28"/>
        </w:rPr>
        <w:t>Интернет-акции</w:t>
      </w:r>
      <w:proofErr w:type="gramEnd"/>
      <w:r w:rsidR="00B967EC">
        <w:rPr>
          <w:szCs w:val="28"/>
        </w:rPr>
        <w:t xml:space="preserve"> прошедшие в МКУ «ЦБС»</w:t>
      </w:r>
      <w:r>
        <w:rPr>
          <w:szCs w:val="28"/>
        </w:rPr>
        <w:t>:</w:t>
      </w:r>
    </w:p>
    <w:p w14:paraId="3EE1603D" w14:textId="77777777" w:rsidR="006777B9" w:rsidRPr="00250924" w:rsidRDefault="006777B9" w:rsidP="00571970">
      <w:pPr>
        <w:pStyle w:val="a4"/>
        <w:numPr>
          <w:ilvl w:val="0"/>
          <w:numId w:val="14"/>
        </w:numPr>
        <w:spacing w:after="0" w:line="360" w:lineRule="auto"/>
        <w:jc w:val="both"/>
        <w:rPr>
          <w:szCs w:val="28"/>
        </w:rPr>
      </w:pPr>
      <w:r w:rsidRPr="00250924">
        <w:rPr>
          <w:szCs w:val="28"/>
        </w:rPr>
        <w:t xml:space="preserve">Всемирный день чтения вслух. Акция «Читаем лучшее». 65 роликов прислали наши читатели в рамках этой акции, в ней приняли участие около 90 горожан, которые записывали ролики с чтением отрывков из лучших, на их взгляд, произведений литературы. </w:t>
      </w:r>
    </w:p>
    <w:p w14:paraId="6735CD83" w14:textId="77777777" w:rsidR="006777B9" w:rsidRPr="00250924" w:rsidRDefault="006777B9" w:rsidP="00571970">
      <w:pPr>
        <w:pStyle w:val="a4"/>
        <w:numPr>
          <w:ilvl w:val="0"/>
          <w:numId w:val="14"/>
        </w:numPr>
        <w:spacing w:after="0" w:line="360" w:lineRule="auto"/>
        <w:jc w:val="both"/>
        <w:rPr>
          <w:szCs w:val="28"/>
        </w:rPr>
      </w:pPr>
      <w:r w:rsidRPr="00250924">
        <w:rPr>
          <w:szCs w:val="28"/>
        </w:rPr>
        <w:lastRenderedPageBreak/>
        <w:t>Всемирный день поэзии. Акция «Мой любимый поэт». Участникам было предложено записать небольшой видеоролик с прочтением стихотворения своего любимого поэта. Возраст чтецов был самый разный. Звучали стихи А. Барто, Е. Ранневой, А. Пушкина, С. Есенина, У. Шекспира и др. русских и зарубежных поэтов. К акции миасских библиотек присоединились также коллеги и читатели из других регионов – Донецкой республики, городов Луганска, Армавира, Санкт-Петербурга.</w:t>
      </w:r>
      <w:r>
        <w:rPr>
          <w:szCs w:val="28"/>
        </w:rPr>
        <w:t xml:space="preserve"> В</w:t>
      </w:r>
      <w:r w:rsidRPr="00250924">
        <w:rPr>
          <w:szCs w:val="28"/>
        </w:rPr>
        <w:t>сего в акции приняли участие более 100 читателей.</w:t>
      </w:r>
    </w:p>
    <w:p w14:paraId="1382CBA5" w14:textId="16BBF63B" w:rsidR="006777B9" w:rsidRDefault="006777B9" w:rsidP="006777B9">
      <w:pPr>
        <w:spacing w:after="0" w:line="360" w:lineRule="auto"/>
        <w:jc w:val="both"/>
        <w:rPr>
          <w:szCs w:val="28"/>
        </w:rPr>
      </w:pPr>
      <w:r w:rsidRPr="006777B9">
        <w:rPr>
          <w:szCs w:val="28"/>
        </w:rPr>
        <w:t xml:space="preserve">взрослых. </w:t>
      </w:r>
    </w:p>
    <w:p w14:paraId="08214D23" w14:textId="6C4E5113" w:rsidR="006777B9" w:rsidRPr="006777B9" w:rsidRDefault="006777B9" w:rsidP="00B95BFB">
      <w:pPr>
        <w:spacing w:after="0" w:line="360" w:lineRule="auto"/>
        <w:ind w:firstLine="709"/>
        <w:jc w:val="both"/>
        <w:rPr>
          <w:szCs w:val="28"/>
        </w:rPr>
      </w:pPr>
      <w:r w:rsidRPr="006777B9">
        <w:rPr>
          <w:szCs w:val="28"/>
        </w:rPr>
        <w:t>Библиотекари филиала №6 в 2021 году запустили онлайн-проект «Советует библиотекарь». На странице своей библиотеки в социальной сети «</w:t>
      </w:r>
      <w:proofErr w:type="spellStart"/>
      <w:r w:rsidRPr="006777B9">
        <w:rPr>
          <w:szCs w:val="28"/>
        </w:rPr>
        <w:t>ВКонтакте</w:t>
      </w:r>
      <w:proofErr w:type="spellEnd"/>
      <w:r w:rsidRPr="006777B9">
        <w:rPr>
          <w:szCs w:val="28"/>
        </w:rPr>
        <w:t>» они ежемесячно рассказывают об интересных книгах для разных возрастных категорий читателей.</w:t>
      </w:r>
    </w:p>
    <w:p w14:paraId="0098F469" w14:textId="77777777" w:rsidR="006777B9" w:rsidRPr="006777B9" w:rsidRDefault="006777B9" w:rsidP="00B95BFB">
      <w:pPr>
        <w:spacing w:after="0" w:line="360" w:lineRule="auto"/>
        <w:ind w:firstLine="709"/>
        <w:jc w:val="both"/>
        <w:rPr>
          <w:szCs w:val="28"/>
        </w:rPr>
      </w:pPr>
      <w:r w:rsidRPr="006777B9">
        <w:rPr>
          <w:szCs w:val="28"/>
        </w:rPr>
        <w:t>С целью продвижения книги и чтения, раскрытия фондов библиотеки и привлечения новых пользователей библиотекари ЦГБ Им. Ю.Н. Либединского освоили и закрепили в соцсетях такую форму мероприятий в онлайн-формате, как виртуальная выставка. Виртуальные выставки были подготовлены для разных возрастных групп. Для детей - это цикл выставок «Классные книги для классных ребят!», для взрослых – «Золотая полка юбиляра». В течение года было подготовлено 32 выставки, которые выходили с периодичностью 3-4 раза в месяц. Они дублировались в библиотеке традиционными книжными выставками. Наибольшим интересом пользовались виртуальные выставки:</w:t>
      </w:r>
    </w:p>
    <w:p w14:paraId="06E51892" w14:textId="447D63E9" w:rsidR="006777B9" w:rsidRPr="006777B9" w:rsidRDefault="006777B9" w:rsidP="00571970">
      <w:pPr>
        <w:pStyle w:val="a4"/>
        <w:numPr>
          <w:ilvl w:val="1"/>
          <w:numId w:val="15"/>
        </w:numPr>
        <w:spacing w:after="0" w:line="360" w:lineRule="auto"/>
        <w:ind w:left="851"/>
        <w:jc w:val="both"/>
        <w:rPr>
          <w:szCs w:val="28"/>
        </w:rPr>
      </w:pPr>
      <w:proofErr w:type="gramStart"/>
      <w:r w:rsidRPr="006777B9">
        <w:rPr>
          <w:szCs w:val="28"/>
        </w:rPr>
        <w:t xml:space="preserve">«Смеяться разрешается!», посвящённая детским юмористическим писателям (В. Драгунскому, В. </w:t>
      </w:r>
      <w:proofErr w:type="spellStart"/>
      <w:r w:rsidRPr="006777B9">
        <w:rPr>
          <w:szCs w:val="28"/>
        </w:rPr>
        <w:t>Голявкину</w:t>
      </w:r>
      <w:proofErr w:type="spellEnd"/>
      <w:r w:rsidRPr="006777B9">
        <w:rPr>
          <w:szCs w:val="28"/>
        </w:rPr>
        <w:t>, М. Зощенко и др.), просмотров – 346;</w:t>
      </w:r>
      <w:proofErr w:type="gramEnd"/>
    </w:p>
    <w:p w14:paraId="1DEC43E7" w14:textId="10C78A83" w:rsidR="006777B9" w:rsidRPr="006777B9" w:rsidRDefault="006777B9" w:rsidP="00571970">
      <w:pPr>
        <w:pStyle w:val="a4"/>
        <w:numPr>
          <w:ilvl w:val="1"/>
          <w:numId w:val="15"/>
        </w:numPr>
        <w:spacing w:after="0" w:line="360" w:lineRule="auto"/>
        <w:ind w:left="851"/>
        <w:jc w:val="both"/>
        <w:rPr>
          <w:szCs w:val="28"/>
        </w:rPr>
      </w:pPr>
      <w:r w:rsidRPr="006777B9">
        <w:rPr>
          <w:szCs w:val="28"/>
        </w:rPr>
        <w:t xml:space="preserve">«Добрый мир любимых книг», </w:t>
      </w:r>
      <w:proofErr w:type="gramStart"/>
      <w:r w:rsidRPr="006777B9">
        <w:rPr>
          <w:szCs w:val="28"/>
        </w:rPr>
        <w:t>приуроченная</w:t>
      </w:r>
      <w:proofErr w:type="gramEnd"/>
      <w:r w:rsidRPr="006777B9">
        <w:rPr>
          <w:szCs w:val="28"/>
        </w:rPr>
        <w:t xml:space="preserve"> ко Дню детской книги, просмотров – 376;</w:t>
      </w:r>
    </w:p>
    <w:p w14:paraId="0BF5B001" w14:textId="3CD8DFB6" w:rsidR="006777B9" w:rsidRPr="006777B9" w:rsidRDefault="006777B9" w:rsidP="00571970">
      <w:pPr>
        <w:pStyle w:val="a4"/>
        <w:numPr>
          <w:ilvl w:val="1"/>
          <w:numId w:val="15"/>
        </w:numPr>
        <w:spacing w:after="0" w:line="360" w:lineRule="auto"/>
        <w:ind w:left="851"/>
        <w:jc w:val="both"/>
        <w:rPr>
          <w:szCs w:val="28"/>
        </w:rPr>
      </w:pPr>
      <w:r w:rsidRPr="006777B9">
        <w:rPr>
          <w:szCs w:val="28"/>
        </w:rPr>
        <w:lastRenderedPageBreak/>
        <w:t>«Писатель редкого таланта и мужества», посвящённая творчеству Л. Андреева; просмотров – 282;</w:t>
      </w:r>
    </w:p>
    <w:p w14:paraId="5D98D815" w14:textId="23336166" w:rsidR="006777B9" w:rsidRPr="006777B9" w:rsidRDefault="006777B9" w:rsidP="00571970">
      <w:pPr>
        <w:pStyle w:val="a4"/>
        <w:numPr>
          <w:ilvl w:val="1"/>
          <w:numId w:val="15"/>
        </w:numPr>
        <w:spacing w:after="0" w:line="360" w:lineRule="auto"/>
        <w:ind w:left="851"/>
        <w:jc w:val="both"/>
        <w:rPr>
          <w:szCs w:val="28"/>
        </w:rPr>
      </w:pPr>
      <w:r w:rsidRPr="006777B9">
        <w:rPr>
          <w:szCs w:val="28"/>
        </w:rPr>
        <w:t xml:space="preserve">«Ребятам о зверятах», </w:t>
      </w:r>
      <w:proofErr w:type="gramStart"/>
      <w:r w:rsidRPr="006777B9">
        <w:rPr>
          <w:szCs w:val="28"/>
        </w:rPr>
        <w:t>популяризирующая</w:t>
      </w:r>
      <w:proofErr w:type="gramEnd"/>
      <w:r w:rsidRPr="006777B9">
        <w:rPr>
          <w:szCs w:val="28"/>
        </w:rPr>
        <w:t xml:space="preserve"> книги о животных, просмотров – 287.</w:t>
      </w:r>
    </w:p>
    <w:p w14:paraId="6227E529" w14:textId="1339DDF1" w:rsidR="002B4D4E" w:rsidRDefault="00B95BFB" w:rsidP="00B95BFB">
      <w:pPr>
        <w:spacing w:after="0" w:line="360" w:lineRule="auto"/>
        <w:jc w:val="center"/>
        <w:rPr>
          <w:szCs w:val="28"/>
        </w:rPr>
      </w:pPr>
      <w:r>
        <w:rPr>
          <w:szCs w:val="28"/>
        </w:rPr>
        <w:t>Г</w:t>
      </w:r>
      <w:r w:rsidR="002B4D4E" w:rsidRPr="002B4D4E">
        <w:rPr>
          <w:szCs w:val="28"/>
        </w:rPr>
        <w:t>ражда</w:t>
      </w:r>
      <w:r w:rsidR="00BA00FB">
        <w:rPr>
          <w:szCs w:val="28"/>
        </w:rPr>
        <w:t>нско-патриотическое воспитание</w:t>
      </w:r>
    </w:p>
    <w:p w14:paraId="1650DFB8" w14:textId="7D982010" w:rsidR="00BA00FB" w:rsidRDefault="00BA00FB" w:rsidP="00B95BFB">
      <w:pPr>
        <w:spacing w:after="0" w:line="360" w:lineRule="auto"/>
        <w:ind w:firstLine="709"/>
        <w:jc w:val="both"/>
        <w:rPr>
          <w:szCs w:val="28"/>
        </w:rPr>
      </w:pPr>
      <w:r w:rsidRPr="00BA00FB">
        <w:rPr>
          <w:szCs w:val="28"/>
        </w:rPr>
        <w:t xml:space="preserve">9 декабря в Центральной городской библиотеке имени Ю.Н. Либединского  прошел информационный </w:t>
      </w:r>
      <w:r>
        <w:rPr>
          <w:szCs w:val="28"/>
        </w:rPr>
        <w:t>час</w:t>
      </w:r>
      <w:r w:rsidRPr="00BA00FB">
        <w:rPr>
          <w:szCs w:val="28"/>
        </w:rPr>
        <w:t xml:space="preserve"> «Герои живут рядом», приуроченный </w:t>
      </w:r>
      <w:r w:rsidR="00713015">
        <w:rPr>
          <w:szCs w:val="28"/>
        </w:rPr>
        <w:t>к</w:t>
      </w:r>
      <w:r w:rsidRPr="00BA00FB">
        <w:rPr>
          <w:szCs w:val="28"/>
        </w:rPr>
        <w:t>о Дню Героев Отечества. Мероприятие посетило 6 детских коллективов (170 человек). Библиотекари подробно рассказали ребятам о кавалерах Ордена Святого Георгия, Героях Советского Союза и Героях России, а также кавалерах Ордена Славы – ведь именно эти люди чествуются в День Героев Отечества.</w:t>
      </w:r>
    </w:p>
    <w:p w14:paraId="3AC709F5" w14:textId="5012F1B5" w:rsidR="00C16FE4" w:rsidRDefault="00C16FE4" w:rsidP="00B95BFB">
      <w:pPr>
        <w:spacing w:after="0" w:line="360" w:lineRule="auto"/>
        <w:ind w:firstLine="709"/>
        <w:jc w:val="both"/>
        <w:rPr>
          <w:szCs w:val="28"/>
        </w:rPr>
      </w:pPr>
      <w:r w:rsidRPr="00C16FE4">
        <w:rPr>
          <w:szCs w:val="28"/>
        </w:rPr>
        <w:t>В течение 2021 года ведущий библиограф в рамках программы «Летопись мужества и славы России» подготовила 9 виртуальных выставок.  Выставки были опубликованы на  сайте «Библио</w:t>
      </w:r>
      <w:r>
        <w:rPr>
          <w:szCs w:val="28"/>
        </w:rPr>
        <w:t xml:space="preserve">теки Миасса», на </w:t>
      </w:r>
      <w:proofErr w:type="spellStart"/>
      <w:r>
        <w:rPr>
          <w:szCs w:val="28"/>
        </w:rPr>
        <w:t>видеохостинге</w:t>
      </w:r>
      <w:proofErr w:type="spellEnd"/>
      <w:r>
        <w:rPr>
          <w:szCs w:val="28"/>
        </w:rPr>
        <w:t xml:space="preserve"> </w:t>
      </w:r>
      <w:r>
        <w:rPr>
          <w:szCs w:val="28"/>
          <w:lang w:val="en-US"/>
        </w:rPr>
        <w:t>Y</w:t>
      </w:r>
      <w:proofErr w:type="spellStart"/>
      <w:r w:rsidRPr="00C16FE4">
        <w:rPr>
          <w:szCs w:val="28"/>
        </w:rPr>
        <w:t>outube</w:t>
      </w:r>
      <w:proofErr w:type="spellEnd"/>
      <w:r w:rsidRPr="00C16FE4">
        <w:rPr>
          <w:szCs w:val="28"/>
        </w:rPr>
        <w:t>, в аккаунтах «</w:t>
      </w:r>
      <w:proofErr w:type="spellStart"/>
      <w:r w:rsidRPr="00C16FE4">
        <w:rPr>
          <w:szCs w:val="28"/>
        </w:rPr>
        <w:t>Либединка</w:t>
      </w:r>
      <w:proofErr w:type="spellEnd"/>
      <w:r w:rsidRPr="00C16FE4">
        <w:rPr>
          <w:szCs w:val="28"/>
        </w:rPr>
        <w:t>» и «Библиотеки Миасса»  социальной сети «</w:t>
      </w:r>
      <w:proofErr w:type="spellStart"/>
      <w:r w:rsidRPr="00C16FE4">
        <w:rPr>
          <w:szCs w:val="28"/>
        </w:rPr>
        <w:t>ВКонтакте</w:t>
      </w:r>
      <w:proofErr w:type="spellEnd"/>
      <w:r w:rsidRPr="00C16FE4">
        <w:rPr>
          <w:szCs w:val="28"/>
        </w:rPr>
        <w:t>».  Наиболее спрашиваемыми оказались выставки «Афганистан: героизм и трагедия ХХ века» (1190 просмотров), «Чернобыль: трагедия и героизм народа» (667), «Полтава – гордость русской славы» (553).</w:t>
      </w:r>
    </w:p>
    <w:p w14:paraId="21A447D7" w14:textId="1B12BE0A" w:rsidR="002B4D4E" w:rsidRDefault="00734246" w:rsidP="00734246">
      <w:pPr>
        <w:spacing w:after="0" w:line="360" w:lineRule="auto"/>
        <w:jc w:val="center"/>
        <w:rPr>
          <w:szCs w:val="28"/>
        </w:rPr>
      </w:pPr>
      <w:r>
        <w:rPr>
          <w:szCs w:val="28"/>
        </w:rPr>
        <w:t>М</w:t>
      </w:r>
      <w:r w:rsidR="002B4D4E" w:rsidRPr="002B4D4E">
        <w:rPr>
          <w:szCs w:val="28"/>
        </w:rPr>
        <w:t>ежнациональные о</w:t>
      </w:r>
      <w:r>
        <w:rPr>
          <w:szCs w:val="28"/>
        </w:rPr>
        <w:t>тношения и межкультурные связи</w:t>
      </w:r>
    </w:p>
    <w:p w14:paraId="6CEC4ECF" w14:textId="77777777" w:rsidR="00734246" w:rsidRDefault="00734246" w:rsidP="00734246">
      <w:pPr>
        <w:spacing w:after="0" w:line="360" w:lineRule="auto"/>
        <w:ind w:firstLine="709"/>
        <w:jc w:val="both"/>
        <w:rPr>
          <w:szCs w:val="28"/>
        </w:rPr>
      </w:pPr>
      <w:r w:rsidRPr="00734246">
        <w:rPr>
          <w:szCs w:val="28"/>
        </w:rPr>
        <w:t>В Миассе проживают представители более 30 национальностей, самые многочисленные из них – это русские, татары и башкиры. В своих мероприятиях библиотекари стремятся донести до посетителей мысль о том, что у каждого народа свой язык, обычаи, культура, но при этом у всех людей есть общее – все они хотят жить в мире, радоваться, дружить, встречаться.</w:t>
      </w:r>
    </w:p>
    <w:p w14:paraId="1A035217" w14:textId="3BBB6786" w:rsidR="00E924AA" w:rsidRPr="00734246" w:rsidRDefault="00E924AA" w:rsidP="00734246">
      <w:pPr>
        <w:spacing w:after="0" w:line="360" w:lineRule="auto"/>
        <w:ind w:firstLine="709"/>
        <w:jc w:val="both"/>
        <w:rPr>
          <w:szCs w:val="28"/>
        </w:rPr>
      </w:pPr>
      <w:r>
        <w:rPr>
          <w:szCs w:val="28"/>
        </w:rPr>
        <w:t xml:space="preserve">Ко Дню родного языка в «ЦБС» был организован </w:t>
      </w:r>
      <w:proofErr w:type="spellStart"/>
      <w:r>
        <w:rPr>
          <w:szCs w:val="28"/>
        </w:rPr>
        <w:t>ф</w:t>
      </w:r>
      <w:r w:rsidRPr="00E924AA">
        <w:rPr>
          <w:szCs w:val="28"/>
        </w:rPr>
        <w:t>лешмоб</w:t>
      </w:r>
      <w:proofErr w:type="spellEnd"/>
      <w:r w:rsidRPr="00E924AA">
        <w:rPr>
          <w:szCs w:val="28"/>
        </w:rPr>
        <w:t xml:space="preserve"> «Главные слова на родном языке». Участникам </w:t>
      </w:r>
      <w:proofErr w:type="spellStart"/>
      <w:r w:rsidRPr="00E924AA">
        <w:rPr>
          <w:szCs w:val="28"/>
        </w:rPr>
        <w:t>флешмоба</w:t>
      </w:r>
      <w:proofErr w:type="spellEnd"/>
      <w:r w:rsidRPr="00E924AA">
        <w:rPr>
          <w:szCs w:val="28"/>
        </w:rPr>
        <w:t xml:space="preserve"> предлагалось сказать самые важные, на их взгляд, </w:t>
      </w:r>
      <w:proofErr w:type="gramStart"/>
      <w:r w:rsidRPr="00E924AA">
        <w:rPr>
          <w:szCs w:val="28"/>
        </w:rPr>
        <w:t>слова</w:t>
      </w:r>
      <w:proofErr w:type="gramEnd"/>
      <w:r w:rsidRPr="00E924AA">
        <w:rPr>
          <w:szCs w:val="28"/>
        </w:rPr>
        <w:t xml:space="preserve"> на родном языке и выложить видео с этими </w:t>
      </w:r>
      <w:r w:rsidRPr="00E924AA">
        <w:rPr>
          <w:szCs w:val="28"/>
        </w:rPr>
        <w:lastRenderedPageBreak/>
        <w:t xml:space="preserve">словами в </w:t>
      </w:r>
      <w:proofErr w:type="spellStart"/>
      <w:r w:rsidRPr="00E924AA">
        <w:rPr>
          <w:szCs w:val="28"/>
        </w:rPr>
        <w:t>соцсети</w:t>
      </w:r>
      <w:proofErr w:type="spellEnd"/>
      <w:r w:rsidRPr="00E924AA">
        <w:rPr>
          <w:szCs w:val="28"/>
        </w:rPr>
        <w:t xml:space="preserve"> с </w:t>
      </w:r>
      <w:proofErr w:type="spellStart"/>
      <w:r w:rsidRPr="00E924AA">
        <w:rPr>
          <w:szCs w:val="28"/>
        </w:rPr>
        <w:t>хештегом</w:t>
      </w:r>
      <w:proofErr w:type="spellEnd"/>
      <w:r w:rsidRPr="00E924AA">
        <w:rPr>
          <w:szCs w:val="28"/>
        </w:rPr>
        <w:t xml:space="preserve"> #</w:t>
      </w:r>
      <w:proofErr w:type="spellStart"/>
      <w:r w:rsidRPr="00E924AA">
        <w:rPr>
          <w:szCs w:val="28"/>
        </w:rPr>
        <w:t>миасс_многоязычный</w:t>
      </w:r>
      <w:proofErr w:type="spellEnd"/>
      <w:r w:rsidRPr="00E924AA">
        <w:rPr>
          <w:szCs w:val="28"/>
        </w:rPr>
        <w:t xml:space="preserve">. </w:t>
      </w:r>
      <w:proofErr w:type="spellStart"/>
      <w:r w:rsidRPr="00E924AA">
        <w:rPr>
          <w:szCs w:val="28"/>
        </w:rPr>
        <w:t>Флешмоб</w:t>
      </w:r>
      <w:proofErr w:type="spellEnd"/>
      <w:r w:rsidRPr="00E924AA">
        <w:rPr>
          <w:szCs w:val="28"/>
        </w:rPr>
        <w:t xml:space="preserve"> получился очень многонациональным и многоязычным! В социальной сети </w:t>
      </w:r>
      <w:proofErr w:type="spellStart"/>
      <w:r w:rsidRPr="00E924AA">
        <w:rPr>
          <w:szCs w:val="28"/>
        </w:rPr>
        <w:t>ВКонтакте</w:t>
      </w:r>
      <w:proofErr w:type="spellEnd"/>
      <w:r w:rsidRPr="00E924AA">
        <w:rPr>
          <w:szCs w:val="28"/>
        </w:rPr>
        <w:t xml:space="preserve"> было опубликовано более 40 постов с «главными словами»  для самых разных возрастов – от дошкольников до пенсионеров.  Эти важные слова – «Родина», «семья», «мама», «мир» и многие-многие другие прозвучали на 17 языках народов и народностей, проживающих в нашем родном городе. Конечно, самыми популярными были – русский, татарский, башкирский, украинский языки, но мы услышали и малознакомую для нас кумыкскую, мордовскую, чукотскую речь. Многие подошли к </w:t>
      </w:r>
      <w:proofErr w:type="spellStart"/>
      <w:r w:rsidRPr="00E924AA">
        <w:rPr>
          <w:szCs w:val="28"/>
        </w:rPr>
        <w:t>флешмобу</w:t>
      </w:r>
      <w:proofErr w:type="spellEnd"/>
      <w:r w:rsidRPr="00E924AA">
        <w:rPr>
          <w:szCs w:val="28"/>
        </w:rPr>
        <w:t xml:space="preserve"> творчески и с выдумкой – записывали диалоги, надевали национальные костюмы, читали отрывки из произведений, подбирали подходящие крылатые выражения. Мероприятие показало богатство, разнообразие, красоту и индивидуальность языка каждого народа, проживающего в нашем любимом городе.</w:t>
      </w:r>
    </w:p>
    <w:p w14:paraId="2E031F53" w14:textId="40983E54" w:rsidR="00734246" w:rsidRDefault="00734246" w:rsidP="00734246">
      <w:pPr>
        <w:spacing w:after="0" w:line="360" w:lineRule="auto"/>
        <w:ind w:firstLine="709"/>
        <w:jc w:val="both"/>
        <w:rPr>
          <w:szCs w:val="28"/>
        </w:rPr>
      </w:pPr>
      <w:r w:rsidRPr="00734246">
        <w:rPr>
          <w:szCs w:val="28"/>
        </w:rPr>
        <w:t>Ко Дню народного единства в библиотеках ЦБС были оформлены книжные выставки, проведены патриотические и информационные часы, викторины, обзоры.</w:t>
      </w:r>
    </w:p>
    <w:p w14:paraId="1FF33A80" w14:textId="43AD5007" w:rsidR="00734246" w:rsidRDefault="00734246" w:rsidP="00734246">
      <w:pPr>
        <w:spacing w:after="0" w:line="360" w:lineRule="auto"/>
        <w:ind w:firstLine="709"/>
        <w:jc w:val="both"/>
        <w:rPr>
          <w:szCs w:val="28"/>
        </w:rPr>
      </w:pPr>
      <w:r w:rsidRPr="00734246">
        <w:rPr>
          <w:szCs w:val="28"/>
        </w:rPr>
        <w:t>Традиционно ряд филиалов принимает участие в подготовке и проведении народных и православных праздников: Рождество, Масленица, Троица, Пасха.</w:t>
      </w:r>
    </w:p>
    <w:p w14:paraId="54F61EAD" w14:textId="559DC09D" w:rsidR="002B4D4E" w:rsidRDefault="00734246" w:rsidP="00734246">
      <w:pPr>
        <w:spacing w:after="0" w:line="360" w:lineRule="auto"/>
        <w:jc w:val="center"/>
        <w:rPr>
          <w:szCs w:val="28"/>
        </w:rPr>
      </w:pPr>
      <w:r>
        <w:rPr>
          <w:szCs w:val="28"/>
        </w:rPr>
        <w:t>Здоровый образ жизни</w:t>
      </w:r>
    </w:p>
    <w:p w14:paraId="734A30E6" w14:textId="77777777" w:rsidR="00734246" w:rsidRDefault="00734246" w:rsidP="00734246">
      <w:pPr>
        <w:widowControl w:val="0"/>
        <w:overflowPunct w:val="0"/>
        <w:autoSpaceDE w:val="0"/>
        <w:spacing w:after="0" w:line="360" w:lineRule="auto"/>
        <w:ind w:firstLine="709"/>
        <w:jc w:val="both"/>
        <w:rPr>
          <w:rFonts w:eastAsia="Times New Roman" w:cs="Times New Roman"/>
          <w:szCs w:val="28"/>
          <w:lang w:eastAsia="ar-SA"/>
        </w:rPr>
      </w:pPr>
      <w:r w:rsidRPr="00734246">
        <w:rPr>
          <w:rFonts w:eastAsia="Times New Roman" w:cs="Times New Roman"/>
          <w:szCs w:val="28"/>
          <w:lang w:eastAsia="ar-SA"/>
        </w:rPr>
        <w:t xml:space="preserve">Используя имеющиеся ресурсы, библиотеки </w:t>
      </w:r>
      <w:proofErr w:type="gramStart"/>
      <w:r w:rsidRPr="00734246">
        <w:rPr>
          <w:rFonts w:eastAsia="Times New Roman" w:cs="Times New Roman"/>
          <w:szCs w:val="28"/>
          <w:lang w:eastAsia="ar-SA"/>
        </w:rPr>
        <w:t>города</w:t>
      </w:r>
      <w:proofErr w:type="gramEnd"/>
      <w:r w:rsidRPr="00734246">
        <w:rPr>
          <w:rFonts w:eastAsia="Times New Roman" w:cs="Times New Roman"/>
          <w:szCs w:val="28"/>
          <w:lang w:eastAsia="ar-SA"/>
        </w:rPr>
        <w:t xml:space="preserve"> ведут просветительскую работу, направленную на пропаганду здорового образа жизни и профилактику вредных привычек. Работа библиотек в этом направлении предусматривает мероприятия, которые содействуют формированию здорового жизненного стиля, организуют познавательный досуг и позитивное общение детей и молодёжи.</w:t>
      </w:r>
    </w:p>
    <w:p w14:paraId="21E6E70F" w14:textId="6C57A6DC" w:rsidR="00A1273F" w:rsidRPr="00A1273F" w:rsidRDefault="00A1273F" w:rsidP="00A1273F">
      <w:pPr>
        <w:widowControl w:val="0"/>
        <w:overflowPunct w:val="0"/>
        <w:autoSpaceDE w:val="0"/>
        <w:spacing w:after="0" w:line="360" w:lineRule="auto"/>
        <w:ind w:firstLine="709"/>
        <w:jc w:val="both"/>
        <w:rPr>
          <w:rFonts w:eastAsia="Times New Roman" w:cs="Times New Roman"/>
          <w:szCs w:val="28"/>
          <w:lang w:eastAsia="ar-SA"/>
        </w:rPr>
      </w:pPr>
      <w:r w:rsidRPr="00A1273F">
        <w:rPr>
          <w:rFonts w:eastAsia="Times New Roman" w:cs="Times New Roman"/>
          <w:szCs w:val="28"/>
          <w:lang w:eastAsia="ar-SA"/>
        </w:rPr>
        <w:t xml:space="preserve">К Международному дню борьбы с наркоманией и наркобизнесом, который отмечается 1 марта было проведено 9 мероприятий, на которых присутствовало 184 чел.: </w:t>
      </w:r>
      <w:proofErr w:type="spellStart"/>
      <w:r w:rsidRPr="00A1273F">
        <w:rPr>
          <w:rFonts w:eastAsia="Times New Roman" w:cs="Times New Roman"/>
          <w:szCs w:val="28"/>
          <w:lang w:eastAsia="ar-SA"/>
        </w:rPr>
        <w:t>взр</w:t>
      </w:r>
      <w:proofErr w:type="spellEnd"/>
      <w:r w:rsidRPr="00A1273F">
        <w:rPr>
          <w:rFonts w:eastAsia="Times New Roman" w:cs="Times New Roman"/>
          <w:szCs w:val="28"/>
          <w:lang w:eastAsia="ar-SA"/>
        </w:rPr>
        <w:t xml:space="preserve">. – 10 чел., шк.-57 чел., </w:t>
      </w:r>
      <w:proofErr w:type="spellStart"/>
      <w:r w:rsidRPr="00A1273F">
        <w:rPr>
          <w:rFonts w:eastAsia="Times New Roman" w:cs="Times New Roman"/>
          <w:szCs w:val="28"/>
          <w:lang w:eastAsia="ar-SA"/>
        </w:rPr>
        <w:t>мл.шк</w:t>
      </w:r>
      <w:proofErr w:type="spellEnd"/>
      <w:r w:rsidRPr="00A1273F">
        <w:rPr>
          <w:rFonts w:eastAsia="Times New Roman" w:cs="Times New Roman"/>
          <w:szCs w:val="28"/>
          <w:lang w:eastAsia="ar-SA"/>
        </w:rPr>
        <w:t xml:space="preserve">. – 24 чел., </w:t>
      </w:r>
      <w:proofErr w:type="spellStart"/>
      <w:r w:rsidRPr="00A1273F">
        <w:rPr>
          <w:rFonts w:eastAsia="Times New Roman" w:cs="Times New Roman"/>
          <w:szCs w:val="28"/>
          <w:lang w:eastAsia="ar-SA"/>
        </w:rPr>
        <w:t>дошк</w:t>
      </w:r>
      <w:proofErr w:type="spellEnd"/>
      <w:r w:rsidRPr="00A1273F">
        <w:rPr>
          <w:rFonts w:eastAsia="Times New Roman" w:cs="Times New Roman"/>
          <w:szCs w:val="28"/>
          <w:lang w:eastAsia="ar-SA"/>
        </w:rPr>
        <w:t>. -</w:t>
      </w:r>
      <w:r w:rsidRPr="00A1273F">
        <w:rPr>
          <w:rFonts w:eastAsia="Times New Roman" w:cs="Times New Roman"/>
          <w:szCs w:val="28"/>
          <w:lang w:eastAsia="ar-SA"/>
        </w:rPr>
        <w:lastRenderedPageBreak/>
        <w:t>93 чел. О вреде наркотиков подросткам рассказали на информационных часах «Не отнимай у себя завтра…», «Вредные привычки», «Вход</w:t>
      </w:r>
      <w:proofErr w:type="gramStart"/>
      <w:r w:rsidRPr="00A1273F">
        <w:rPr>
          <w:rFonts w:eastAsia="Times New Roman" w:cs="Times New Roman"/>
          <w:szCs w:val="28"/>
          <w:lang w:eastAsia="ar-SA"/>
        </w:rPr>
        <w:t>…А</w:t>
      </w:r>
      <w:proofErr w:type="gramEnd"/>
      <w:r w:rsidRPr="00A1273F">
        <w:rPr>
          <w:rFonts w:eastAsia="Times New Roman" w:cs="Times New Roman"/>
          <w:szCs w:val="28"/>
          <w:lang w:eastAsia="ar-SA"/>
        </w:rPr>
        <w:t xml:space="preserve"> выход где?», а дошкольники и дети младшего школьного возраста посетили познавательно-игровые программы, посвященные здоровому образу жизни, спорту.</w:t>
      </w:r>
    </w:p>
    <w:p w14:paraId="323AFAD9" w14:textId="77777777" w:rsidR="00A1273F" w:rsidRPr="00A1273F" w:rsidRDefault="00A1273F" w:rsidP="00A1273F">
      <w:pPr>
        <w:widowControl w:val="0"/>
        <w:overflowPunct w:val="0"/>
        <w:autoSpaceDE w:val="0"/>
        <w:spacing w:after="0" w:line="360" w:lineRule="auto"/>
        <w:ind w:firstLine="709"/>
        <w:jc w:val="both"/>
        <w:rPr>
          <w:rFonts w:eastAsia="Times New Roman" w:cs="Times New Roman"/>
          <w:szCs w:val="28"/>
          <w:lang w:eastAsia="ar-SA"/>
        </w:rPr>
      </w:pPr>
      <w:r w:rsidRPr="00A1273F">
        <w:rPr>
          <w:rFonts w:eastAsia="Times New Roman" w:cs="Times New Roman"/>
          <w:szCs w:val="28"/>
          <w:lang w:eastAsia="ar-SA"/>
        </w:rPr>
        <w:t>Отделом библиографической работы на сайте «Библиотеки Миасса» была размещена статья «ГТО: Горжусь тобой, Отечество!» (90 лет со дня утверждения комплекса «Готов к труду и обороне СССР» (ГТО) http://miasslib.ru/2021/03/03/гто-горжусь-тобой-отечество</w:t>
      </w:r>
      <w:proofErr w:type="gramStart"/>
      <w:r w:rsidRPr="00A1273F">
        <w:rPr>
          <w:rFonts w:eastAsia="Times New Roman" w:cs="Times New Roman"/>
          <w:szCs w:val="28"/>
          <w:lang w:eastAsia="ar-SA"/>
        </w:rPr>
        <w:t>/ Г</w:t>
      </w:r>
      <w:proofErr w:type="gramEnd"/>
      <w:r w:rsidRPr="00A1273F">
        <w:rPr>
          <w:rFonts w:eastAsia="Times New Roman" w:cs="Times New Roman"/>
          <w:szCs w:val="28"/>
          <w:lang w:eastAsia="ar-SA"/>
        </w:rPr>
        <w:t xml:space="preserve">де также можно ознакомиться с </w:t>
      </w:r>
      <w:proofErr w:type="spellStart"/>
      <w:r w:rsidRPr="00A1273F">
        <w:rPr>
          <w:rFonts w:eastAsia="Times New Roman" w:cs="Times New Roman"/>
          <w:szCs w:val="28"/>
          <w:lang w:eastAsia="ar-SA"/>
        </w:rPr>
        <w:t>библиодайджестом</w:t>
      </w:r>
      <w:proofErr w:type="spellEnd"/>
      <w:r w:rsidRPr="00A1273F">
        <w:rPr>
          <w:rFonts w:eastAsia="Times New Roman" w:cs="Times New Roman"/>
          <w:szCs w:val="28"/>
          <w:lang w:eastAsia="ar-SA"/>
        </w:rPr>
        <w:t xml:space="preserve"> «Миасс спортивный: хронология успеха» http://miasslib.ru/wp-content/uploads/2021/03/Спорт-в-Миассе.pdf </w:t>
      </w:r>
    </w:p>
    <w:p w14:paraId="1BB62CDA" w14:textId="77777777" w:rsidR="00A1273F" w:rsidRPr="00A1273F" w:rsidRDefault="00A1273F" w:rsidP="00A1273F">
      <w:pPr>
        <w:widowControl w:val="0"/>
        <w:overflowPunct w:val="0"/>
        <w:autoSpaceDE w:val="0"/>
        <w:spacing w:after="0" w:line="360" w:lineRule="auto"/>
        <w:ind w:firstLine="709"/>
        <w:jc w:val="both"/>
        <w:rPr>
          <w:rFonts w:eastAsia="Times New Roman" w:cs="Times New Roman"/>
          <w:szCs w:val="28"/>
          <w:lang w:eastAsia="ar-SA"/>
        </w:rPr>
      </w:pPr>
      <w:r w:rsidRPr="00A1273F">
        <w:rPr>
          <w:rFonts w:eastAsia="Times New Roman" w:cs="Times New Roman"/>
          <w:szCs w:val="28"/>
          <w:lang w:eastAsia="ar-SA"/>
        </w:rPr>
        <w:t xml:space="preserve">В рамках Городской межведомственной акции «За здоровый образ жизни» было проведено 45 мероприятий, которые посетили 931 чел: </w:t>
      </w:r>
      <w:proofErr w:type="spellStart"/>
      <w:r w:rsidRPr="00A1273F">
        <w:rPr>
          <w:rFonts w:eastAsia="Times New Roman" w:cs="Times New Roman"/>
          <w:szCs w:val="28"/>
          <w:lang w:eastAsia="ar-SA"/>
        </w:rPr>
        <w:t>взр</w:t>
      </w:r>
      <w:proofErr w:type="spellEnd"/>
      <w:r w:rsidRPr="00A1273F">
        <w:rPr>
          <w:rFonts w:eastAsia="Times New Roman" w:cs="Times New Roman"/>
          <w:szCs w:val="28"/>
          <w:lang w:eastAsia="ar-SA"/>
        </w:rPr>
        <w:t xml:space="preserve">. – 56 чел., юношество – 28 чел., шк. - 169 чел., </w:t>
      </w:r>
      <w:proofErr w:type="spellStart"/>
      <w:r w:rsidRPr="00A1273F">
        <w:rPr>
          <w:rFonts w:eastAsia="Times New Roman" w:cs="Times New Roman"/>
          <w:szCs w:val="28"/>
          <w:lang w:eastAsia="ar-SA"/>
        </w:rPr>
        <w:t>млад</w:t>
      </w:r>
      <w:proofErr w:type="gramStart"/>
      <w:r w:rsidRPr="00A1273F">
        <w:rPr>
          <w:rFonts w:eastAsia="Times New Roman" w:cs="Times New Roman"/>
          <w:szCs w:val="28"/>
          <w:lang w:eastAsia="ar-SA"/>
        </w:rPr>
        <w:t>.ш</w:t>
      </w:r>
      <w:proofErr w:type="gramEnd"/>
      <w:r w:rsidRPr="00A1273F">
        <w:rPr>
          <w:rFonts w:eastAsia="Times New Roman" w:cs="Times New Roman"/>
          <w:szCs w:val="28"/>
          <w:lang w:eastAsia="ar-SA"/>
        </w:rPr>
        <w:t>к</w:t>
      </w:r>
      <w:proofErr w:type="spellEnd"/>
      <w:r w:rsidRPr="00A1273F">
        <w:rPr>
          <w:rFonts w:eastAsia="Times New Roman" w:cs="Times New Roman"/>
          <w:szCs w:val="28"/>
          <w:lang w:eastAsia="ar-SA"/>
        </w:rPr>
        <w:t>. – 352 чел., дети – 326 чел. оформлено 13 книжных выставок.</w:t>
      </w:r>
    </w:p>
    <w:p w14:paraId="36E36EC1" w14:textId="77777777" w:rsidR="00A1273F" w:rsidRPr="00A1273F" w:rsidRDefault="00A1273F" w:rsidP="00A1273F">
      <w:pPr>
        <w:widowControl w:val="0"/>
        <w:overflowPunct w:val="0"/>
        <w:autoSpaceDE w:val="0"/>
        <w:spacing w:after="0" w:line="360" w:lineRule="auto"/>
        <w:ind w:firstLine="709"/>
        <w:jc w:val="both"/>
        <w:rPr>
          <w:rFonts w:eastAsia="Times New Roman" w:cs="Times New Roman"/>
          <w:szCs w:val="28"/>
          <w:lang w:eastAsia="ar-SA"/>
        </w:rPr>
      </w:pPr>
      <w:r w:rsidRPr="00A1273F">
        <w:rPr>
          <w:rFonts w:eastAsia="Times New Roman" w:cs="Times New Roman"/>
          <w:szCs w:val="28"/>
          <w:lang w:eastAsia="ar-SA"/>
        </w:rPr>
        <w:t xml:space="preserve">К 26 июня (Международный день борьбы с наркоманией и незаконным оборотом наркотиков) в библиотеке-филиале №20 прошло анкетирование «Подросток в мире вредных привычек», участниками которого стали 25 школьников. В мероприятиях по пропаганде здорового образа жизни, которые прошли в рамках Летней программы чтения, приняло участие 146 чел: взр.-6 чел., </w:t>
      </w:r>
      <w:proofErr w:type="spellStart"/>
      <w:r w:rsidRPr="00A1273F">
        <w:rPr>
          <w:rFonts w:eastAsia="Times New Roman" w:cs="Times New Roman"/>
          <w:szCs w:val="28"/>
          <w:lang w:eastAsia="ar-SA"/>
        </w:rPr>
        <w:t>юнош</w:t>
      </w:r>
      <w:proofErr w:type="spellEnd"/>
      <w:r w:rsidRPr="00A1273F">
        <w:rPr>
          <w:rFonts w:eastAsia="Times New Roman" w:cs="Times New Roman"/>
          <w:szCs w:val="28"/>
          <w:lang w:eastAsia="ar-SA"/>
        </w:rPr>
        <w:t xml:space="preserve">. – 6 чел., шк. – 21 чел., </w:t>
      </w:r>
      <w:proofErr w:type="spellStart"/>
      <w:r w:rsidRPr="00A1273F">
        <w:rPr>
          <w:rFonts w:eastAsia="Times New Roman" w:cs="Times New Roman"/>
          <w:szCs w:val="28"/>
          <w:lang w:eastAsia="ar-SA"/>
        </w:rPr>
        <w:t>мл</w:t>
      </w:r>
      <w:proofErr w:type="gramStart"/>
      <w:r w:rsidRPr="00A1273F">
        <w:rPr>
          <w:rFonts w:eastAsia="Times New Roman" w:cs="Times New Roman"/>
          <w:szCs w:val="28"/>
          <w:lang w:eastAsia="ar-SA"/>
        </w:rPr>
        <w:t>.ш</w:t>
      </w:r>
      <w:proofErr w:type="gramEnd"/>
      <w:r w:rsidRPr="00A1273F">
        <w:rPr>
          <w:rFonts w:eastAsia="Times New Roman" w:cs="Times New Roman"/>
          <w:szCs w:val="28"/>
          <w:lang w:eastAsia="ar-SA"/>
        </w:rPr>
        <w:t>к</w:t>
      </w:r>
      <w:proofErr w:type="spellEnd"/>
      <w:r w:rsidRPr="00A1273F">
        <w:rPr>
          <w:rFonts w:eastAsia="Times New Roman" w:cs="Times New Roman"/>
          <w:szCs w:val="28"/>
          <w:lang w:eastAsia="ar-SA"/>
        </w:rPr>
        <w:t>. – 57 чел., дети-56 чел.</w:t>
      </w:r>
    </w:p>
    <w:p w14:paraId="4EDFC56A" w14:textId="33864B6E" w:rsidR="00734246" w:rsidRPr="00FC4E89" w:rsidRDefault="00A1273F" w:rsidP="00FC4E89">
      <w:pPr>
        <w:widowControl w:val="0"/>
        <w:overflowPunct w:val="0"/>
        <w:autoSpaceDE w:val="0"/>
        <w:spacing w:after="0" w:line="360" w:lineRule="auto"/>
        <w:ind w:firstLine="709"/>
        <w:jc w:val="both"/>
        <w:rPr>
          <w:rFonts w:eastAsia="Times New Roman" w:cs="Times New Roman"/>
          <w:szCs w:val="28"/>
          <w:lang w:eastAsia="ar-SA"/>
        </w:rPr>
      </w:pPr>
      <w:r w:rsidRPr="00A1273F">
        <w:rPr>
          <w:rFonts w:eastAsia="Times New Roman" w:cs="Times New Roman"/>
          <w:szCs w:val="28"/>
          <w:lang w:eastAsia="ar-SA"/>
        </w:rPr>
        <w:t>Всего в течение 2021 года библиотеками МКУ «ЦБС» проведено 71 мероприятие по пропаганде ЗОЖ. В них приняло участие 1489 чел</w:t>
      </w:r>
      <w:proofErr w:type="gramStart"/>
      <w:r w:rsidRPr="00A1273F">
        <w:rPr>
          <w:rFonts w:eastAsia="Times New Roman" w:cs="Times New Roman"/>
          <w:szCs w:val="28"/>
          <w:lang w:eastAsia="ar-SA"/>
        </w:rPr>
        <w:t>.(</w:t>
      </w:r>
      <w:proofErr w:type="gramEnd"/>
      <w:r w:rsidRPr="00A1273F">
        <w:rPr>
          <w:rFonts w:eastAsia="Times New Roman" w:cs="Times New Roman"/>
          <w:szCs w:val="28"/>
          <w:lang w:eastAsia="ar-SA"/>
        </w:rPr>
        <w:t xml:space="preserve"> </w:t>
      </w:r>
      <w:proofErr w:type="spellStart"/>
      <w:r w:rsidRPr="00A1273F">
        <w:rPr>
          <w:rFonts w:eastAsia="Times New Roman" w:cs="Times New Roman"/>
          <w:szCs w:val="28"/>
          <w:lang w:eastAsia="ar-SA"/>
        </w:rPr>
        <w:t>взр</w:t>
      </w:r>
      <w:proofErr w:type="spellEnd"/>
      <w:r w:rsidRPr="00A1273F">
        <w:rPr>
          <w:rFonts w:eastAsia="Times New Roman" w:cs="Times New Roman"/>
          <w:szCs w:val="28"/>
          <w:lang w:eastAsia="ar-SA"/>
        </w:rPr>
        <w:t xml:space="preserve">. – 86 чел., юношество – 41 чел., шк. – 299 чел., </w:t>
      </w:r>
      <w:proofErr w:type="spellStart"/>
      <w:r w:rsidRPr="00A1273F">
        <w:rPr>
          <w:rFonts w:eastAsia="Times New Roman" w:cs="Times New Roman"/>
          <w:szCs w:val="28"/>
          <w:lang w:eastAsia="ar-SA"/>
        </w:rPr>
        <w:t>млад.шк</w:t>
      </w:r>
      <w:proofErr w:type="spellEnd"/>
      <w:r w:rsidRPr="00A1273F">
        <w:rPr>
          <w:rFonts w:eastAsia="Times New Roman" w:cs="Times New Roman"/>
          <w:szCs w:val="28"/>
          <w:lang w:eastAsia="ar-SA"/>
        </w:rPr>
        <w:t xml:space="preserve">. – 487 чел., </w:t>
      </w:r>
      <w:proofErr w:type="spellStart"/>
      <w:r w:rsidRPr="00A1273F">
        <w:rPr>
          <w:rFonts w:eastAsia="Times New Roman" w:cs="Times New Roman"/>
          <w:szCs w:val="28"/>
          <w:lang w:eastAsia="ar-SA"/>
        </w:rPr>
        <w:t>дошк</w:t>
      </w:r>
      <w:proofErr w:type="spellEnd"/>
      <w:r w:rsidRPr="00A1273F">
        <w:rPr>
          <w:rFonts w:eastAsia="Times New Roman" w:cs="Times New Roman"/>
          <w:szCs w:val="28"/>
          <w:lang w:eastAsia="ar-SA"/>
        </w:rPr>
        <w:t xml:space="preserve">. – 576 чел.). Оформлено 21 книжная выставка. Отделом библиографической работы был разработан и издан информационный буклет «Нет наркотикам!» со списком литературы. Ко Дню физкультурника 12.08 на сайте «Библиотеки Миасса» была размещена интерактивная выставка «Двигайся больше – проживешь дольше» ко </w:t>
      </w:r>
      <w:hyperlink r:id="rId9" w:history="1">
        <w:r w:rsidRPr="001B254D">
          <w:rPr>
            <w:rStyle w:val="a5"/>
            <w:rFonts w:eastAsia="Times New Roman" w:cs="Times New Roman"/>
            <w:szCs w:val="28"/>
            <w:lang w:eastAsia="ar-SA"/>
          </w:rPr>
          <w:t>http://miasslib.ru/2021/08/12/двигайся-больше-</w:t>
        </w:r>
        <w:r w:rsidRPr="001B254D">
          <w:rPr>
            <w:rStyle w:val="a5"/>
            <w:rFonts w:eastAsia="Times New Roman" w:cs="Times New Roman"/>
            <w:szCs w:val="28"/>
            <w:lang w:eastAsia="ar-SA"/>
          </w:rPr>
          <w:lastRenderedPageBreak/>
          <w:t>проживешь-дольше/</w:t>
        </w:r>
      </w:hyperlink>
    </w:p>
    <w:p w14:paraId="1F3C339C" w14:textId="5F336262" w:rsidR="005A3FCA" w:rsidRDefault="005A3FCA" w:rsidP="00A3371F">
      <w:pPr>
        <w:spacing w:after="0" w:line="360" w:lineRule="auto"/>
        <w:jc w:val="center"/>
        <w:rPr>
          <w:szCs w:val="28"/>
        </w:rPr>
      </w:pPr>
      <w:r w:rsidRPr="005A3FCA">
        <w:rPr>
          <w:szCs w:val="28"/>
        </w:rPr>
        <w:t>Работа с молодежью</w:t>
      </w:r>
    </w:p>
    <w:p w14:paraId="78DB9D1F" w14:textId="77777777" w:rsidR="00A3371F" w:rsidRPr="00A3371F" w:rsidRDefault="00A3371F" w:rsidP="00A3371F">
      <w:pPr>
        <w:spacing w:after="0" w:line="360" w:lineRule="auto"/>
        <w:ind w:firstLine="709"/>
        <w:jc w:val="both"/>
        <w:rPr>
          <w:szCs w:val="28"/>
        </w:rPr>
      </w:pPr>
      <w:r w:rsidRPr="00A3371F">
        <w:rPr>
          <w:szCs w:val="28"/>
        </w:rPr>
        <w:t>В 2021 году началась реализация инновационного проекта «Спикер-площадка для подростков и юношества «Энергия мысли». Спикер-площадка «Энергия мысли» - это пространство для встреч подростков и юношества с интересными и успешными людьми: спортсменами, музыкантами, врачами, педагогами, мастерами, профессионалами своего дела. Кроме того, сами ребята могут выступить в качестве спикеров и рассказать о своих увлечениях, открытиях, мечтах. Торжественное открытие площадки состоялось в конце сентября. Первым спикером стал Генеральный директор  АО «</w:t>
      </w:r>
      <w:proofErr w:type="spellStart"/>
      <w:r w:rsidRPr="00A3371F">
        <w:rPr>
          <w:szCs w:val="28"/>
        </w:rPr>
        <w:t>ЭнСер</w:t>
      </w:r>
      <w:proofErr w:type="spellEnd"/>
      <w:r w:rsidRPr="00A3371F">
        <w:rPr>
          <w:szCs w:val="28"/>
        </w:rPr>
        <w:t xml:space="preserve">» Михаил Ефимов. Молодой, </w:t>
      </w:r>
      <w:proofErr w:type="gramStart"/>
      <w:r w:rsidRPr="00A3371F">
        <w:rPr>
          <w:szCs w:val="28"/>
        </w:rPr>
        <w:t>амбициозный</w:t>
      </w:r>
      <w:proofErr w:type="gramEnd"/>
      <w:r w:rsidRPr="00A3371F">
        <w:rPr>
          <w:szCs w:val="28"/>
        </w:rPr>
        <w:t xml:space="preserve"> – он поговорил с ребятами о том, как достигать успеха, какие личные качества для этого необходимы, а также рассказал о себе, о своей юности, учёбе и работе, ответил на вопросы слушателей, поделился предпочтениями в музыке и литературе. По отзывам, оставленным после мероприятия: и идея площадки, и встреча с первым спикером произвели положительное впечатление на всех участников встречи.</w:t>
      </w:r>
    </w:p>
    <w:p w14:paraId="1B61B712" w14:textId="06801E1C" w:rsidR="00A3371F" w:rsidRDefault="00A3371F" w:rsidP="00A3371F">
      <w:pPr>
        <w:spacing w:after="0" w:line="360" w:lineRule="auto"/>
        <w:ind w:firstLine="709"/>
        <w:jc w:val="both"/>
        <w:rPr>
          <w:szCs w:val="28"/>
        </w:rPr>
      </w:pPr>
      <w:r w:rsidRPr="00A3371F">
        <w:rPr>
          <w:szCs w:val="28"/>
        </w:rPr>
        <w:t xml:space="preserve">Спикером октября стал известный </w:t>
      </w:r>
      <w:proofErr w:type="spellStart"/>
      <w:r w:rsidRPr="00A3371F">
        <w:rPr>
          <w:szCs w:val="28"/>
        </w:rPr>
        <w:t>миасский</w:t>
      </w:r>
      <w:proofErr w:type="spellEnd"/>
      <w:r w:rsidRPr="00A3371F">
        <w:rPr>
          <w:szCs w:val="28"/>
        </w:rPr>
        <w:t xml:space="preserve"> художник Владимир Максимов, а в ноябре ребята встретились с известным спортсменом чемпионом мира по боксу Константином </w:t>
      </w:r>
      <w:proofErr w:type="spellStart"/>
      <w:r w:rsidRPr="00A3371F">
        <w:rPr>
          <w:szCs w:val="28"/>
        </w:rPr>
        <w:t>Пономарёвым</w:t>
      </w:r>
      <w:proofErr w:type="spellEnd"/>
      <w:r w:rsidRPr="00A3371F">
        <w:rPr>
          <w:szCs w:val="28"/>
        </w:rPr>
        <w:t>. Эти кандидатуры были предложены самими ребятами, участвовавшими в большом маркетинговом исследовании «Твои интересы, Юность?»</w:t>
      </w:r>
      <w:r>
        <w:rPr>
          <w:szCs w:val="28"/>
        </w:rPr>
        <w:t>.</w:t>
      </w:r>
    </w:p>
    <w:p w14:paraId="689A802F" w14:textId="3C8324D4" w:rsidR="00EF34E8" w:rsidRPr="00250924" w:rsidRDefault="00EF34E8" w:rsidP="00A3371F">
      <w:pPr>
        <w:spacing w:after="0" w:line="360" w:lineRule="auto"/>
        <w:ind w:firstLine="709"/>
        <w:jc w:val="both"/>
        <w:rPr>
          <w:szCs w:val="28"/>
        </w:rPr>
      </w:pPr>
      <w:r w:rsidRPr="00EF34E8">
        <w:rPr>
          <w:szCs w:val="28"/>
        </w:rPr>
        <w:t xml:space="preserve">В библиотеке-филиале №4 уже шестой год подряд проходит молодежный поэтический конкурс «Школа поэтов», который стал традиционным событием в культурной жизни города. Ежегодно он помогает выявлять молодых, талантливых авторов. Это - учащиеся школ, студенты, творческая молодежь. В 2021 году на суд жюри, в состав которого входили члены  Союза писателей России </w:t>
      </w:r>
      <w:proofErr w:type="spellStart"/>
      <w:r w:rsidRPr="00EF34E8">
        <w:rPr>
          <w:szCs w:val="28"/>
        </w:rPr>
        <w:t>Каринэ</w:t>
      </w:r>
      <w:proofErr w:type="spellEnd"/>
      <w:r w:rsidRPr="00EF34E8">
        <w:rPr>
          <w:szCs w:val="28"/>
        </w:rPr>
        <w:t xml:space="preserve"> </w:t>
      </w:r>
      <w:proofErr w:type="spellStart"/>
      <w:r w:rsidRPr="00EF34E8">
        <w:rPr>
          <w:szCs w:val="28"/>
        </w:rPr>
        <w:t>Гаспарян</w:t>
      </w:r>
      <w:proofErr w:type="spellEnd"/>
      <w:r w:rsidRPr="00EF34E8">
        <w:rPr>
          <w:szCs w:val="28"/>
        </w:rPr>
        <w:t xml:space="preserve"> и Марат Шагиев и абсолютная победительница «Школы поэтов – 2016, 2017 и 2018», студентка </w:t>
      </w:r>
      <w:r w:rsidRPr="00EF34E8">
        <w:rPr>
          <w:szCs w:val="28"/>
        </w:rPr>
        <w:lastRenderedPageBreak/>
        <w:t xml:space="preserve">литературного института им. А. М. Горького Алиса </w:t>
      </w:r>
      <w:proofErr w:type="spellStart"/>
      <w:r w:rsidRPr="00EF34E8">
        <w:rPr>
          <w:szCs w:val="28"/>
        </w:rPr>
        <w:t>Тульчинская</w:t>
      </w:r>
      <w:proofErr w:type="spellEnd"/>
      <w:r w:rsidRPr="00EF34E8">
        <w:rPr>
          <w:szCs w:val="28"/>
        </w:rPr>
        <w:t>, было представлено  150 поэтических произведений. Всего в конкурсе приняли участие 42  молодых автора от 15 – 35 лет.  По итогам конкурса заслуженные награды получили 16 юных поэтов, еще несколько человек были отмечены специальными призами.</w:t>
      </w:r>
    </w:p>
    <w:p w14:paraId="03029BB7" w14:textId="0E289D94" w:rsidR="002B4D4E" w:rsidRDefault="00442C76" w:rsidP="00571970">
      <w:pPr>
        <w:pStyle w:val="a4"/>
        <w:numPr>
          <w:ilvl w:val="0"/>
          <w:numId w:val="10"/>
        </w:numPr>
        <w:spacing w:after="0" w:line="360" w:lineRule="auto"/>
        <w:jc w:val="center"/>
        <w:rPr>
          <w:szCs w:val="28"/>
        </w:rPr>
      </w:pPr>
      <w:r w:rsidRPr="002B4D4E">
        <w:rPr>
          <w:szCs w:val="28"/>
        </w:rPr>
        <w:t>Работа по актуальным темам года</w:t>
      </w:r>
    </w:p>
    <w:p w14:paraId="5B0D67DC" w14:textId="082CB8EB" w:rsidR="002B4D4E" w:rsidRDefault="002B4D4E" w:rsidP="00B95BFB">
      <w:pPr>
        <w:spacing w:after="0" w:line="360" w:lineRule="auto"/>
        <w:ind w:firstLine="709"/>
        <w:jc w:val="both"/>
        <w:rPr>
          <w:szCs w:val="28"/>
        </w:rPr>
      </w:pPr>
      <w:r w:rsidRPr="002B4D4E">
        <w:rPr>
          <w:szCs w:val="28"/>
        </w:rPr>
        <w:t>В соответствии с Указом Президента Владимира Путина 2021 год объявлен годом празднования 800-летия со дня рождения Александра Невского и Годом науки и технологий.</w:t>
      </w:r>
    </w:p>
    <w:p w14:paraId="2058F7A7" w14:textId="77777777" w:rsidR="00FC4E89" w:rsidRDefault="00BA00FB" w:rsidP="006C1F2F">
      <w:pPr>
        <w:spacing w:after="0" w:line="360" w:lineRule="auto"/>
        <w:ind w:firstLine="709"/>
        <w:jc w:val="both"/>
        <w:rPr>
          <w:szCs w:val="28"/>
        </w:rPr>
      </w:pPr>
      <w:r w:rsidRPr="00BA00FB">
        <w:rPr>
          <w:szCs w:val="28"/>
        </w:rPr>
        <w:t xml:space="preserve">Сотрудники библиотеки-филиала № 3 </w:t>
      </w:r>
      <w:r>
        <w:rPr>
          <w:szCs w:val="28"/>
        </w:rPr>
        <w:t>в рамках Г</w:t>
      </w:r>
      <w:r w:rsidRPr="00BA00FB">
        <w:rPr>
          <w:szCs w:val="28"/>
        </w:rPr>
        <w:t>ода науки и новых технологий подготовили цикл информационных часов «По страницам великих открытий» (история предметов: ножницы, шариковая ручка, глобус, мяч, очки и др.)</w:t>
      </w:r>
      <w:r w:rsidR="00FC4E89">
        <w:rPr>
          <w:szCs w:val="28"/>
        </w:rPr>
        <w:t xml:space="preserve">. </w:t>
      </w:r>
    </w:p>
    <w:p w14:paraId="61FA539F" w14:textId="5E1CF08A" w:rsidR="00BA00FB" w:rsidRDefault="00FC4E89" w:rsidP="006C1F2F">
      <w:pPr>
        <w:spacing w:after="0" w:line="360" w:lineRule="auto"/>
        <w:ind w:firstLine="709"/>
        <w:jc w:val="both"/>
        <w:rPr>
          <w:szCs w:val="28"/>
        </w:rPr>
      </w:pPr>
      <w:r w:rsidRPr="00FC4E89">
        <w:rPr>
          <w:szCs w:val="28"/>
        </w:rPr>
        <w:t>Л</w:t>
      </w:r>
      <w:r>
        <w:rPr>
          <w:szCs w:val="28"/>
        </w:rPr>
        <w:t>етняя программа чтения</w:t>
      </w:r>
      <w:r w:rsidRPr="00FC4E89">
        <w:rPr>
          <w:szCs w:val="28"/>
        </w:rPr>
        <w:t xml:space="preserve"> в 2021 году была посвящена Году науки и технологий</w:t>
      </w:r>
      <w:r>
        <w:rPr>
          <w:szCs w:val="28"/>
        </w:rPr>
        <w:t>.</w:t>
      </w:r>
    </w:p>
    <w:p w14:paraId="231F1AF8" w14:textId="77777777" w:rsidR="00FC4E89" w:rsidRPr="00FC4E89" w:rsidRDefault="00FC4E89" w:rsidP="00FC4E89">
      <w:pPr>
        <w:spacing w:after="0" w:line="360" w:lineRule="auto"/>
        <w:ind w:firstLine="709"/>
        <w:jc w:val="both"/>
        <w:rPr>
          <w:szCs w:val="28"/>
        </w:rPr>
      </w:pPr>
      <w:r w:rsidRPr="00FC4E89">
        <w:rPr>
          <w:szCs w:val="28"/>
        </w:rPr>
        <w:t>В библиотеке-филиале №13 для неорганизованных школьников в дни летних каникул работала творческая площадка «Наука + Фантазия». На встречах с ребятами библиотекарь  проводила познавательные опыты, занимательные викторины, обзоры интереснейших книг и журналов. Ребята научились делать «невидимые чернила», изготавливать «зубную пасту для слона», «ловить радугу», надувать шарики, используя химическую реакцию. Опыты помогли понять свойства различных веществ и принципы их взаимодействия. Летом юные жители Новоандреевки с азартом участвовали в интеллектуальных играх с достаточно сложными вопросами по естествознанию, научным дисциплинам, истории, медицине, биологии.</w:t>
      </w:r>
    </w:p>
    <w:p w14:paraId="7B5A64B2" w14:textId="77777777" w:rsidR="00FC4E89" w:rsidRPr="00FC4E89" w:rsidRDefault="00FC4E89" w:rsidP="00FC4E89">
      <w:pPr>
        <w:spacing w:after="0" w:line="360" w:lineRule="auto"/>
        <w:ind w:firstLine="709"/>
        <w:jc w:val="both"/>
        <w:rPr>
          <w:szCs w:val="28"/>
        </w:rPr>
      </w:pPr>
      <w:r w:rsidRPr="00FC4E89">
        <w:rPr>
          <w:szCs w:val="28"/>
        </w:rPr>
        <w:t xml:space="preserve">В  библиотеке-филиале №15  работал  «Читальный зал 3D», который посетили не один десяток ребятишек и взрослых.  </w:t>
      </w:r>
    </w:p>
    <w:p w14:paraId="55D6013D" w14:textId="77777777" w:rsidR="00FC4E89" w:rsidRPr="00FC4E89" w:rsidRDefault="00FC4E89" w:rsidP="00FC4E89">
      <w:pPr>
        <w:spacing w:after="0" w:line="360" w:lineRule="auto"/>
        <w:ind w:firstLine="709"/>
        <w:jc w:val="both"/>
        <w:rPr>
          <w:szCs w:val="28"/>
        </w:rPr>
      </w:pPr>
      <w:r w:rsidRPr="00FC4E89">
        <w:rPr>
          <w:szCs w:val="28"/>
        </w:rPr>
        <w:t xml:space="preserve">Юные читатели, листая красочные страницы книги «Как разговаривают животные», с помощью </w:t>
      </w:r>
      <w:proofErr w:type="spellStart"/>
      <w:r w:rsidRPr="00FC4E89">
        <w:rPr>
          <w:szCs w:val="28"/>
        </w:rPr>
        <w:t>анаглифических</w:t>
      </w:r>
      <w:proofErr w:type="spellEnd"/>
      <w:r w:rsidRPr="00FC4E89">
        <w:rPr>
          <w:szCs w:val="28"/>
        </w:rPr>
        <w:t xml:space="preserve"> очков,  совершали незабываемое </w:t>
      </w:r>
      <w:r w:rsidRPr="00FC4E89">
        <w:rPr>
          <w:szCs w:val="28"/>
        </w:rPr>
        <w:lastRenderedPageBreak/>
        <w:t>путешествие в невероятный и удивительный  мир животных – взгляд изнутри! С книгой не только играли, но и узнали много интересного. 3D-очки позволяют добиться стереоэффекта: плоские иллюстрации с размытыми контурами увидеть объемными и четкими. Панорамные изображения создают потрясающий эффект присутствия на африканском сафари и бескрайних просторах Арктики, в опасных и загадочных джунглях Амазонки и в таинственных глубинах океана.</w:t>
      </w:r>
    </w:p>
    <w:p w14:paraId="0DFA75AD" w14:textId="77777777" w:rsidR="00FC4E89" w:rsidRPr="00FC4E89" w:rsidRDefault="00FC4E89" w:rsidP="00FC4E89">
      <w:pPr>
        <w:spacing w:after="0" w:line="360" w:lineRule="auto"/>
        <w:ind w:firstLine="709"/>
        <w:jc w:val="both"/>
        <w:rPr>
          <w:szCs w:val="28"/>
        </w:rPr>
      </w:pPr>
      <w:r w:rsidRPr="00FC4E89">
        <w:rPr>
          <w:szCs w:val="28"/>
        </w:rPr>
        <w:t>Самым маленьким читателям понравилась книга-робот «</w:t>
      </w:r>
      <w:proofErr w:type="spellStart"/>
      <w:r w:rsidRPr="00FC4E89">
        <w:rPr>
          <w:szCs w:val="28"/>
        </w:rPr>
        <w:t>ЗвероРоботы</w:t>
      </w:r>
      <w:proofErr w:type="spellEnd"/>
      <w:r w:rsidRPr="00FC4E89">
        <w:rPr>
          <w:szCs w:val="28"/>
        </w:rPr>
        <w:t>» с двигающимися деталями. Правильно установленные шестеренки легко вращаются и приводят в движение механических животных. Дети – в восторге, ведь с такой книгой можно и играть, и читать.</w:t>
      </w:r>
    </w:p>
    <w:p w14:paraId="381F3702" w14:textId="638040F3" w:rsidR="00BA00FB" w:rsidRDefault="00FC4E89" w:rsidP="00FC4E89">
      <w:pPr>
        <w:spacing w:after="0" w:line="360" w:lineRule="auto"/>
        <w:ind w:firstLine="709"/>
        <w:jc w:val="both"/>
        <w:rPr>
          <w:szCs w:val="28"/>
        </w:rPr>
      </w:pPr>
      <w:r w:rsidRPr="00FC4E89">
        <w:rPr>
          <w:szCs w:val="28"/>
        </w:rPr>
        <w:t>В течение года в библиотеках-филиалах работали книжные выставки «Великие ученые России», «Научный мир: люди, события, книги». Проведены мероприятия -  «Сказочные изобретатели», «Сказочное волшебство - современные технологии» и др.</w:t>
      </w:r>
    </w:p>
    <w:p w14:paraId="165B1790" w14:textId="0294FD79" w:rsidR="002B4D4E" w:rsidRPr="002B4D4E" w:rsidRDefault="002B4D4E" w:rsidP="006C1F2F">
      <w:pPr>
        <w:spacing w:after="0" w:line="360" w:lineRule="auto"/>
        <w:ind w:firstLine="709"/>
        <w:jc w:val="both"/>
        <w:rPr>
          <w:szCs w:val="28"/>
        </w:rPr>
      </w:pPr>
      <w:r w:rsidRPr="002B4D4E">
        <w:rPr>
          <w:szCs w:val="28"/>
        </w:rPr>
        <w:t>В рамках реализации программы «Защитник земли русской» в библиотеке-филиале №21 прошел час истории, посвященный празднованию 800-летия со дня рождения Александра Невского, «Защитники земли русской: Александр Невский». Мероприятие включало: выставку, презентацию, сопровождающую рассказ о жизни, подвигах и заслугах перед Отечеством Александра Невского, сообщение библиотекаря об интересных фактах из жизни благоверного князя, а так же задания для ребят по составлению пословиц и поговорок о ратном подвиге русского народа, высказываниях русских военачальников о военной науке и доблести нашего воина.</w:t>
      </w:r>
    </w:p>
    <w:p w14:paraId="36BEC2D9" w14:textId="6D656910" w:rsidR="002B4D4E" w:rsidRPr="002B4D4E" w:rsidRDefault="002B4D4E" w:rsidP="006C1F2F">
      <w:pPr>
        <w:spacing w:after="0" w:line="360" w:lineRule="auto"/>
        <w:ind w:firstLine="709"/>
        <w:jc w:val="both"/>
        <w:rPr>
          <w:szCs w:val="28"/>
        </w:rPr>
      </w:pPr>
      <w:r w:rsidRPr="002B4D4E">
        <w:rPr>
          <w:szCs w:val="28"/>
        </w:rPr>
        <w:t>Беседа «</w:t>
      </w:r>
      <w:r w:rsidR="006C1F2F" w:rsidRPr="002B4D4E">
        <w:rPr>
          <w:szCs w:val="28"/>
        </w:rPr>
        <w:t>Образ,</w:t>
      </w:r>
      <w:r w:rsidRPr="002B4D4E">
        <w:rPr>
          <w:szCs w:val="28"/>
        </w:rPr>
        <w:t xml:space="preserve"> не гаснущий во времени» прошла со старшими школьниками МБОУ СОШ №22 13 мая в библиотеке-филиале №13. В ходе беседы ребята узнали, что современный образ Александра Невского создавался веками, постепенно князь приобрел черты былинного героя, </w:t>
      </w:r>
      <w:r w:rsidRPr="002B4D4E">
        <w:rPr>
          <w:szCs w:val="28"/>
        </w:rPr>
        <w:lastRenderedPageBreak/>
        <w:t>культовой фигуры, сегодня его образ является одним из центральных в культурной памяти народов России.</w:t>
      </w:r>
    </w:p>
    <w:p w14:paraId="61803664" w14:textId="10C8D0E5" w:rsidR="00442C76" w:rsidRPr="002B4D4E" w:rsidRDefault="00442C76" w:rsidP="00571970">
      <w:pPr>
        <w:pStyle w:val="a4"/>
        <w:numPr>
          <w:ilvl w:val="0"/>
          <w:numId w:val="10"/>
        </w:numPr>
        <w:spacing w:after="0" w:line="360" w:lineRule="auto"/>
        <w:jc w:val="both"/>
        <w:rPr>
          <w:szCs w:val="28"/>
        </w:rPr>
      </w:pPr>
      <w:r w:rsidRPr="00D37C1F">
        <w:rPr>
          <w:b/>
          <w:szCs w:val="28"/>
        </w:rPr>
        <w:t>Библиотечное обслуживание людей с ограниченными возможностями здоровья</w:t>
      </w:r>
      <w:r w:rsidRPr="002B4D4E">
        <w:rPr>
          <w:szCs w:val="28"/>
        </w:rPr>
        <w:t xml:space="preserve"> (см. табл. 6).</w:t>
      </w:r>
    </w:p>
    <w:p w14:paraId="55F07EDD" w14:textId="77777777" w:rsidR="006777B9" w:rsidRPr="006777B9" w:rsidRDefault="006777B9" w:rsidP="006C1F2F">
      <w:pPr>
        <w:spacing w:after="0" w:line="360" w:lineRule="auto"/>
        <w:ind w:firstLine="709"/>
        <w:jc w:val="both"/>
        <w:rPr>
          <w:szCs w:val="28"/>
        </w:rPr>
      </w:pPr>
      <w:r w:rsidRPr="006777B9">
        <w:rPr>
          <w:szCs w:val="28"/>
        </w:rPr>
        <w:t>В МКУ «ЦБС» продолжается реализация программы «Доступная среда». Условно доступными в МКУ «ЦБС» являются ЦГБ им. Ю.Н. Либединского, библиотеки-филиалы №4, 15, 20, 22.</w:t>
      </w:r>
    </w:p>
    <w:p w14:paraId="063FBC68" w14:textId="0761D5F7" w:rsidR="006777B9" w:rsidRPr="006777B9" w:rsidRDefault="006777B9" w:rsidP="006C1F2F">
      <w:pPr>
        <w:spacing w:after="0" w:line="360" w:lineRule="auto"/>
        <w:ind w:firstLine="709"/>
        <w:jc w:val="both"/>
        <w:rPr>
          <w:szCs w:val="28"/>
        </w:rPr>
      </w:pPr>
      <w:r w:rsidRPr="006777B9">
        <w:rPr>
          <w:szCs w:val="28"/>
        </w:rPr>
        <w:t xml:space="preserve">Библиотека-филиал №4 много лет работает по программе «Давайте улыбаться этому миру». В 2021 году в библиотеку записано 341 инвалида, в </w:t>
      </w:r>
      <w:proofErr w:type="spellStart"/>
      <w:r w:rsidRPr="006777B9">
        <w:rPr>
          <w:szCs w:val="28"/>
        </w:rPr>
        <w:t>т.ч</w:t>
      </w:r>
      <w:proofErr w:type="spellEnd"/>
      <w:r w:rsidRPr="006777B9">
        <w:rPr>
          <w:szCs w:val="28"/>
        </w:rPr>
        <w:t>. 68 детей. Продолжается активная работа с Обществом инвалидов северной</w:t>
      </w:r>
      <w:r w:rsidR="00CF14A6">
        <w:rPr>
          <w:szCs w:val="28"/>
        </w:rPr>
        <w:t xml:space="preserve"> части города (Машгородка - ОИМ</w:t>
      </w:r>
      <w:r w:rsidRPr="006777B9">
        <w:rPr>
          <w:szCs w:val="28"/>
        </w:rPr>
        <w:t>) и с психологом КЦСОН Отдела дневного пребы</w:t>
      </w:r>
      <w:r w:rsidR="00CF14A6">
        <w:rPr>
          <w:szCs w:val="28"/>
        </w:rPr>
        <w:t>вания.</w:t>
      </w:r>
    </w:p>
    <w:p w14:paraId="562B8645" w14:textId="4F5A156F" w:rsidR="006777B9" w:rsidRPr="006777B9" w:rsidRDefault="006777B9" w:rsidP="006C1F2F">
      <w:pPr>
        <w:spacing w:after="0" w:line="360" w:lineRule="auto"/>
        <w:ind w:firstLine="709"/>
        <w:jc w:val="both"/>
        <w:rPr>
          <w:szCs w:val="28"/>
        </w:rPr>
      </w:pPr>
      <w:r w:rsidRPr="006777B9">
        <w:rPr>
          <w:szCs w:val="28"/>
        </w:rPr>
        <w:t xml:space="preserve">Проведено 21 массовых мероприятий для инвалидов. Совместно с психологом Комплексного центра в библиотеке проводятся семинары, различные занятия для людей с ОВЗ. </w:t>
      </w:r>
    </w:p>
    <w:p w14:paraId="5ECAF083" w14:textId="4FCE6188" w:rsidR="006777B9" w:rsidRPr="006777B9" w:rsidRDefault="006777B9" w:rsidP="006C1F2F">
      <w:pPr>
        <w:spacing w:after="0" w:line="360" w:lineRule="auto"/>
        <w:ind w:firstLine="709"/>
        <w:jc w:val="both"/>
        <w:rPr>
          <w:szCs w:val="28"/>
        </w:rPr>
      </w:pPr>
      <w:r w:rsidRPr="006777B9">
        <w:rPr>
          <w:szCs w:val="28"/>
        </w:rPr>
        <w:t>На одном из занятий на тему: «</w:t>
      </w:r>
      <w:proofErr w:type="spellStart"/>
      <w:r w:rsidRPr="006777B9">
        <w:rPr>
          <w:szCs w:val="28"/>
        </w:rPr>
        <w:t>Психосоматика</w:t>
      </w:r>
      <w:proofErr w:type="spellEnd"/>
      <w:r w:rsidRPr="006777B9">
        <w:rPr>
          <w:szCs w:val="28"/>
        </w:rPr>
        <w:t xml:space="preserve">. Психология здоровья и болезни» </w:t>
      </w:r>
      <w:r w:rsidR="00CF14A6">
        <w:rPr>
          <w:szCs w:val="28"/>
        </w:rPr>
        <w:t xml:space="preserve">психолог </w:t>
      </w:r>
      <w:bookmarkStart w:id="9" w:name="_GoBack"/>
      <w:bookmarkEnd w:id="9"/>
      <w:r w:rsidRPr="006777B9">
        <w:rPr>
          <w:szCs w:val="28"/>
        </w:rPr>
        <w:t>объяснила, что все болезни и проблемы со здоровьем возникают из-за негативного воздействия окружающей среды, пищи, образа и восприятия жизни. Под воздействием стресса организм выдает определённые физические реакции.</w:t>
      </w:r>
    </w:p>
    <w:p w14:paraId="10C16D5A" w14:textId="77777777" w:rsidR="006C1F2F" w:rsidRDefault="006777B9" w:rsidP="006C1F2F">
      <w:pPr>
        <w:spacing w:after="0" w:line="360" w:lineRule="auto"/>
        <w:ind w:firstLine="709"/>
        <w:jc w:val="both"/>
        <w:rPr>
          <w:szCs w:val="28"/>
        </w:rPr>
      </w:pPr>
      <w:r w:rsidRPr="006777B9">
        <w:rPr>
          <w:szCs w:val="28"/>
        </w:rPr>
        <w:t>Занятия, про</w:t>
      </w:r>
      <w:r w:rsidR="006C1F2F">
        <w:rPr>
          <w:szCs w:val="28"/>
        </w:rPr>
        <w:t>водимые с психологом, помогают:</w:t>
      </w:r>
    </w:p>
    <w:p w14:paraId="600AE913" w14:textId="77777777" w:rsidR="006C1F2F" w:rsidRDefault="006777B9" w:rsidP="00571970">
      <w:pPr>
        <w:pStyle w:val="a4"/>
        <w:numPr>
          <w:ilvl w:val="0"/>
          <w:numId w:val="48"/>
        </w:numPr>
        <w:spacing w:after="0" w:line="360" w:lineRule="auto"/>
        <w:jc w:val="both"/>
        <w:rPr>
          <w:szCs w:val="28"/>
        </w:rPr>
      </w:pPr>
      <w:r w:rsidRPr="006C1F2F">
        <w:rPr>
          <w:szCs w:val="28"/>
        </w:rPr>
        <w:t>осознать и разобрать внутренние конфликты;</w:t>
      </w:r>
    </w:p>
    <w:p w14:paraId="1B4524FC" w14:textId="77777777" w:rsidR="006C1F2F" w:rsidRDefault="006777B9" w:rsidP="00571970">
      <w:pPr>
        <w:pStyle w:val="a4"/>
        <w:numPr>
          <w:ilvl w:val="0"/>
          <w:numId w:val="48"/>
        </w:numPr>
        <w:spacing w:after="0" w:line="360" w:lineRule="auto"/>
        <w:jc w:val="both"/>
        <w:rPr>
          <w:szCs w:val="28"/>
        </w:rPr>
      </w:pPr>
      <w:r w:rsidRPr="006C1F2F">
        <w:rPr>
          <w:szCs w:val="28"/>
        </w:rPr>
        <w:t>увидеть и изменить разрушительные стереотипы в поведении;</w:t>
      </w:r>
    </w:p>
    <w:p w14:paraId="0E6E7E91" w14:textId="77777777" w:rsidR="006C1F2F" w:rsidRDefault="006777B9" w:rsidP="00571970">
      <w:pPr>
        <w:pStyle w:val="a4"/>
        <w:numPr>
          <w:ilvl w:val="0"/>
          <w:numId w:val="48"/>
        </w:numPr>
        <w:spacing w:after="0" w:line="360" w:lineRule="auto"/>
        <w:jc w:val="both"/>
        <w:rPr>
          <w:szCs w:val="28"/>
        </w:rPr>
      </w:pPr>
      <w:r w:rsidRPr="006C1F2F">
        <w:rPr>
          <w:szCs w:val="28"/>
        </w:rPr>
        <w:t>переработать массу сложных чувств в отношении каких-то трудных событий;</w:t>
      </w:r>
    </w:p>
    <w:p w14:paraId="7A6E1CCC" w14:textId="3FFA3A4C" w:rsidR="006777B9" w:rsidRPr="006C1F2F" w:rsidRDefault="006777B9" w:rsidP="00571970">
      <w:pPr>
        <w:pStyle w:val="a4"/>
        <w:numPr>
          <w:ilvl w:val="0"/>
          <w:numId w:val="48"/>
        </w:numPr>
        <w:spacing w:after="0" w:line="360" w:lineRule="auto"/>
        <w:jc w:val="both"/>
        <w:rPr>
          <w:szCs w:val="28"/>
        </w:rPr>
      </w:pPr>
      <w:r w:rsidRPr="006C1F2F">
        <w:rPr>
          <w:szCs w:val="28"/>
        </w:rPr>
        <w:t>управлять эмоциями и т.п.</w:t>
      </w:r>
    </w:p>
    <w:p w14:paraId="6D53B132" w14:textId="77777777" w:rsidR="006777B9" w:rsidRPr="006777B9" w:rsidRDefault="006777B9" w:rsidP="006C1F2F">
      <w:pPr>
        <w:spacing w:after="0" w:line="360" w:lineRule="auto"/>
        <w:ind w:firstLine="709"/>
        <w:jc w:val="both"/>
        <w:rPr>
          <w:szCs w:val="28"/>
        </w:rPr>
      </w:pPr>
      <w:r w:rsidRPr="006777B9">
        <w:rPr>
          <w:szCs w:val="28"/>
        </w:rPr>
        <w:t xml:space="preserve">Также в библиотеке №4 в «Арт-студии «Дилижанс» каждую неделю проводятся развивающие мастер-классы для людей с ОВЗ. В основном занятия посещают несколько семей с детьми с ОВЗ. Дети и родители </w:t>
      </w:r>
      <w:r w:rsidRPr="006777B9">
        <w:rPr>
          <w:szCs w:val="28"/>
        </w:rPr>
        <w:lastRenderedPageBreak/>
        <w:t>совершают увлекательные путешествия по странам и культурам, узнают национальные и бытовые особенности разных народов, знакомятся с декоративно-прикладным искусством.</w:t>
      </w:r>
    </w:p>
    <w:p w14:paraId="3EC1CB5E" w14:textId="77777777" w:rsidR="006777B9" w:rsidRPr="006777B9" w:rsidRDefault="006777B9" w:rsidP="006C1F2F">
      <w:pPr>
        <w:spacing w:after="0" w:line="360" w:lineRule="auto"/>
        <w:ind w:firstLine="709"/>
        <w:jc w:val="both"/>
        <w:rPr>
          <w:szCs w:val="28"/>
        </w:rPr>
      </w:pPr>
      <w:r w:rsidRPr="006777B9">
        <w:rPr>
          <w:szCs w:val="28"/>
        </w:rPr>
        <w:t>Работа по программе показала, что тема рукоделия и декоративно-прикладного творчества очень интересна людям: в библиотеку потянулись новые читатели, дети и молодежь с ОВЗ приезжают даже из другой части города.</w:t>
      </w:r>
    </w:p>
    <w:p w14:paraId="2BA3A6E6" w14:textId="77777777" w:rsidR="006777B9" w:rsidRPr="006777B9" w:rsidRDefault="006777B9" w:rsidP="00A64C8E">
      <w:pPr>
        <w:spacing w:after="0" w:line="360" w:lineRule="auto"/>
        <w:ind w:firstLine="709"/>
        <w:jc w:val="both"/>
        <w:rPr>
          <w:szCs w:val="28"/>
        </w:rPr>
      </w:pPr>
      <w:r w:rsidRPr="006777B9">
        <w:rPr>
          <w:szCs w:val="28"/>
        </w:rPr>
        <w:t xml:space="preserve">В библиотеке-филиале №20 реализуется программа «Ты не один» для людей с ограниченными возможностями здоровья. За год было проведено 17 мероприятий, их посетили 124 человека. </w:t>
      </w:r>
    </w:p>
    <w:p w14:paraId="232F33FE" w14:textId="77777777" w:rsidR="00A64C8E" w:rsidRDefault="006777B9" w:rsidP="00A64C8E">
      <w:pPr>
        <w:spacing w:after="0" w:line="360" w:lineRule="auto"/>
        <w:ind w:firstLine="709"/>
        <w:jc w:val="both"/>
        <w:rPr>
          <w:szCs w:val="28"/>
        </w:rPr>
      </w:pPr>
      <w:r w:rsidRPr="006777B9">
        <w:rPr>
          <w:szCs w:val="28"/>
        </w:rPr>
        <w:t>Мероприятия по работе с людьми с ОВЗ прохо</w:t>
      </w:r>
      <w:r w:rsidR="00A64C8E">
        <w:rPr>
          <w:szCs w:val="28"/>
        </w:rPr>
        <w:t>дит по нескольким направлениям:</w:t>
      </w:r>
    </w:p>
    <w:p w14:paraId="578ABEC3" w14:textId="77777777" w:rsidR="00A64C8E" w:rsidRDefault="006777B9" w:rsidP="00571970">
      <w:pPr>
        <w:pStyle w:val="a4"/>
        <w:numPr>
          <w:ilvl w:val="0"/>
          <w:numId w:val="47"/>
        </w:numPr>
        <w:spacing w:after="0" w:line="360" w:lineRule="auto"/>
        <w:jc w:val="both"/>
        <w:rPr>
          <w:szCs w:val="28"/>
        </w:rPr>
      </w:pPr>
      <w:r w:rsidRPr="00A64C8E">
        <w:rPr>
          <w:szCs w:val="28"/>
        </w:rPr>
        <w:t>краеведение;</w:t>
      </w:r>
    </w:p>
    <w:p w14:paraId="1E201B9D" w14:textId="77777777" w:rsidR="00A64C8E" w:rsidRDefault="006777B9" w:rsidP="00571970">
      <w:pPr>
        <w:pStyle w:val="a4"/>
        <w:numPr>
          <w:ilvl w:val="0"/>
          <w:numId w:val="47"/>
        </w:numPr>
        <w:spacing w:after="0" w:line="360" w:lineRule="auto"/>
        <w:jc w:val="both"/>
        <w:rPr>
          <w:szCs w:val="28"/>
        </w:rPr>
      </w:pPr>
      <w:r w:rsidRPr="00A64C8E">
        <w:rPr>
          <w:szCs w:val="28"/>
        </w:rPr>
        <w:t>рассказ о творческих людях;</w:t>
      </w:r>
    </w:p>
    <w:p w14:paraId="66A31A65" w14:textId="50D01340" w:rsidR="006777B9" w:rsidRPr="00A64C8E" w:rsidRDefault="006777B9" w:rsidP="00571970">
      <w:pPr>
        <w:pStyle w:val="a4"/>
        <w:numPr>
          <w:ilvl w:val="0"/>
          <w:numId w:val="47"/>
        </w:numPr>
        <w:spacing w:after="0" w:line="360" w:lineRule="auto"/>
        <w:jc w:val="both"/>
        <w:rPr>
          <w:szCs w:val="28"/>
        </w:rPr>
      </w:pPr>
      <w:r w:rsidRPr="00A64C8E">
        <w:rPr>
          <w:szCs w:val="28"/>
        </w:rPr>
        <w:t>история праздников и традиций в разных странах мира.</w:t>
      </w:r>
    </w:p>
    <w:p w14:paraId="1A388756" w14:textId="77777777" w:rsidR="006777B9" w:rsidRPr="006777B9" w:rsidRDefault="006777B9" w:rsidP="00A64C8E">
      <w:pPr>
        <w:spacing w:after="0" w:line="360" w:lineRule="auto"/>
        <w:ind w:firstLine="709"/>
        <w:jc w:val="both"/>
        <w:rPr>
          <w:szCs w:val="28"/>
        </w:rPr>
      </w:pPr>
      <w:r w:rsidRPr="006777B9">
        <w:rPr>
          <w:szCs w:val="28"/>
        </w:rPr>
        <w:t>Были проведены: урок истории «В единстве народа – сила России» (к 4 ноября), путешествие «Загадка цивилизации майя», презентация «Наш известный золотопромышленник» (к 165-летию со дня рождения Е. М. Симонова) и др.</w:t>
      </w:r>
    </w:p>
    <w:p w14:paraId="05AC9E46" w14:textId="23D5BADE" w:rsidR="006777B9" w:rsidRDefault="006777B9" w:rsidP="00A64C8E">
      <w:pPr>
        <w:spacing w:after="0" w:line="360" w:lineRule="auto"/>
        <w:ind w:firstLine="709"/>
        <w:jc w:val="both"/>
        <w:rPr>
          <w:szCs w:val="28"/>
        </w:rPr>
      </w:pPr>
      <w:r w:rsidRPr="006777B9">
        <w:rPr>
          <w:szCs w:val="28"/>
        </w:rPr>
        <w:t>В библиотеке №20 велась работа с клубом рукоделия для людей с ОВЗ «Клубочек», работающим при Миасском городском обществе инвалидов. В библиотеке была оформлена выставка «Ручная работа», на которой было представлено 25 изделий. Выставка получила очень много положительных отзывов, многие читатели связывались с мастерицами и приобретали их работы, а также просили сделать на заказ.</w:t>
      </w:r>
    </w:p>
    <w:p w14:paraId="6E975FC4" w14:textId="28B7DF12" w:rsidR="006C1F2F" w:rsidRPr="006C1F2F" w:rsidRDefault="006777B9" w:rsidP="006C1F2F">
      <w:pPr>
        <w:spacing w:after="0" w:line="360" w:lineRule="auto"/>
        <w:ind w:firstLine="709"/>
        <w:jc w:val="both"/>
        <w:rPr>
          <w:szCs w:val="28"/>
        </w:rPr>
      </w:pPr>
      <w:r w:rsidRPr="006C1F2F">
        <w:rPr>
          <w:szCs w:val="28"/>
        </w:rPr>
        <w:t>Библиотека-филиал №5</w:t>
      </w:r>
      <w:r w:rsidR="006C1F2F" w:rsidRPr="006C1F2F">
        <w:rPr>
          <w:szCs w:val="28"/>
        </w:rPr>
        <w:t xml:space="preserve"> стала работать со специальной (коррекционной) общеобразовательной  школой-интернатом для </w:t>
      </w:r>
      <w:proofErr w:type="gramStart"/>
      <w:r w:rsidR="006C1F2F" w:rsidRPr="006C1F2F">
        <w:rPr>
          <w:szCs w:val="28"/>
        </w:rPr>
        <w:t>обучающихся</w:t>
      </w:r>
      <w:proofErr w:type="gramEnd"/>
      <w:r w:rsidR="006C1F2F" w:rsidRPr="006C1F2F">
        <w:rPr>
          <w:szCs w:val="28"/>
        </w:rPr>
        <w:t xml:space="preserve"> с ОВЗ. Для детей была проведена </w:t>
      </w:r>
      <w:proofErr w:type="spellStart"/>
      <w:r w:rsidR="006C1F2F" w:rsidRPr="006C1F2F">
        <w:rPr>
          <w:szCs w:val="28"/>
        </w:rPr>
        <w:t>библиоэкскурсия</w:t>
      </w:r>
      <w:proofErr w:type="spellEnd"/>
      <w:r w:rsidR="006C1F2F" w:rsidRPr="006C1F2F">
        <w:rPr>
          <w:szCs w:val="28"/>
        </w:rPr>
        <w:t xml:space="preserve"> «Сюда </w:t>
      </w:r>
      <w:r w:rsidR="006C1F2F" w:rsidRPr="006C1F2F">
        <w:rPr>
          <w:szCs w:val="28"/>
        </w:rPr>
        <w:lastRenderedPageBreak/>
        <w:t xml:space="preserve">приходят дети – узнать про все на свете», веселый вояж по творчеству Н. Носова. «Затейник и фантазер». </w:t>
      </w:r>
    </w:p>
    <w:p w14:paraId="6B82F0E9" w14:textId="4A40A777" w:rsidR="006777B9" w:rsidRPr="00442C76" w:rsidRDefault="006777B9" w:rsidP="00A64C8E">
      <w:pPr>
        <w:spacing w:after="0" w:line="360" w:lineRule="auto"/>
        <w:ind w:firstLine="709"/>
        <w:jc w:val="both"/>
        <w:rPr>
          <w:szCs w:val="28"/>
        </w:rPr>
      </w:pPr>
      <w:r w:rsidRPr="006777B9">
        <w:rPr>
          <w:szCs w:val="28"/>
        </w:rPr>
        <w:t>Благодаря поддержке библиотечных специалистов еще в 2012 году миасские читатели узнали о творчестве самобытного детского поэта Радия Юрьевича Курамшина. В рамках летней программы чтения был проведен творческий конкурс по мотивам творчества Радий Курамшина «Проказник смех». Дети создавали образ Смеха. Всего в конкурсе приняли участие 23 ребёнка от 4 до 12 лет и 1 семья.</w:t>
      </w:r>
    </w:p>
    <w:p w14:paraId="0EB38AE0" w14:textId="0D2E0D8F" w:rsidR="00442C76" w:rsidRPr="005A3FCA" w:rsidRDefault="00442C76" w:rsidP="00571970">
      <w:pPr>
        <w:pStyle w:val="a4"/>
        <w:numPr>
          <w:ilvl w:val="0"/>
          <w:numId w:val="10"/>
        </w:numPr>
        <w:spacing w:after="0" w:line="360" w:lineRule="auto"/>
        <w:jc w:val="center"/>
        <w:rPr>
          <w:szCs w:val="28"/>
        </w:rPr>
      </w:pPr>
      <w:r w:rsidRPr="005A3FCA">
        <w:rPr>
          <w:szCs w:val="28"/>
        </w:rPr>
        <w:t>Библиотечное обслуживание детей.</w:t>
      </w:r>
    </w:p>
    <w:p w14:paraId="5955685F" w14:textId="0C8009CC" w:rsidR="005A3FCA" w:rsidRPr="005A3FCA" w:rsidRDefault="005A3FCA" w:rsidP="009432D8">
      <w:pPr>
        <w:spacing w:after="0" w:line="360" w:lineRule="auto"/>
        <w:ind w:firstLine="709"/>
        <w:jc w:val="both"/>
        <w:rPr>
          <w:szCs w:val="28"/>
        </w:rPr>
      </w:pPr>
      <w:r w:rsidRPr="005A3FCA">
        <w:rPr>
          <w:szCs w:val="28"/>
        </w:rPr>
        <w:t>Работа с детьми ведется во всех библиотеках сис</w:t>
      </w:r>
      <w:r w:rsidR="00BA00FB">
        <w:rPr>
          <w:szCs w:val="28"/>
        </w:rPr>
        <w:t xml:space="preserve">темы. </w:t>
      </w:r>
      <w:proofErr w:type="gramStart"/>
      <w:r w:rsidR="00BA00FB">
        <w:rPr>
          <w:szCs w:val="28"/>
        </w:rPr>
        <w:t>На конец</w:t>
      </w:r>
      <w:proofErr w:type="gramEnd"/>
      <w:r w:rsidR="00BA00FB">
        <w:rPr>
          <w:szCs w:val="28"/>
        </w:rPr>
        <w:t xml:space="preserve"> 202</w:t>
      </w:r>
      <w:r w:rsidR="00E924AA">
        <w:rPr>
          <w:szCs w:val="28"/>
        </w:rPr>
        <w:t>1</w:t>
      </w:r>
      <w:r w:rsidR="00BA00FB">
        <w:rPr>
          <w:szCs w:val="28"/>
        </w:rPr>
        <w:t xml:space="preserve"> года в МКУ «ЦБС»</w:t>
      </w:r>
      <w:r w:rsidRPr="005A3FCA">
        <w:rPr>
          <w:szCs w:val="28"/>
        </w:rPr>
        <w:t xml:space="preserve"> МГО насчитывается 4 специализированных детских филиала: </w:t>
      </w:r>
    </w:p>
    <w:p w14:paraId="3C91FC2C" w14:textId="173294C0" w:rsidR="005A3FCA" w:rsidRPr="005A3FCA" w:rsidRDefault="005A3FCA" w:rsidP="00571970">
      <w:pPr>
        <w:pStyle w:val="a4"/>
        <w:numPr>
          <w:ilvl w:val="0"/>
          <w:numId w:val="16"/>
        </w:numPr>
        <w:spacing w:after="0" w:line="360" w:lineRule="auto"/>
        <w:jc w:val="both"/>
        <w:rPr>
          <w:szCs w:val="28"/>
        </w:rPr>
      </w:pPr>
      <w:r w:rsidRPr="005A3FCA">
        <w:rPr>
          <w:szCs w:val="28"/>
        </w:rPr>
        <w:t>Детская библиотека-филиал №2</w:t>
      </w:r>
      <w:r>
        <w:rPr>
          <w:szCs w:val="28"/>
        </w:rPr>
        <w:t>;</w:t>
      </w:r>
    </w:p>
    <w:p w14:paraId="478400E5" w14:textId="0A814E63" w:rsidR="005A3FCA" w:rsidRPr="005A3FCA" w:rsidRDefault="005A3FCA" w:rsidP="00571970">
      <w:pPr>
        <w:pStyle w:val="a4"/>
        <w:numPr>
          <w:ilvl w:val="0"/>
          <w:numId w:val="16"/>
        </w:numPr>
        <w:spacing w:after="0" w:line="360" w:lineRule="auto"/>
        <w:jc w:val="both"/>
        <w:rPr>
          <w:szCs w:val="28"/>
        </w:rPr>
      </w:pPr>
      <w:r w:rsidRPr="005A3FCA">
        <w:rPr>
          <w:szCs w:val="28"/>
        </w:rPr>
        <w:t>Детская библиотека-филиал №5</w:t>
      </w:r>
      <w:r>
        <w:rPr>
          <w:szCs w:val="28"/>
        </w:rPr>
        <w:t>;</w:t>
      </w:r>
    </w:p>
    <w:p w14:paraId="2E233406" w14:textId="5A086A9F" w:rsidR="005A3FCA" w:rsidRPr="005A3FCA" w:rsidRDefault="005A3FCA" w:rsidP="00571970">
      <w:pPr>
        <w:pStyle w:val="a4"/>
        <w:numPr>
          <w:ilvl w:val="0"/>
          <w:numId w:val="16"/>
        </w:numPr>
        <w:spacing w:after="0" w:line="360" w:lineRule="auto"/>
        <w:jc w:val="both"/>
        <w:rPr>
          <w:szCs w:val="28"/>
        </w:rPr>
      </w:pPr>
      <w:r w:rsidRPr="005A3FCA">
        <w:rPr>
          <w:szCs w:val="28"/>
        </w:rPr>
        <w:t xml:space="preserve">Детская библиотека-филиал №22 </w:t>
      </w:r>
    </w:p>
    <w:p w14:paraId="5900C262" w14:textId="0FEF4EB3" w:rsidR="005A3FCA" w:rsidRDefault="005A3FCA" w:rsidP="00571970">
      <w:pPr>
        <w:pStyle w:val="a4"/>
        <w:numPr>
          <w:ilvl w:val="0"/>
          <w:numId w:val="16"/>
        </w:numPr>
        <w:spacing w:after="0" w:line="360" w:lineRule="auto"/>
        <w:jc w:val="both"/>
        <w:rPr>
          <w:szCs w:val="28"/>
        </w:rPr>
      </w:pPr>
      <w:r w:rsidRPr="005A3FCA">
        <w:rPr>
          <w:szCs w:val="28"/>
        </w:rPr>
        <w:t>Детская библиотека-филиал №23</w:t>
      </w:r>
    </w:p>
    <w:p w14:paraId="3FC04EFB" w14:textId="77777777" w:rsidR="009432D8" w:rsidRPr="009432D8" w:rsidRDefault="009432D8" w:rsidP="009432D8">
      <w:pPr>
        <w:spacing w:after="0" w:line="360" w:lineRule="auto"/>
        <w:ind w:left="360"/>
        <w:jc w:val="center"/>
        <w:rPr>
          <w:szCs w:val="28"/>
        </w:rPr>
      </w:pPr>
      <w:r w:rsidRPr="009432D8">
        <w:rPr>
          <w:szCs w:val="28"/>
        </w:rPr>
        <w:t>Одарённые дети.</w:t>
      </w:r>
    </w:p>
    <w:p w14:paraId="4FA2CFB8" w14:textId="77777777" w:rsidR="009432D8" w:rsidRPr="009432D8" w:rsidRDefault="009432D8" w:rsidP="009432D8">
      <w:pPr>
        <w:spacing w:after="0" w:line="360" w:lineRule="auto"/>
        <w:ind w:firstLine="709"/>
        <w:jc w:val="both"/>
        <w:rPr>
          <w:szCs w:val="28"/>
        </w:rPr>
      </w:pPr>
      <w:proofErr w:type="gramStart"/>
      <w:r w:rsidRPr="009432D8">
        <w:rPr>
          <w:szCs w:val="28"/>
        </w:rPr>
        <w:t xml:space="preserve">В 2021 году мероприятия и конкурсы для выявления и поддержки творческих способностей и развития талантов читателей-детей проводились как в виртуальном, так и реальном форматах.  </w:t>
      </w:r>
      <w:proofErr w:type="gramEnd"/>
    </w:p>
    <w:p w14:paraId="396B1032" w14:textId="3407AC32" w:rsidR="009432D8" w:rsidRDefault="009432D8" w:rsidP="009432D8">
      <w:pPr>
        <w:spacing w:after="0" w:line="360" w:lineRule="auto"/>
        <w:ind w:firstLine="709"/>
        <w:jc w:val="both"/>
        <w:rPr>
          <w:szCs w:val="28"/>
        </w:rPr>
      </w:pPr>
      <w:r w:rsidRPr="009432D8">
        <w:rPr>
          <w:szCs w:val="28"/>
        </w:rPr>
        <w:t>Всего в прошедшем году было реализовано 10 городских конкурсных детских и семейных мероприятий.  В них приняли участие 1459 детей от 2 до 17 лет и 76 семей.</w:t>
      </w:r>
    </w:p>
    <w:tbl>
      <w:tblPr>
        <w:tblStyle w:val="210"/>
        <w:tblW w:w="9409" w:type="dxa"/>
        <w:tblLook w:val="04A0" w:firstRow="1" w:lastRow="0" w:firstColumn="1" w:lastColumn="0" w:noHBand="0" w:noVBand="1"/>
      </w:tblPr>
      <w:tblGrid>
        <w:gridCol w:w="578"/>
        <w:gridCol w:w="7045"/>
        <w:gridCol w:w="1786"/>
      </w:tblGrid>
      <w:tr w:rsidR="009432D8" w:rsidRPr="009432D8" w14:paraId="52805063" w14:textId="77777777" w:rsidTr="0039476E">
        <w:tc>
          <w:tcPr>
            <w:tcW w:w="578" w:type="dxa"/>
          </w:tcPr>
          <w:p w14:paraId="16CF9ACA" w14:textId="77777777" w:rsidR="009432D8" w:rsidRPr="00712260" w:rsidRDefault="009432D8" w:rsidP="009432D8">
            <w:pPr>
              <w:spacing w:before="30" w:line="360" w:lineRule="auto"/>
              <w:rPr>
                <w:rFonts w:eastAsia="Calibri" w:cs="Times New Roman"/>
                <w:b/>
                <w:szCs w:val="24"/>
              </w:rPr>
            </w:pPr>
            <w:r w:rsidRPr="00712260">
              <w:rPr>
                <w:rFonts w:eastAsia="Calibri" w:cs="Times New Roman"/>
                <w:b/>
                <w:szCs w:val="24"/>
              </w:rPr>
              <w:t>№</w:t>
            </w:r>
          </w:p>
        </w:tc>
        <w:tc>
          <w:tcPr>
            <w:tcW w:w="7045" w:type="dxa"/>
          </w:tcPr>
          <w:p w14:paraId="3572071C" w14:textId="77777777" w:rsidR="009432D8" w:rsidRPr="00712260" w:rsidRDefault="009432D8" w:rsidP="009432D8">
            <w:pPr>
              <w:spacing w:before="30" w:line="360" w:lineRule="auto"/>
              <w:jc w:val="center"/>
              <w:rPr>
                <w:rFonts w:eastAsia="Calibri" w:cs="Times New Roman"/>
                <w:b/>
                <w:szCs w:val="24"/>
              </w:rPr>
            </w:pPr>
            <w:r w:rsidRPr="00712260">
              <w:rPr>
                <w:rFonts w:eastAsia="Calibri" w:cs="Times New Roman"/>
                <w:b/>
                <w:szCs w:val="24"/>
              </w:rPr>
              <w:t>Название конкурса</w:t>
            </w:r>
          </w:p>
        </w:tc>
        <w:tc>
          <w:tcPr>
            <w:tcW w:w="1786" w:type="dxa"/>
          </w:tcPr>
          <w:p w14:paraId="72877AD6" w14:textId="77777777" w:rsidR="009432D8" w:rsidRPr="00712260" w:rsidRDefault="009432D8" w:rsidP="009432D8">
            <w:pPr>
              <w:spacing w:before="30" w:line="360" w:lineRule="auto"/>
              <w:rPr>
                <w:rFonts w:eastAsia="Calibri" w:cs="Times New Roman"/>
                <w:b/>
                <w:szCs w:val="24"/>
              </w:rPr>
            </w:pPr>
            <w:r w:rsidRPr="00712260">
              <w:rPr>
                <w:rFonts w:eastAsia="Calibri" w:cs="Times New Roman"/>
                <w:b/>
                <w:szCs w:val="24"/>
              </w:rPr>
              <w:t xml:space="preserve">Ко-во </w:t>
            </w:r>
            <w:proofErr w:type="spellStart"/>
            <w:r w:rsidRPr="00712260">
              <w:rPr>
                <w:rFonts w:eastAsia="Calibri" w:cs="Times New Roman"/>
                <w:b/>
                <w:szCs w:val="24"/>
              </w:rPr>
              <w:t>участ</w:t>
            </w:r>
            <w:proofErr w:type="spellEnd"/>
            <w:r w:rsidRPr="00712260">
              <w:rPr>
                <w:rFonts w:eastAsia="Calibri" w:cs="Times New Roman"/>
                <w:b/>
                <w:szCs w:val="24"/>
              </w:rPr>
              <w:t>.</w:t>
            </w:r>
          </w:p>
        </w:tc>
      </w:tr>
      <w:tr w:rsidR="009432D8" w:rsidRPr="009432D8" w14:paraId="0F39525E" w14:textId="77777777" w:rsidTr="0039476E">
        <w:tc>
          <w:tcPr>
            <w:tcW w:w="578" w:type="dxa"/>
          </w:tcPr>
          <w:p w14:paraId="1F98CE7E"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1</w:t>
            </w:r>
          </w:p>
        </w:tc>
        <w:tc>
          <w:tcPr>
            <w:tcW w:w="7045" w:type="dxa"/>
          </w:tcPr>
          <w:p w14:paraId="44367A29" w14:textId="77777777" w:rsidR="009432D8" w:rsidRPr="009432D8" w:rsidRDefault="009432D8" w:rsidP="009432D8">
            <w:pPr>
              <w:rPr>
                <w:rFonts w:eastAsia="Calibri" w:cs="Times New Roman"/>
                <w:sz w:val="24"/>
                <w:szCs w:val="24"/>
              </w:rPr>
            </w:pPr>
            <w:r w:rsidRPr="009432D8">
              <w:rPr>
                <w:rFonts w:eastAsia="Calibri" w:cs="Times New Roman"/>
                <w:sz w:val="24"/>
                <w:szCs w:val="24"/>
              </w:rPr>
              <w:t xml:space="preserve">Литературный конкурс «Проба пера», </w:t>
            </w:r>
            <w:proofErr w:type="gramStart"/>
            <w:r w:rsidRPr="009432D8">
              <w:rPr>
                <w:rFonts w:eastAsia="Calibri" w:cs="Times New Roman"/>
                <w:sz w:val="24"/>
                <w:szCs w:val="24"/>
              </w:rPr>
              <w:t>ко</w:t>
            </w:r>
            <w:proofErr w:type="gramEnd"/>
            <w:r w:rsidRPr="009432D8">
              <w:rPr>
                <w:rFonts w:eastAsia="Calibri" w:cs="Times New Roman"/>
                <w:sz w:val="24"/>
                <w:szCs w:val="24"/>
              </w:rPr>
              <w:t xml:space="preserve"> Всемирному дню писателя.</w:t>
            </w:r>
          </w:p>
        </w:tc>
        <w:tc>
          <w:tcPr>
            <w:tcW w:w="1786" w:type="dxa"/>
          </w:tcPr>
          <w:p w14:paraId="78F94E2F"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5 финалист.</w:t>
            </w:r>
          </w:p>
        </w:tc>
      </w:tr>
      <w:tr w:rsidR="009432D8" w:rsidRPr="009432D8" w14:paraId="71A8E03B" w14:textId="77777777" w:rsidTr="0039476E">
        <w:tc>
          <w:tcPr>
            <w:tcW w:w="578" w:type="dxa"/>
          </w:tcPr>
          <w:p w14:paraId="2519AC34"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2</w:t>
            </w:r>
          </w:p>
        </w:tc>
        <w:tc>
          <w:tcPr>
            <w:tcW w:w="7045" w:type="dxa"/>
          </w:tcPr>
          <w:p w14:paraId="64F00860"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 xml:space="preserve">Акция «Читаем лучшее», </w:t>
            </w:r>
            <w:proofErr w:type="gramStart"/>
            <w:r w:rsidRPr="009432D8">
              <w:rPr>
                <w:rFonts w:eastAsia="Calibri" w:cs="Times New Roman"/>
                <w:sz w:val="24"/>
                <w:szCs w:val="24"/>
              </w:rPr>
              <w:t>ко</w:t>
            </w:r>
            <w:proofErr w:type="gramEnd"/>
            <w:r w:rsidRPr="009432D8">
              <w:rPr>
                <w:rFonts w:eastAsia="Calibri" w:cs="Times New Roman"/>
                <w:sz w:val="24"/>
                <w:szCs w:val="24"/>
              </w:rPr>
              <w:t xml:space="preserve"> Всемирному дню чтения вслух.</w:t>
            </w:r>
          </w:p>
        </w:tc>
        <w:tc>
          <w:tcPr>
            <w:tcW w:w="1786" w:type="dxa"/>
          </w:tcPr>
          <w:p w14:paraId="677E41A2"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87 ч.</w:t>
            </w:r>
          </w:p>
        </w:tc>
      </w:tr>
      <w:tr w:rsidR="009432D8" w:rsidRPr="009432D8" w14:paraId="53F68212" w14:textId="77777777" w:rsidTr="0039476E">
        <w:tc>
          <w:tcPr>
            <w:tcW w:w="578" w:type="dxa"/>
          </w:tcPr>
          <w:p w14:paraId="76AF255A"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3</w:t>
            </w:r>
          </w:p>
        </w:tc>
        <w:tc>
          <w:tcPr>
            <w:tcW w:w="7045" w:type="dxa"/>
          </w:tcPr>
          <w:p w14:paraId="3838D985" w14:textId="77777777" w:rsidR="009432D8" w:rsidRPr="009432D8" w:rsidRDefault="009432D8" w:rsidP="009432D8">
            <w:pPr>
              <w:spacing w:line="360" w:lineRule="auto"/>
              <w:rPr>
                <w:rFonts w:eastAsia="Calibri" w:cs="Times New Roman"/>
                <w:sz w:val="24"/>
                <w:szCs w:val="24"/>
              </w:rPr>
            </w:pPr>
            <w:proofErr w:type="spellStart"/>
            <w:r w:rsidRPr="009432D8">
              <w:rPr>
                <w:rFonts w:eastAsia="Calibri" w:cs="Times New Roman"/>
                <w:sz w:val="24"/>
                <w:szCs w:val="24"/>
              </w:rPr>
              <w:t>Видеоакция</w:t>
            </w:r>
            <w:proofErr w:type="spellEnd"/>
            <w:r w:rsidRPr="009432D8">
              <w:rPr>
                <w:rFonts w:eastAsia="Calibri" w:cs="Times New Roman"/>
                <w:sz w:val="24"/>
                <w:szCs w:val="24"/>
              </w:rPr>
              <w:t xml:space="preserve"> «Мой любимый поэт». </w:t>
            </w:r>
            <w:proofErr w:type="gramStart"/>
            <w:r w:rsidRPr="009432D8">
              <w:rPr>
                <w:rFonts w:eastAsia="Calibri" w:cs="Times New Roman"/>
                <w:sz w:val="24"/>
                <w:szCs w:val="24"/>
              </w:rPr>
              <w:t>Ко</w:t>
            </w:r>
            <w:proofErr w:type="gramEnd"/>
            <w:r w:rsidRPr="009432D8">
              <w:rPr>
                <w:rFonts w:eastAsia="Calibri" w:cs="Times New Roman"/>
                <w:sz w:val="24"/>
                <w:szCs w:val="24"/>
              </w:rPr>
              <w:t xml:space="preserve"> Всемирному дню поэзии.</w:t>
            </w:r>
          </w:p>
        </w:tc>
        <w:tc>
          <w:tcPr>
            <w:tcW w:w="1786" w:type="dxa"/>
          </w:tcPr>
          <w:p w14:paraId="77FD857A"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112 ч.</w:t>
            </w:r>
          </w:p>
        </w:tc>
      </w:tr>
      <w:tr w:rsidR="009432D8" w:rsidRPr="009432D8" w14:paraId="541DDD01" w14:textId="77777777" w:rsidTr="0039476E">
        <w:tc>
          <w:tcPr>
            <w:tcW w:w="578" w:type="dxa"/>
          </w:tcPr>
          <w:p w14:paraId="32E8C3FB" w14:textId="77777777" w:rsidR="009432D8" w:rsidRPr="009432D8" w:rsidRDefault="009432D8" w:rsidP="009432D8">
            <w:pPr>
              <w:spacing w:line="360" w:lineRule="auto"/>
              <w:rPr>
                <w:rFonts w:eastAsia="Calibri" w:cs="Times New Roman"/>
                <w:b/>
                <w:sz w:val="24"/>
                <w:szCs w:val="24"/>
              </w:rPr>
            </w:pPr>
          </w:p>
        </w:tc>
        <w:tc>
          <w:tcPr>
            <w:tcW w:w="7045" w:type="dxa"/>
          </w:tcPr>
          <w:p w14:paraId="26B34D0D" w14:textId="77777777" w:rsidR="009432D8" w:rsidRPr="009432D8" w:rsidRDefault="009432D8" w:rsidP="009432D8">
            <w:pPr>
              <w:spacing w:line="360" w:lineRule="auto"/>
              <w:rPr>
                <w:rFonts w:eastAsia="Calibri" w:cs="Times New Roman"/>
                <w:sz w:val="24"/>
                <w:szCs w:val="24"/>
              </w:rPr>
            </w:pPr>
            <w:proofErr w:type="spellStart"/>
            <w:r w:rsidRPr="009432D8">
              <w:rPr>
                <w:rFonts w:eastAsia="Calibri" w:cs="Times New Roman"/>
                <w:sz w:val="24"/>
                <w:szCs w:val="24"/>
              </w:rPr>
              <w:t>НДиЮК</w:t>
            </w:r>
            <w:proofErr w:type="spellEnd"/>
            <w:r w:rsidRPr="009432D8">
              <w:rPr>
                <w:rFonts w:eastAsia="Calibri" w:cs="Times New Roman"/>
                <w:sz w:val="24"/>
                <w:szCs w:val="24"/>
              </w:rPr>
              <w:t>: Творческий конкурс «БАРТО-</w:t>
            </w:r>
            <w:proofErr w:type="spellStart"/>
            <w:r w:rsidRPr="009432D8">
              <w:rPr>
                <w:rFonts w:eastAsia="Calibri" w:cs="Times New Roman"/>
                <w:sz w:val="24"/>
                <w:szCs w:val="24"/>
              </w:rPr>
              <w:t>лыши</w:t>
            </w:r>
            <w:proofErr w:type="spellEnd"/>
            <w:r w:rsidRPr="009432D8">
              <w:rPr>
                <w:rFonts w:eastAsia="Calibri" w:cs="Times New Roman"/>
                <w:sz w:val="24"/>
                <w:szCs w:val="24"/>
              </w:rPr>
              <w:t>»</w:t>
            </w:r>
          </w:p>
        </w:tc>
        <w:tc>
          <w:tcPr>
            <w:tcW w:w="1786" w:type="dxa"/>
          </w:tcPr>
          <w:p w14:paraId="479FAF88"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871ч.</w:t>
            </w:r>
          </w:p>
        </w:tc>
      </w:tr>
      <w:tr w:rsidR="009432D8" w:rsidRPr="009432D8" w14:paraId="33CAC4D3" w14:textId="77777777" w:rsidTr="0039476E">
        <w:tc>
          <w:tcPr>
            <w:tcW w:w="578" w:type="dxa"/>
          </w:tcPr>
          <w:p w14:paraId="18B45F16" w14:textId="77777777" w:rsidR="009432D8" w:rsidRPr="009432D8" w:rsidRDefault="009432D8" w:rsidP="009432D8">
            <w:pPr>
              <w:spacing w:line="360" w:lineRule="auto"/>
              <w:rPr>
                <w:rFonts w:eastAsia="Calibri" w:cs="Times New Roman"/>
                <w:b/>
                <w:sz w:val="24"/>
                <w:szCs w:val="24"/>
              </w:rPr>
            </w:pPr>
          </w:p>
        </w:tc>
        <w:tc>
          <w:tcPr>
            <w:tcW w:w="7045" w:type="dxa"/>
          </w:tcPr>
          <w:p w14:paraId="5AB07BCC" w14:textId="77777777" w:rsidR="009432D8" w:rsidRPr="009432D8" w:rsidRDefault="009432D8" w:rsidP="009432D8">
            <w:pPr>
              <w:spacing w:line="360" w:lineRule="auto"/>
              <w:rPr>
                <w:rFonts w:eastAsia="Calibri" w:cs="Times New Roman"/>
                <w:sz w:val="24"/>
                <w:szCs w:val="24"/>
              </w:rPr>
            </w:pPr>
            <w:proofErr w:type="spellStart"/>
            <w:r w:rsidRPr="009432D8">
              <w:rPr>
                <w:rFonts w:eastAsia="Calibri" w:cs="Times New Roman"/>
                <w:sz w:val="24"/>
                <w:szCs w:val="24"/>
              </w:rPr>
              <w:t>НДиЮК</w:t>
            </w:r>
            <w:proofErr w:type="spellEnd"/>
            <w:r w:rsidRPr="009432D8">
              <w:rPr>
                <w:rFonts w:eastAsia="Calibri" w:cs="Times New Roman"/>
                <w:sz w:val="24"/>
                <w:szCs w:val="24"/>
              </w:rPr>
              <w:t xml:space="preserve">: Фестиваль мягкой игрушки «Салон мадам де Барто» </w:t>
            </w:r>
            <w:r w:rsidRPr="009432D8">
              <w:rPr>
                <w:rFonts w:eastAsia="Calibri" w:cs="Times New Roman"/>
                <w:sz w:val="24"/>
                <w:szCs w:val="24"/>
              </w:rPr>
              <w:lastRenderedPageBreak/>
              <w:t xml:space="preserve">приняли участие </w:t>
            </w:r>
          </w:p>
        </w:tc>
        <w:tc>
          <w:tcPr>
            <w:tcW w:w="1786" w:type="dxa"/>
          </w:tcPr>
          <w:p w14:paraId="3F8A32C7"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lastRenderedPageBreak/>
              <w:t xml:space="preserve">69 </w:t>
            </w:r>
            <w:proofErr w:type="spellStart"/>
            <w:r w:rsidRPr="009432D8">
              <w:rPr>
                <w:rFonts w:eastAsia="Calibri" w:cs="Times New Roman"/>
                <w:sz w:val="24"/>
                <w:szCs w:val="24"/>
              </w:rPr>
              <w:t>инд.уч</w:t>
            </w:r>
            <w:proofErr w:type="spellEnd"/>
            <w:r w:rsidRPr="009432D8">
              <w:rPr>
                <w:rFonts w:eastAsia="Calibri" w:cs="Times New Roman"/>
                <w:sz w:val="24"/>
                <w:szCs w:val="24"/>
              </w:rPr>
              <w:t xml:space="preserve">., 55 </w:t>
            </w:r>
            <w:r w:rsidRPr="009432D8">
              <w:rPr>
                <w:rFonts w:eastAsia="Calibri" w:cs="Times New Roman"/>
                <w:sz w:val="24"/>
                <w:szCs w:val="24"/>
              </w:rPr>
              <w:lastRenderedPageBreak/>
              <w:t>семей</w:t>
            </w:r>
          </w:p>
        </w:tc>
      </w:tr>
      <w:tr w:rsidR="009432D8" w:rsidRPr="009432D8" w14:paraId="0F327839" w14:textId="77777777" w:rsidTr="0039476E">
        <w:tc>
          <w:tcPr>
            <w:tcW w:w="578" w:type="dxa"/>
          </w:tcPr>
          <w:p w14:paraId="04EDA5E7"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lastRenderedPageBreak/>
              <w:t>4</w:t>
            </w:r>
          </w:p>
        </w:tc>
        <w:tc>
          <w:tcPr>
            <w:tcW w:w="7045" w:type="dxa"/>
          </w:tcPr>
          <w:p w14:paraId="2C023AD4"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День самоуправления. К общероссийскому дню библиотек</w:t>
            </w:r>
          </w:p>
        </w:tc>
        <w:tc>
          <w:tcPr>
            <w:tcW w:w="1786" w:type="dxa"/>
          </w:tcPr>
          <w:p w14:paraId="6C979B6C"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152 ч.</w:t>
            </w:r>
          </w:p>
        </w:tc>
      </w:tr>
      <w:tr w:rsidR="009432D8" w:rsidRPr="009432D8" w14:paraId="3946C482" w14:textId="77777777" w:rsidTr="0039476E">
        <w:tc>
          <w:tcPr>
            <w:tcW w:w="578" w:type="dxa"/>
          </w:tcPr>
          <w:p w14:paraId="1E3ACB19"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5</w:t>
            </w:r>
          </w:p>
        </w:tc>
        <w:tc>
          <w:tcPr>
            <w:tcW w:w="7045" w:type="dxa"/>
          </w:tcPr>
          <w:p w14:paraId="508E2DE3"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 xml:space="preserve">ЛПЧ: Городской конкурс исследовательских работ «Академия профессора </w:t>
            </w:r>
            <w:proofErr w:type="spellStart"/>
            <w:r w:rsidRPr="009432D8">
              <w:rPr>
                <w:rFonts w:eastAsia="Calibri" w:cs="Times New Roman"/>
                <w:sz w:val="24"/>
                <w:szCs w:val="24"/>
              </w:rPr>
              <w:t>Познайкина</w:t>
            </w:r>
            <w:proofErr w:type="spellEnd"/>
            <w:r w:rsidRPr="009432D8">
              <w:rPr>
                <w:rFonts w:eastAsia="Calibri" w:cs="Times New Roman"/>
                <w:sz w:val="24"/>
                <w:szCs w:val="24"/>
              </w:rPr>
              <w:t>»</w:t>
            </w:r>
          </w:p>
        </w:tc>
        <w:tc>
          <w:tcPr>
            <w:tcW w:w="1786" w:type="dxa"/>
          </w:tcPr>
          <w:p w14:paraId="798332F4"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 xml:space="preserve">19 </w:t>
            </w:r>
            <w:proofErr w:type="spellStart"/>
            <w:r w:rsidRPr="009432D8">
              <w:rPr>
                <w:rFonts w:eastAsia="Calibri" w:cs="Times New Roman"/>
                <w:sz w:val="24"/>
                <w:szCs w:val="24"/>
              </w:rPr>
              <w:t>инд.уч</w:t>
            </w:r>
            <w:proofErr w:type="spellEnd"/>
            <w:r w:rsidRPr="009432D8">
              <w:rPr>
                <w:rFonts w:eastAsia="Calibri" w:cs="Times New Roman"/>
                <w:sz w:val="24"/>
                <w:szCs w:val="24"/>
              </w:rPr>
              <w:t>., 3 семьи</w:t>
            </w:r>
          </w:p>
        </w:tc>
      </w:tr>
      <w:tr w:rsidR="009432D8" w:rsidRPr="009432D8" w14:paraId="36520762" w14:textId="77777777" w:rsidTr="0039476E">
        <w:tc>
          <w:tcPr>
            <w:tcW w:w="578" w:type="dxa"/>
          </w:tcPr>
          <w:p w14:paraId="6AED9175"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6</w:t>
            </w:r>
          </w:p>
        </w:tc>
        <w:tc>
          <w:tcPr>
            <w:tcW w:w="7045" w:type="dxa"/>
          </w:tcPr>
          <w:p w14:paraId="36F2145D"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ЛПЧ: Конкурс рисунков «Мир на карандаш»</w:t>
            </w:r>
          </w:p>
        </w:tc>
        <w:tc>
          <w:tcPr>
            <w:tcW w:w="1786" w:type="dxa"/>
          </w:tcPr>
          <w:p w14:paraId="00040C21"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45 ч.</w:t>
            </w:r>
          </w:p>
        </w:tc>
      </w:tr>
      <w:tr w:rsidR="009432D8" w:rsidRPr="009432D8" w14:paraId="46C35DC6" w14:textId="77777777" w:rsidTr="0039476E">
        <w:tc>
          <w:tcPr>
            <w:tcW w:w="578" w:type="dxa"/>
          </w:tcPr>
          <w:p w14:paraId="03F219B1"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7</w:t>
            </w:r>
          </w:p>
        </w:tc>
        <w:tc>
          <w:tcPr>
            <w:tcW w:w="7045" w:type="dxa"/>
          </w:tcPr>
          <w:p w14:paraId="79D04987"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ЛПЧ: Городской конкурс "Галерея лучших читателей лета 2021 года"</w:t>
            </w:r>
          </w:p>
        </w:tc>
        <w:tc>
          <w:tcPr>
            <w:tcW w:w="1786" w:type="dxa"/>
          </w:tcPr>
          <w:p w14:paraId="46A1C304"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 xml:space="preserve">24 </w:t>
            </w:r>
            <w:proofErr w:type="spellStart"/>
            <w:r w:rsidRPr="009432D8">
              <w:rPr>
                <w:rFonts w:eastAsia="Calibri" w:cs="Times New Roman"/>
                <w:sz w:val="24"/>
                <w:szCs w:val="24"/>
              </w:rPr>
              <w:t>инд.уч</w:t>
            </w:r>
            <w:proofErr w:type="spellEnd"/>
            <w:r w:rsidRPr="009432D8">
              <w:rPr>
                <w:rFonts w:eastAsia="Calibri" w:cs="Times New Roman"/>
                <w:sz w:val="24"/>
                <w:szCs w:val="24"/>
              </w:rPr>
              <w:t>., 11 семей</w:t>
            </w:r>
          </w:p>
        </w:tc>
      </w:tr>
      <w:tr w:rsidR="009432D8" w:rsidRPr="009432D8" w14:paraId="2AE2DEDE" w14:textId="77777777" w:rsidTr="0039476E">
        <w:tc>
          <w:tcPr>
            <w:tcW w:w="578" w:type="dxa"/>
          </w:tcPr>
          <w:p w14:paraId="4FF14F4B"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8</w:t>
            </w:r>
          </w:p>
        </w:tc>
        <w:tc>
          <w:tcPr>
            <w:tcW w:w="7045" w:type="dxa"/>
          </w:tcPr>
          <w:p w14:paraId="777BCC54" w14:textId="77777777" w:rsidR="009432D8" w:rsidRPr="009432D8" w:rsidRDefault="009432D8" w:rsidP="009432D8">
            <w:pPr>
              <w:jc w:val="both"/>
              <w:rPr>
                <w:rFonts w:eastAsia="Calibri" w:cs="Times New Roman"/>
                <w:sz w:val="22"/>
              </w:rPr>
            </w:pPr>
            <w:r w:rsidRPr="009432D8">
              <w:rPr>
                <w:rFonts w:eastAsia="Calibri" w:cs="Times New Roman"/>
                <w:sz w:val="22"/>
              </w:rPr>
              <w:t xml:space="preserve">Творческий конкурс по мотивам творчества Радий Курамшина «Проказник смех». </w:t>
            </w:r>
          </w:p>
        </w:tc>
        <w:tc>
          <w:tcPr>
            <w:tcW w:w="1786" w:type="dxa"/>
          </w:tcPr>
          <w:p w14:paraId="635ABBC8" w14:textId="77777777" w:rsidR="009432D8" w:rsidRPr="009432D8" w:rsidRDefault="009432D8" w:rsidP="009432D8">
            <w:pPr>
              <w:rPr>
                <w:rFonts w:eastAsia="Calibri" w:cs="Times New Roman"/>
                <w:sz w:val="22"/>
              </w:rPr>
            </w:pPr>
            <w:r w:rsidRPr="009432D8">
              <w:rPr>
                <w:rFonts w:eastAsia="Calibri" w:cs="Times New Roman"/>
                <w:sz w:val="22"/>
              </w:rPr>
              <w:t xml:space="preserve">23 </w:t>
            </w:r>
            <w:proofErr w:type="spellStart"/>
            <w:r w:rsidRPr="009432D8">
              <w:rPr>
                <w:rFonts w:eastAsia="Calibri" w:cs="Times New Roman"/>
                <w:sz w:val="22"/>
              </w:rPr>
              <w:t>инд.уч</w:t>
            </w:r>
            <w:proofErr w:type="spellEnd"/>
            <w:r w:rsidRPr="009432D8">
              <w:rPr>
                <w:rFonts w:eastAsia="Calibri" w:cs="Times New Roman"/>
                <w:sz w:val="22"/>
              </w:rPr>
              <w:t>., 1 семья</w:t>
            </w:r>
          </w:p>
        </w:tc>
      </w:tr>
      <w:tr w:rsidR="009432D8" w:rsidRPr="009432D8" w14:paraId="5CF82907" w14:textId="77777777" w:rsidTr="0039476E">
        <w:tc>
          <w:tcPr>
            <w:tcW w:w="578" w:type="dxa"/>
          </w:tcPr>
          <w:p w14:paraId="5C8CC41D"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9</w:t>
            </w:r>
          </w:p>
        </w:tc>
        <w:tc>
          <w:tcPr>
            <w:tcW w:w="7045" w:type="dxa"/>
          </w:tcPr>
          <w:p w14:paraId="1F4C61BB"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Миасская библиозвёздочка</w:t>
            </w:r>
          </w:p>
        </w:tc>
        <w:tc>
          <w:tcPr>
            <w:tcW w:w="1786" w:type="dxa"/>
          </w:tcPr>
          <w:p w14:paraId="504E0A90"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15 ч.</w:t>
            </w:r>
          </w:p>
        </w:tc>
      </w:tr>
      <w:tr w:rsidR="009432D8" w:rsidRPr="009432D8" w14:paraId="2E507E0C" w14:textId="77777777" w:rsidTr="0039476E">
        <w:tc>
          <w:tcPr>
            <w:tcW w:w="578" w:type="dxa"/>
          </w:tcPr>
          <w:p w14:paraId="374ACEE8"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10</w:t>
            </w:r>
          </w:p>
        </w:tc>
        <w:tc>
          <w:tcPr>
            <w:tcW w:w="7045" w:type="dxa"/>
          </w:tcPr>
          <w:p w14:paraId="4BF05A32" w14:textId="77777777" w:rsidR="009432D8" w:rsidRPr="009432D8" w:rsidRDefault="009432D8" w:rsidP="009432D8">
            <w:pPr>
              <w:jc w:val="both"/>
              <w:rPr>
                <w:rFonts w:eastAsia="Calibri" w:cs="Times New Roman"/>
                <w:sz w:val="24"/>
                <w:szCs w:val="24"/>
              </w:rPr>
            </w:pPr>
            <w:r w:rsidRPr="009432D8">
              <w:rPr>
                <w:rFonts w:eastAsia="Calibri" w:cs="Times New Roman"/>
                <w:sz w:val="24"/>
                <w:szCs w:val="24"/>
                <w:lang w:val="en-US"/>
              </w:rPr>
              <w:t>IX</w:t>
            </w:r>
            <w:r w:rsidRPr="009432D8">
              <w:rPr>
                <w:rFonts w:eastAsia="Calibri" w:cs="Times New Roman"/>
                <w:sz w:val="24"/>
                <w:szCs w:val="24"/>
              </w:rPr>
              <w:t xml:space="preserve"> Абрамцевские чтения: фестиваль детского творчества «Театр сказок Натальи Абрамцевой»</w:t>
            </w:r>
          </w:p>
        </w:tc>
        <w:tc>
          <w:tcPr>
            <w:tcW w:w="1786" w:type="dxa"/>
          </w:tcPr>
          <w:p w14:paraId="5EC107AE" w14:textId="77777777" w:rsidR="009432D8" w:rsidRPr="009432D8" w:rsidRDefault="009432D8" w:rsidP="009432D8">
            <w:pPr>
              <w:spacing w:line="360" w:lineRule="auto"/>
              <w:rPr>
                <w:rFonts w:eastAsia="Calibri" w:cs="Times New Roman"/>
                <w:sz w:val="24"/>
                <w:szCs w:val="24"/>
              </w:rPr>
            </w:pPr>
            <w:r w:rsidRPr="009432D8">
              <w:rPr>
                <w:rFonts w:eastAsia="Calibri" w:cs="Times New Roman"/>
                <w:sz w:val="24"/>
                <w:szCs w:val="24"/>
              </w:rPr>
              <w:t>60 ч.</w:t>
            </w:r>
          </w:p>
        </w:tc>
      </w:tr>
      <w:tr w:rsidR="009432D8" w:rsidRPr="009432D8" w14:paraId="22B6D9D5" w14:textId="77777777" w:rsidTr="0039476E">
        <w:tc>
          <w:tcPr>
            <w:tcW w:w="578" w:type="dxa"/>
          </w:tcPr>
          <w:p w14:paraId="6100520C" w14:textId="77777777" w:rsidR="009432D8" w:rsidRPr="009432D8" w:rsidRDefault="009432D8" w:rsidP="009432D8">
            <w:pPr>
              <w:spacing w:line="360" w:lineRule="auto"/>
              <w:rPr>
                <w:rFonts w:eastAsia="Calibri" w:cs="Times New Roman"/>
                <w:b/>
                <w:sz w:val="24"/>
                <w:szCs w:val="24"/>
              </w:rPr>
            </w:pPr>
            <w:r w:rsidRPr="009432D8">
              <w:rPr>
                <w:rFonts w:eastAsia="Calibri" w:cs="Times New Roman"/>
                <w:b/>
                <w:sz w:val="24"/>
                <w:szCs w:val="24"/>
              </w:rPr>
              <w:t>11</w:t>
            </w:r>
          </w:p>
        </w:tc>
        <w:tc>
          <w:tcPr>
            <w:tcW w:w="7045" w:type="dxa"/>
          </w:tcPr>
          <w:p w14:paraId="64587F55" w14:textId="57684613" w:rsidR="009432D8" w:rsidRPr="009432D8" w:rsidRDefault="009432D8" w:rsidP="009432D8">
            <w:pPr>
              <w:spacing w:line="360" w:lineRule="auto"/>
              <w:rPr>
                <w:rFonts w:eastAsia="Calibri" w:cs="Times New Roman"/>
                <w:sz w:val="24"/>
                <w:szCs w:val="24"/>
              </w:rPr>
            </w:pPr>
            <w:proofErr w:type="gramStart"/>
            <w:r w:rsidRPr="009432D8">
              <w:rPr>
                <w:rFonts w:eastAsia="Calibri" w:cs="Times New Roman"/>
                <w:sz w:val="24"/>
                <w:szCs w:val="24"/>
              </w:rPr>
              <w:t>Семейная</w:t>
            </w:r>
            <w:proofErr w:type="gramEnd"/>
            <w:r w:rsidRPr="009432D8">
              <w:rPr>
                <w:rFonts w:eastAsia="Calibri" w:cs="Times New Roman"/>
                <w:sz w:val="24"/>
                <w:szCs w:val="24"/>
              </w:rPr>
              <w:t xml:space="preserve"> интернет-акция </w:t>
            </w:r>
            <w:r>
              <w:rPr>
                <w:rFonts w:eastAsia="Calibri" w:cs="Times New Roman"/>
                <w:sz w:val="24"/>
                <w:szCs w:val="24"/>
              </w:rPr>
              <w:t>«Рецепт счастливого Нового года»</w:t>
            </w:r>
          </w:p>
        </w:tc>
        <w:tc>
          <w:tcPr>
            <w:tcW w:w="1786" w:type="dxa"/>
          </w:tcPr>
          <w:p w14:paraId="3219CC14" w14:textId="77777777" w:rsidR="009432D8" w:rsidRPr="009432D8" w:rsidRDefault="009432D8" w:rsidP="009432D8">
            <w:pPr>
              <w:spacing w:line="360" w:lineRule="auto"/>
              <w:rPr>
                <w:rFonts w:eastAsia="Calibri" w:cs="Times New Roman"/>
                <w:sz w:val="24"/>
                <w:szCs w:val="24"/>
                <w:highlight w:val="yellow"/>
              </w:rPr>
            </w:pPr>
            <w:r w:rsidRPr="009432D8">
              <w:rPr>
                <w:rFonts w:eastAsia="Calibri" w:cs="Times New Roman"/>
                <w:sz w:val="24"/>
                <w:szCs w:val="24"/>
              </w:rPr>
              <w:t>7 семей</w:t>
            </w:r>
          </w:p>
        </w:tc>
      </w:tr>
    </w:tbl>
    <w:p w14:paraId="1832AC37" w14:textId="77777777" w:rsidR="009432D8" w:rsidRDefault="009432D8" w:rsidP="009432D8">
      <w:pPr>
        <w:spacing w:line="360" w:lineRule="auto"/>
        <w:ind w:firstLine="709"/>
        <w:jc w:val="both"/>
        <w:rPr>
          <w:szCs w:val="28"/>
        </w:rPr>
      </w:pPr>
      <w:r w:rsidRPr="009432D8">
        <w:rPr>
          <w:szCs w:val="28"/>
        </w:rPr>
        <w:t>Двоим самым активным читателям, победителям не только городских, но и областных конкурсов, ко Дню города были вручены стипендии Главы МГО. Трое юных читателей были премированы подарками и приглашениями на Новогодний праздник, устраиваемый Главой МГО, а трое детей были приглашены на Губернаторскую ёлку.</w:t>
      </w:r>
    </w:p>
    <w:p w14:paraId="356F49CB" w14:textId="77777777" w:rsidR="009432D8" w:rsidRPr="009432D8" w:rsidRDefault="009432D8" w:rsidP="009432D8">
      <w:pPr>
        <w:spacing w:after="0" w:line="360" w:lineRule="auto"/>
        <w:jc w:val="center"/>
        <w:rPr>
          <w:szCs w:val="28"/>
        </w:rPr>
      </w:pPr>
      <w:r w:rsidRPr="009432D8">
        <w:rPr>
          <w:szCs w:val="28"/>
        </w:rPr>
        <w:t>Неделя детской и юношеской книги «В ритме детства по Барто!»</w:t>
      </w:r>
    </w:p>
    <w:p w14:paraId="7989F7BB" w14:textId="5698B01F" w:rsidR="009432D8" w:rsidRPr="009432D8" w:rsidRDefault="009432D8" w:rsidP="009432D8">
      <w:pPr>
        <w:spacing w:after="0" w:line="360" w:lineRule="auto"/>
        <w:ind w:firstLine="709"/>
        <w:jc w:val="both"/>
        <w:rPr>
          <w:szCs w:val="28"/>
        </w:rPr>
      </w:pPr>
      <w:r w:rsidRPr="009432D8">
        <w:rPr>
          <w:szCs w:val="28"/>
        </w:rPr>
        <w:t xml:space="preserve">В 2021 году </w:t>
      </w:r>
      <w:proofErr w:type="spellStart"/>
      <w:r w:rsidRPr="009432D8">
        <w:rPr>
          <w:szCs w:val="28"/>
        </w:rPr>
        <w:t>НДиЮК</w:t>
      </w:r>
      <w:proofErr w:type="spellEnd"/>
      <w:r w:rsidRPr="009432D8">
        <w:rPr>
          <w:szCs w:val="28"/>
        </w:rPr>
        <w:t xml:space="preserve"> была посвящена юбилею А.Л. Барто. В рамках Н</w:t>
      </w:r>
      <w:r>
        <w:rPr>
          <w:szCs w:val="28"/>
        </w:rPr>
        <w:t>едели в филиалах были проведены</w:t>
      </w:r>
      <w:r w:rsidRPr="009432D8">
        <w:rPr>
          <w:szCs w:val="28"/>
        </w:rPr>
        <w:t xml:space="preserve"> 165 мероприяти</w:t>
      </w:r>
      <w:r>
        <w:rPr>
          <w:szCs w:val="28"/>
        </w:rPr>
        <w:t>й, которые посетили 3500 детей.</w:t>
      </w:r>
    </w:p>
    <w:p w14:paraId="5F831938" w14:textId="7F12C36C" w:rsidR="009432D8" w:rsidRPr="009432D8" w:rsidRDefault="009432D8" w:rsidP="009432D8">
      <w:pPr>
        <w:spacing w:after="0" w:line="360" w:lineRule="auto"/>
        <w:ind w:firstLine="709"/>
        <w:jc w:val="both"/>
        <w:rPr>
          <w:szCs w:val="28"/>
        </w:rPr>
      </w:pPr>
      <w:r w:rsidRPr="009432D8">
        <w:rPr>
          <w:szCs w:val="28"/>
        </w:rPr>
        <w:t xml:space="preserve">Успешно прошли и два городских мероприятия: творческий конкурс </w:t>
      </w:r>
      <w:r>
        <w:rPr>
          <w:szCs w:val="28"/>
        </w:rPr>
        <w:t>«БАРТО-</w:t>
      </w:r>
      <w:proofErr w:type="spellStart"/>
      <w:r>
        <w:rPr>
          <w:szCs w:val="28"/>
        </w:rPr>
        <w:t>лыши</w:t>
      </w:r>
      <w:proofErr w:type="spellEnd"/>
      <w:r>
        <w:rPr>
          <w:szCs w:val="28"/>
        </w:rPr>
        <w:t>»</w:t>
      </w:r>
      <w:r w:rsidRPr="009432D8">
        <w:rPr>
          <w:szCs w:val="28"/>
        </w:rPr>
        <w:t xml:space="preserve"> (871 </w:t>
      </w:r>
      <w:proofErr w:type="spellStart"/>
      <w:r w:rsidRPr="009432D8">
        <w:rPr>
          <w:szCs w:val="28"/>
        </w:rPr>
        <w:t>учас</w:t>
      </w:r>
      <w:r>
        <w:rPr>
          <w:szCs w:val="28"/>
        </w:rPr>
        <w:t>т</w:t>
      </w:r>
      <w:proofErr w:type="spellEnd"/>
      <w:r>
        <w:rPr>
          <w:szCs w:val="28"/>
        </w:rPr>
        <w:t xml:space="preserve">.) и фестиваль мягкой игрушки «Салон мадам де Барто» </w:t>
      </w:r>
      <w:r w:rsidRPr="009432D8">
        <w:rPr>
          <w:szCs w:val="28"/>
        </w:rPr>
        <w:t xml:space="preserve">(124 участника, в </w:t>
      </w:r>
      <w:proofErr w:type="spellStart"/>
      <w:r w:rsidRPr="009432D8">
        <w:rPr>
          <w:szCs w:val="28"/>
        </w:rPr>
        <w:t>т.ч</w:t>
      </w:r>
      <w:proofErr w:type="spellEnd"/>
      <w:r w:rsidRPr="009432D8">
        <w:rPr>
          <w:szCs w:val="28"/>
        </w:rPr>
        <w:t>. семьи). Самые талантливые малыши (от 2 до 7) приняли участие в гала-концерте со своими конкурсными стихотворениями. А рисунки финалистов и лучшие игрушки демонстрировались на городской выставке.</w:t>
      </w:r>
    </w:p>
    <w:p w14:paraId="6C45D779" w14:textId="10F456E4" w:rsidR="009432D8" w:rsidRPr="009432D8" w:rsidRDefault="009432D8" w:rsidP="009432D8">
      <w:pPr>
        <w:spacing w:after="0" w:line="360" w:lineRule="auto"/>
        <w:jc w:val="center"/>
        <w:rPr>
          <w:szCs w:val="28"/>
        </w:rPr>
      </w:pPr>
      <w:r w:rsidRPr="009432D8">
        <w:rPr>
          <w:szCs w:val="28"/>
        </w:rPr>
        <w:t>Летняя программа чтения «Ч</w:t>
      </w:r>
      <w:r>
        <w:rPr>
          <w:szCs w:val="28"/>
        </w:rPr>
        <w:t>резвычайно интересные каникулы»</w:t>
      </w:r>
    </w:p>
    <w:p w14:paraId="0F7AE598" w14:textId="65559497" w:rsidR="009432D8" w:rsidRPr="009432D8" w:rsidRDefault="009432D8" w:rsidP="009432D8">
      <w:pPr>
        <w:spacing w:after="0" w:line="360" w:lineRule="auto"/>
        <w:ind w:firstLine="709"/>
        <w:jc w:val="both"/>
        <w:rPr>
          <w:szCs w:val="28"/>
        </w:rPr>
      </w:pPr>
      <w:r w:rsidRPr="009432D8">
        <w:rPr>
          <w:szCs w:val="28"/>
        </w:rPr>
        <w:t>ЛПЧ в 2021 году была посвящена Году науки и технологий</w:t>
      </w:r>
      <w:r>
        <w:rPr>
          <w:szCs w:val="28"/>
        </w:rPr>
        <w:t>. Спонсором программы выступил</w:t>
      </w:r>
      <w:proofErr w:type="gramStart"/>
      <w:r>
        <w:rPr>
          <w:szCs w:val="28"/>
        </w:rPr>
        <w:t>о</w:t>
      </w:r>
      <w:r w:rsidRPr="009432D8">
        <w:rPr>
          <w:szCs w:val="28"/>
        </w:rPr>
        <w:t xml:space="preserve"> ООО</w:t>
      </w:r>
      <w:proofErr w:type="gramEnd"/>
      <w:r w:rsidRPr="009432D8">
        <w:rPr>
          <w:szCs w:val="28"/>
        </w:rPr>
        <w:t xml:space="preserve"> «Миасский заво</w:t>
      </w:r>
      <w:r>
        <w:rPr>
          <w:szCs w:val="28"/>
        </w:rPr>
        <w:t xml:space="preserve">д медицинского оборудования».  </w:t>
      </w:r>
    </w:p>
    <w:p w14:paraId="795975F6" w14:textId="7CD4447A" w:rsidR="009432D8" w:rsidRPr="009432D8" w:rsidRDefault="009432D8" w:rsidP="009432D8">
      <w:pPr>
        <w:spacing w:after="0" w:line="360" w:lineRule="auto"/>
        <w:ind w:firstLine="709"/>
        <w:jc w:val="both"/>
        <w:rPr>
          <w:szCs w:val="28"/>
        </w:rPr>
      </w:pPr>
      <w:r w:rsidRPr="009432D8">
        <w:rPr>
          <w:szCs w:val="28"/>
        </w:rPr>
        <w:lastRenderedPageBreak/>
        <w:t xml:space="preserve">В июне для летних школьных лагерей были организованы мероприятия, приуроченные ко Дню окружающей среды, Дню Пушкина (марафон чтения </w:t>
      </w:r>
      <w:proofErr w:type="gramStart"/>
      <w:r w:rsidRPr="009432D8">
        <w:rPr>
          <w:szCs w:val="28"/>
        </w:rPr>
        <w:t>сказки п</w:t>
      </w:r>
      <w:r>
        <w:rPr>
          <w:szCs w:val="28"/>
        </w:rPr>
        <w:t>ро царя</w:t>
      </w:r>
      <w:proofErr w:type="gramEnd"/>
      <w:r>
        <w:rPr>
          <w:szCs w:val="28"/>
        </w:rPr>
        <w:t xml:space="preserve"> </w:t>
      </w:r>
      <w:proofErr w:type="spellStart"/>
      <w:r>
        <w:rPr>
          <w:szCs w:val="28"/>
        </w:rPr>
        <w:t>Гвидона</w:t>
      </w:r>
      <w:proofErr w:type="spellEnd"/>
      <w:r>
        <w:rPr>
          <w:szCs w:val="28"/>
        </w:rPr>
        <w:t xml:space="preserve">) и Дню России. </w:t>
      </w:r>
    </w:p>
    <w:p w14:paraId="7653E90A" w14:textId="4A488AC9" w:rsidR="009432D8" w:rsidRPr="009432D8" w:rsidRDefault="009432D8" w:rsidP="00FC4E89">
      <w:pPr>
        <w:spacing w:after="0" w:line="360" w:lineRule="auto"/>
        <w:ind w:firstLine="709"/>
        <w:jc w:val="both"/>
        <w:rPr>
          <w:szCs w:val="28"/>
        </w:rPr>
      </w:pPr>
      <w:r w:rsidRPr="009432D8">
        <w:rPr>
          <w:szCs w:val="28"/>
        </w:rPr>
        <w:t xml:space="preserve">Июль и август по традиции  были посвящены работе с неорганизованными детьми. В каждой библиотеке работали творческие лаборатории и клубы, посвящённые Году науки и технологий. Под руководством библиотекарей ребята делали опыты, ставили эксперименты, создавали различные конструкции и субстанции, например </w:t>
      </w:r>
      <w:proofErr w:type="spellStart"/>
      <w:r w:rsidRPr="009432D8">
        <w:rPr>
          <w:szCs w:val="28"/>
        </w:rPr>
        <w:t>термо</w:t>
      </w:r>
      <w:proofErr w:type="spellEnd"/>
      <w:r w:rsidRPr="009432D8">
        <w:rPr>
          <w:szCs w:val="28"/>
        </w:rPr>
        <w:t>-мороженое. Или работали с необычными формами, например, рисовали картины методом энкаустики.</w:t>
      </w:r>
    </w:p>
    <w:p w14:paraId="29D78C51" w14:textId="74168DFC" w:rsidR="00442C76" w:rsidRPr="007D590A" w:rsidRDefault="00442C76" w:rsidP="00571970">
      <w:pPr>
        <w:pStyle w:val="a4"/>
        <w:numPr>
          <w:ilvl w:val="0"/>
          <w:numId w:val="10"/>
        </w:numPr>
        <w:spacing w:after="0" w:line="360" w:lineRule="auto"/>
        <w:jc w:val="both"/>
        <w:rPr>
          <w:szCs w:val="28"/>
        </w:rPr>
      </w:pPr>
      <w:r w:rsidRPr="007D590A">
        <w:rPr>
          <w:szCs w:val="28"/>
        </w:rPr>
        <w:t>Реклама и продвижение библиотеки и библиотечных услуг.</w:t>
      </w:r>
    </w:p>
    <w:p w14:paraId="55832D61" w14:textId="2470BC14" w:rsidR="007D590A" w:rsidRDefault="007D590A" w:rsidP="00A64C8E">
      <w:pPr>
        <w:spacing w:line="360" w:lineRule="auto"/>
        <w:ind w:firstLine="709"/>
        <w:jc w:val="both"/>
        <w:rPr>
          <w:szCs w:val="28"/>
        </w:rPr>
      </w:pPr>
      <w:r w:rsidRPr="007D590A">
        <w:rPr>
          <w:szCs w:val="28"/>
        </w:rPr>
        <w:t>Отдел маркетинга и проектных технологий в 2021 году успешно сотрудничал со средствами массовой информации, особенно активно с электронными СМИ. Количество публикаций по сравнению с 2020 годом значительно увеличилось. Количество публикаций в печатных изданиях увеличилось в 4 раза, в электронных СМИ – в 2 раза.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1"/>
        <w:gridCol w:w="2776"/>
        <w:gridCol w:w="2776"/>
      </w:tblGrid>
      <w:tr w:rsidR="007D590A" w:rsidRPr="007D590A" w14:paraId="7927238B" w14:textId="77777777" w:rsidTr="007D590A">
        <w:tc>
          <w:tcPr>
            <w:tcW w:w="3911" w:type="dxa"/>
            <w:tcBorders>
              <w:top w:val="single" w:sz="4" w:space="0" w:color="000000"/>
              <w:left w:val="single" w:sz="4" w:space="0" w:color="000000"/>
              <w:bottom w:val="single" w:sz="4" w:space="0" w:color="000000"/>
              <w:right w:val="single" w:sz="4" w:space="0" w:color="000000"/>
            </w:tcBorders>
          </w:tcPr>
          <w:p w14:paraId="62033A80" w14:textId="77777777" w:rsidR="007D590A" w:rsidRPr="007D590A" w:rsidRDefault="007D590A" w:rsidP="007D590A">
            <w:pPr>
              <w:spacing w:after="0"/>
              <w:jc w:val="both"/>
              <w:rPr>
                <w:rFonts w:eastAsia="Times New Roman" w:cs="Times New Roman"/>
                <w:sz w:val="24"/>
                <w:szCs w:val="24"/>
                <w:lang w:eastAsia="ru-RU"/>
              </w:rPr>
            </w:pPr>
          </w:p>
        </w:tc>
        <w:tc>
          <w:tcPr>
            <w:tcW w:w="2776" w:type="dxa"/>
            <w:tcBorders>
              <w:top w:val="single" w:sz="4" w:space="0" w:color="000000"/>
              <w:left w:val="single" w:sz="4" w:space="0" w:color="000000"/>
              <w:bottom w:val="single" w:sz="4" w:space="0" w:color="000000"/>
              <w:right w:val="single" w:sz="4" w:space="0" w:color="000000"/>
            </w:tcBorders>
            <w:hideMark/>
          </w:tcPr>
          <w:p w14:paraId="30E82042" w14:textId="77777777" w:rsidR="007D590A" w:rsidRPr="007D590A" w:rsidRDefault="007D590A" w:rsidP="007D590A">
            <w:pPr>
              <w:spacing w:after="0"/>
              <w:jc w:val="center"/>
              <w:rPr>
                <w:rFonts w:eastAsia="Times New Roman" w:cs="Times New Roman"/>
                <w:sz w:val="24"/>
                <w:szCs w:val="24"/>
                <w:lang w:eastAsia="ru-RU"/>
              </w:rPr>
            </w:pPr>
            <w:r w:rsidRPr="007D590A">
              <w:rPr>
                <w:rFonts w:eastAsia="Times New Roman" w:cs="Times New Roman"/>
                <w:sz w:val="24"/>
                <w:szCs w:val="24"/>
                <w:lang w:eastAsia="ru-RU"/>
              </w:rPr>
              <w:t>2020</w:t>
            </w:r>
          </w:p>
        </w:tc>
        <w:tc>
          <w:tcPr>
            <w:tcW w:w="2776" w:type="dxa"/>
            <w:tcBorders>
              <w:top w:val="single" w:sz="4" w:space="0" w:color="000000"/>
              <w:left w:val="single" w:sz="4" w:space="0" w:color="000000"/>
              <w:bottom w:val="single" w:sz="4" w:space="0" w:color="000000"/>
              <w:right w:val="single" w:sz="4" w:space="0" w:color="000000"/>
            </w:tcBorders>
            <w:hideMark/>
          </w:tcPr>
          <w:p w14:paraId="542A630F" w14:textId="77777777" w:rsidR="007D590A" w:rsidRPr="007D590A" w:rsidRDefault="007D590A" w:rsidP="007D590A">
            <w:pPr>
              <w:spacing w:after="0"/>
              <w:jc w:val="center"/>
              <w:rPr>
                <w:rFonts w:eastAsia="Times New Roman" w:cs="Times New Roman"/>
                <w:sz w:val="24"/>
                <w:szCs w:val="24"/>
                <w:lang w:eastAsia="ru-RU"/>
              </w:rPr>
            </w:pPr>
            <w:r w:rsidRPr="007D590A">
              <w:rPr>
                <w:rFonts w:eastAsia="Times New Roman" w:cs="Times New Roman"/>
                <w:sz w:val="24"/>
                <w:szCs w:val="24"/>
                <w:lang w:eastAsia="ru-RU"/>
              </w:rPr>
              <w:t>2021</w:t>
            </w:r>
          </w:p>
        </w:tc>
      </w:tr>
      <w:tr w:rsidR="007D590A" w:rsidRPr="007D590A" w14:paraId="46198E8E" w14:textId="77777777" w:rsidTr="007D590A">
        <w:tc>
          <w:tcPr>
            <w:tcW w:w="3911" w:type="dxa"/>
            <w:tcBorders>
              <w:top w:val="single" w:sz="4" w:space="0" w:color="000000"/>
              <w:left w:val="single" w:sz="4" w:space="0" w:color="000000"/>
              <w:bottom w:val="single" w:sz="4" w:space="0" w:color="000000"/>
              <w:right w:val="single" w:sz="4" w:space="0" w:color="000000"/>
            </w:tcBorders>
            <w:hideMark/>
          </w:tcPr>
          <w:p w14:paraId="6D8B7751"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Перечень печатных СМИ, в которых в течение года была представлена информация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1A6D46F4"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«Игровая Библиотека» «Глагол»</w:t>
            </w:r>
          </w:p>
          <w:p w14:paraId="6D47C119"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«Миасский рабочий»</w:t>
            </w:r>
          </w:p>
        </w:tc>
        <w:tc>
          <w:tcPr>
            <w:tcW w:w="2776" w:type="dxa"/>
            <w:tcBorders>
              <w:top w:val="single" w:sz="4" w:space="0" w:color="000000"/>
              <w:left w:val="single" w:sz="4" w:space="0" w:color="000000"/>
              <w:bottom w:val="single" w:sz="4" w:space="0" w:color="000000"/>
              <w:right w:val="single" w:sz="4" w:space="0" w:color="000000"/>
            </w:tcBorders>
            <w:vAlign w:val="center"/>
            <w:hideMark/>
          </w:tcPr>
          <w:p w14:paraId="74C7E0B4" w14:textId="08219FC7" w:rsidR="007D590A" w:rsidRPr="007D590A" w:rsidRDefault="007D590A" w:rsidP="007D590A">
            <w:pPr>
              <w:spacing w:after="200" w:line="276" w:lineRule="auto"/>
              <w:jc w:val="center"/>
              <w:rPr>
                <w:rFonts w:eastAsia="Times New Roman" w:cs="Times New Roman"/>
                <w:sz w:val="24"/>
                <w:szCs w:val="24"/>
                <w:lang w:eastAsia="ru-RU"/>
              </w:rPr>
            </w:pPr>
            <w:r>
              <w:rPr>
                <w:rFonts w:eastAsia="Times New Roman" w:cs="Times New Roman"/>
                <w:sz w:val="24"/>
                <w:szCs w:val="24"/>
                <w:lang w:eastAsia="ru-RU"/>
              </w:rPr>
              <w:t>«</w:t>
            </w:r>
            <w:r w:rsidRPr="007D590A">
              <w:rPr>
                <w:rFonts w:eastAsia="Times New Roman" w:cs="Times New Roman"/>
                <w:sz w:val="24"/>
                <w:szCs w:val="24"/>
                <w:lang w:eastAsia="ru-RU"/>
              </w:rPr>
              <w:t>Миасский рабочий</w:t>
            </w:r>
            <w:r>
              <w:rPr>
                <w:rFonts w:eastAsia="Times New Roman" w:cs="Times New Roman"/>
                <w:sz w:val="24"/>
                <w:szCs w:val="24"/>
                <w:lang w:eastAsia="ru-RU"/>
              </w:rPr>
              <w:t>»</w:t>
            </w:r>
            <w:r w:rsidRPr="007D590A">
              <w:rPr>
                <w:rFonts w:eastAsia="Times New Roman" w:cs="Times New Roman"/>
                <w:sz w:val="24"/>
                <w:szCs w:val="24"/>
                <w:lang w:eastAsia="ru-RU"/>
              </w:rPr>
              <w:t xml:space="preserve">,  </w:t>
            </w:r>
          </w:p>
          <w:p w14:paraId="330446B6" w14:textId="7E8EE01C" w:rsidR="007D590A" w:rsidRPr="007D590A" w:rsidRDefault="007D590A" w:rsidP="007D590A">
            <w:pPr>
              <w:spacing w:after="200" w:line="276" w:lineRule="auto"/>
              <w:jc w:val="center"/>
              <w:rPr>
                <w:rFonts w:eastAsia="Times New Roman" w:cs="Times New Roman"/>
                <w:sz w:val="24"/>
                <w:szCs w:val="24"/>
                <w:lang w:eastAsia="ru-RU"/>
              </w:rPr>
            </w:pPr>
            <w:r>
              <w:rPr>
                <w:rFonts w:eastAsia="Times New Roman" w:cs="Times New Roman"/>
                <w:sz w:val="24"/>
                <w:szCs w:val="24"/>
                <w:lang w:eastAsia="ru-RU"/>
              </w:rPr>
              <w:t>«</w:t>
            </w:r>
            <w:r w:rsidRPr="007D590A">
              <w:rPr>
                <w:rFonts w:eastAsia="Times New Roman" w:cs="Times New Roman"/>
                <w:sz w:val="24"/>
                <w:szCs w:val="24"/>
                <w:lang w:eastAsia="ru-RU"/>
              </w:rPr>
              <w:t>Глагол</w:t>
            </w:r>
            <w:r>
              <w:rPr>
                <w:rFonts w:eastAsia="Times New Roman" w:cs="Times New Roman"/>
                <w:sz w:val="24"/>
                <w:szCs w:val="24"/>
                <w:lang w:eastAsia="ru-RU"/>
              </w:rPr>
              <w:t>»</w:t>
            </w:r>
          </w:p>
        </w:tc>
      </w:tr>
      <w:tr w:rsidR="007D590A" w:rsidRPr="007D590A" w14:paraId="097581AC" w14:textId="77777777" w:rsidTr="007D590A">
        <w:tc>
          <w:tcPr>
            <w:tcW w:w="3911" w:type="dxa"/>
            <w:tcBorders>
              <w:top w:val="single" w:sz="4" w:space="0" w:color="000000"/>
              <w:left w:val="single" w:sz="4" w:space="0" w:color="000000"/>
              <w:bottom w:val="single" w:sz="4" w:space="0" w:color="000000"/>
              <w:right w:val="single" w:sz="4" w:space="0" w:color="000000"/>
            </w:tcBorders>
            <w:hideMark/>
          </w:tcPr>
          <w:p w14:paraId="5D7EC0A4"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Перечень теле и ради</w:t>
            </w:r>
            <w:proofErr w:type="gramStart"/>
            <w:r w:rsidRPr="007D590A">
              <w:rPr>
                <w:rFonts w:eastAsia="Times New Roman" w:cs="Times New Roman"/>
                <w:sz w:val="24"/>
                <w:szCs w:val="24"/>
                <w:lang w:eastAsia="ru-RU"/>
              </w:rPr>
              <w:t>о-</w:t>
            </w:r>
            <w:proofErr w:type="gramEnd"/>
            <w:r w:rsidRPr="007D590A">
              <w:rPr>
                <w:rFonts w:eastAsia="Times New Roman" w:cs="Times New Roman"/>
                <w:sz w:val="24"/>
                <w:szCs w:val="24"/>
                <w:lang w:eastAsia="ru-RU"/>
              </w:rPr>
              <w:t xml:space="preserve"> СМИ, в которых в течение года была представлена информация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62B1325C"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w:t>
            </w:r>
            <w:proofErr w:type="gramStart"/>
            <w:r w:rsidRPr="007D590A">
              <w:rPr>
                <w:rFonts w:eastAsia="Times New Roman" w:cs="Times New Roman"/>
                <w:sz w:val="24"/>
                <w:szCs w:val="24"/>
                <w:lang w:eastAsia="ru-RU"/>
              </w:rPr>
              <w:t>ОТВ</w:t>
            </w:r>
            <w:proofErr w:type="gramEnd"/>
            <w:r w:rsidRPr="007D590A">
              <w:rPr>
                <w:rFonts w:eastAsia="Times New Roman" w:cs="Times New Roman"/>
                <w:sz w:val="24"/>
                <w:szCs w:val="24"/>
                <w:lang w:eastAsia="ru-RU"/>
              </w:rPr>
              <w:t>»</w:t>
            </w:r>
          </w:p>
        </w:tc>
        <w:tc>
          <w:tcPr>
            <w:tcW w:w="2776" w:type="dxa"/>
            <w:tcBorders>
              <w:top w:val="single" w:sz="4" w:space="0" w:color="000000"/>
              <w:left w:val="single" w:sz="4" w:space="0" w:color="000000"/>
              <w:bottom w:val="single" w:sz="4" w:space="0" w:color="000000"/>
              <w:right w:val="single" w:sz="4" w:space="0" w:color="000000"/>
            </w:tcBorders>
            <w:vAlign w:val="center"/>
            <w:hideMark/>
          </w:tcPr>
          <w:p w14:paraId="42E5EB02" w14:textId="49A1E1A3" w:rsidR="007D590A" w:rsidRPr="007D590A" w:rsidRDefault="007D590A" w:rsidP="007D590A">
            <w:pPr>
              <w:spacing w:after="200" w:line="276"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w:t>
            </w:r>
            <w:proofErr w:type="gramStart"/>
            <w:r w:rsidRPr="007D590A">
              <w:rPr>
                <w:rFonts w:eastAsia="Times New Roman" w:cs="Times New Roman"/>
                <w:color w:val="000000"/>
                <w:sz w:val="24"/>
                <w:szCs w:val="24"/>
                <w:lang w:eastAsia="ru-RU"/>
              </w:rPr>
              <w:t>ОТВ</w:t>
            </w:r>
            <w:proofErr w:type="gramEnd"/>
            <w:r w:rsidRPr="007D590A">
              <w:rPr>
                <w:rFonts w:eastAsia="Times New Roman" w:cs="Times New Roman"/>
                <w:color w:val="000000"/>
                <w:sz w:val="24"/>
                <w:szCs w:val="24"/>
                <w:lang w:eastAsia="ru-RU"/>
              </w:rPr>
              <w:t xml:space="preserve"> Миасс</w:t>
            </w:r>
            <w:r>
              <w:rPr>
                <w:rFonts w:eastAsia="Times New Roman" w:cs="Times New Roman"/>
                <w:color w:val="000000"/>
                <w:sz w:val="24"/>
                <w:szCs w:val="24"/>
                <w:lang w:eastAsia="ru-RU"/>
              </w:rPr>
              <w:t>»</w:t>
            </w:r>
            <w:r w:rsidRPr="007D590A">
              <w:rPr>
                <w:rFonts w:eastAsia="Times New Roman" w:cs="Times New Roman"/>
                <w:color w:val="000000"/>
                <w:sz w:val="24"/>
                <w:szCs w:val="24"/>
                <w:lang w:eastAsia="ru-RU"/>
              </w:rPr>
              <w:t xml:space="preserve"> (областное телевидение)</w:t>
            </w:r>
          </w:p>
        </w:tc>
      </w:tr>
      <w:tr w:rsidR="007D590A" w:rsidRPr="007D590A" w14:paraId="083D2B95" w14:textId="77777777" w:rsidTr="007D590A">
        <w:tc>
          <w:tcPr>
            <w:tcW w:w="3911" w:type="dxa"/>
            <w:tcBorders>
              <w:top w:val="single" w:sz="4" w:space="0" w:color="000000"/>
              <w:left w:val="single" w:sz="4" w:space="0" w:color="000000"/>
              <w:bottom w:val="single" w:sz="4" w:space="0" w:color="000000"/>
              <w:right w:val="single" w:sz="4" w:space="0" w:color="000000"/>
            </w:tcBorders>
            <w:hideMark/>
          </w:tcPr>
          <w:p w14:paraId="7BFC6412"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Перечень электронных СМИ, в которых в течение года была представлена информация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1C97F669" w14:textId="2D352BF2" w:rsidR="007D590A" w:rsidRPr="007D590A" w:rsidRDefault="007D590A" w:rsidP="007D590A">
            <w:pPr>
              <w:spacing w:after="0"/>
              <w:jc w:val="both"/>
              <w:rPr>
                <w:rFonts w:eastAsia="Times New Roman" w:cs="Times New Roman"/>
                <w:iCs/>
                <w:sz w:val="24"/>
                <w:szCs w:val="24"/>
                <w:u w:val="single"/>
                <w:lang w:eastAsia="ru-RU"/>
              </w:rPr>
            </w:pPr>
            <w:r w:rsidRPr="007D590A">
              <w:rPr>
                <w:rFonts w:eastAsia="Times New Roman" w:cs="Times New Roman"/>
                <w:iCs/>
                <w:sz w:val="24"/>
                <w:szCs w:val="24"/>
                <w:lang w:eastAsia="ru-RU"/>
              </w:rPr>
              <w:t>Новости Миасса</w:t>
            </w:r>
            <w:r w:rsidRPr="007D590A">
              <w:rPr>
                <w:rFonts w:eastAsia="Times New Roman" w:cs="Times New Roman"/>
                <w:sz w:val="24"/>
                <w:szCs w:val="24"/>
                <w:lang w:eastAsia="ru-RU"/>
              </w:rPr>
              <w:t xml:space="preserve"> </w:t>
            </w:r>
            <w:hyperlink r:id="rId10" w:history="1">
              <w:r w:rsidRPr="007D590A">
                <w:rPr>
                  <w:rFonts w:eastAsia="Times New Roman" w:cs="Times New Roman"/>
                  <w:iCs/>
                  <w:color w:val="0000FF"/>
                  <w:sz w:val="24"/>
                  <w:szCs w:val="24"/>
                  <w:u w:val="single"/>
                  <w:lang w:eastAsia="ru-RU"/>
                </w:rPr>
                <w:t>http://newsmiass.ru</w:t>
              </w:r>
            </w:hyperlink>
            <w:r>
              <w:rPr>
                <w:rFonts w:ascii="Calibri" w:eastAsia="Times New Roman" w:hAnsi="Calibri" w:cs="Times New Roman"/>
                <w:sz w:val="22"/>
                <w:lang w:eastAsia="ru-RU"/>
              </w:rPr>
              <w:t>,</w:t>
            </w:r>
          </w:p>
          <w:p w14:paraId="0CD4D4F7" w14:textId="77777777" w:rsidR="007D590A" w:rsidRPr="007D590A" w:rsidRDefault="00D4772E" w:rsidP="007D590A">
            <w:pPr>
              <w:spacing w:after="0"/>
              <w:jc w:val="both"/>
              <w:rPr>
                <w:rFonts w:eastAsia="Times New Roman" w:cs="Times New Roman"/>
                <w:sz w:val="24"/>
                <w:szCs w:val="24"/>
                <w:lang w:eastAsia="ru-RU"/>
              </w:rPr>
            </w:pPr>
            <w:hyperlink r:id="rId11" w:tgtFrame="_blank" w:history="1">
              <w:r w:rsidR="007D590A" w:rsidRPr="007D590A">
                <w:rPr>
                  <w:rFonts w:eastAsia="Times New Roman" w:cs="Times New Roman"/>
                  <w:sz w:val="24"/>
                  <w:szCs w:val="24"/>
                  <w:lang w:eastAsia="ru-RU"/>
                </w:rPr>
                <w:t>Миасский Рабочий</w:t>
              </w:r>
            </w:hyperlink>
            <w:r w:rsidR="007D590A" w:rsidRPr="007D590A">
              <w:rPr>
                <w:rFonts w:eastAsia="Times New Roman" w:cs="Times New Roman"/>
                <w:sz w:val="24"/>
                <w:szCs w:val="24"/>
                <w:lang w:eastAsia="ru-RU"/>
              </w:rPr>
              <w:t xml:space="preserve"> </w:t>
            </w:r>
            <w:hyperlink r:id="rId12" w:history="1">
              <w:r w:rsidR="007D590A" w:rsidRPr="007D590A">
                <w:rPr>
                  <w:rFonts w:eastAsia="Times New Roman" w:cs="Times New Roman"/>
                  <w:color w:val="0000FF"/>
                  <w:sz w:val="24"/>
                  <w:szCs w:val="24"/>
                  <w:u w:val="single"/>
                  <w:lang w:eastAsia="ru-RU"/>
                </w:rPr>
                <w:t>https://miasskiy.ru</w:t>
              </w:r>
            </w:hyperlink>
            <w:r w:rsidR="007D590A" w:rsidRPr="007D590A">
              <w:rPr>
                <w:rFonts w:eastAsia="Times New Roman" w:cs="Times New Roman"/>
                <w:sz w:val="24"/>
                <w:szCs w:val="24"/>
                <w:lang w:eastAsia="ru-RU"/>
              </w:rPr>
              <w:t xml:space="preserve"> </w:t>
            </w:r>
          </w:p>
          <w:p w14:paraId="5BFAD1C2"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 xml:space="preserve">Глагол </w:t>
            </w:r>
            <w:hyperlink r:id="rId13" w:history="1">
              <w:r w:rsidRPr="007D590A">
                <w:rPr>
                  <w:rFonts w:eastAsia="Times New Roman" w:cs="Times New Roman"/>
                  <w:color w:val="0000FF"/>
                  <w:sz w:val="24"/>
                  <w:szCs w:val="24"/>
                  <w:u w:val="single"/>
                  <w:lang w:eastAsia="ru-RU"/>
                </w:rPr>
                <w:t>http://www.glagolmiass.ru</w:t>
              </w:r>
            </w:hyperlink>
          </w:p>
        </w:tc>
        <w:tc>
          <w:tcPr>
            <w:tcW w:w="2776" w:type="dxa"/>
            <w:tcBorders>
              <w:top w:val="single" w:sz="4" w:space="0" w:color="000000"/>
              <w:left w:val="single" w:sz="4" w:space="0" w:color="000000"/>
              <w:bottom w:val="single" w:sz="4" w:space="0" w:color="000000"/>
              <w:right w:val="single" w:sz="4" w:space="0" w:color="000000"/>
            </w:tcBorders>
            <w:vAlign w:val="center"/>
            <w:hideMark/>
          </w:tcPr>
          <w:p w14:paraId="57D7074E" w14:textId="77777777" w:rsidR="007D590A" w:rsidRPr="007D590A" w:rsidRDefault="007D590A" w:rsidP="007D590A">
            <w:pPr>
              <w:spacing w:after="0"/>
              <w:jc w:val="center"/>
              <w:rPr>
                <w:rFonts w:eastAsia="Times New Roman" w:cs="Times New Roman"/>
                <w:sz w:val="24"/>
                <w:szCs w:val="24"/>
                <w:lang w:eastAsia="ru-RU"/>
              </w:rPr>
            </w:pPr>
            <w:r w:rsidRPr="007D590A">
              <w:rPr>
                <w:rFonts w:eastAsia="Times New Roman" w:cs="Times New Roman"/>
                <w:sz w:val="24"/>
                <w:szCs w:val="24"/>
                <w:lang w:eastAsia="ru-RU"/>
              </w:rPr>
              <w:t>Новости Миасса http://newsmiass.ru,</w:t>
            </w:r>
          </w:p>
          <w:p w14:paraId="6F40109A" w14:textId="77777777" w:rsidR="007D590A" w:rsidRPr="007D590A" w:rsidRDefault="007D590A" w:rsidP="007D590A">
            <w:pPr>
              <w:spacing w:after="0"/>
              <w:jc w:val="center"/>
              <w:rPr>
                <w:rFonts w:eastAsia="Times New Roman" w:cs="Times New Roman"/>
                <w:sz w:val="24"/>
                <w:szCs w:val="24"/>
                <w:lang w:eastAsia="ru-RU"/>
              </w:rPr>
            </w:pPr>
            <w:r w:rsidRPr="007D590A">
              <w:rPr>
                <w:rFonts w:eastAsia="Times New Roman" w:cs="Times New Roman"/>
                <w:sz w:val="24"/>
                <w:szCs w:val="24"/>
                <w:lang w:eastAsia="ru-RU"/>
              </w:rPr>
              <w:t xml:space="preserve">Миасский Рабочий https://miasskiy.ru </w:t>
            </w:r>
          </w:p>
          <w:p w14:paraId="3A215B68" w14:textId="0A3DCBD2" w:rsidR="007D590A" w:rsidRDefault="007D590A" w:rsidP="007D590A">
            <w:pPr>
              <w:spacing w:after="0"/>
              <w:jc w:val="center"/>
              <w:rPr>
                <w:rFonts w:eastAsia="Times New Roman" w:cs="Times New Roman"/>
                <w:sz w:val="24"/>
                <w:szCs w:val="24"/>
                <w:lang w:eastAsia="ru-RU"/>
              </w:rPr>
            </w:pPr>
            <w:r w:rsidRPr="007D590A">
              <w:rPr>
                <w:rFonts w:eastAsia="Times New Roman" w:cs="Times New Roman"/>
                <w:sz w:val="24"/>
                <w:szCs w:val="24"/>
                <w:lang w:eastAsia="ru-RU"/>
              </w:rPr>
              <w:t xml:space="preserve">Глагол http://www.glagolmiass.ru </w:t>
            </w:r>
          </w:p>
          <w:p w14:paraId="404DEB00" w14:textId="59E390FB" w:rsidR="007D590A" w:rsidRPr="007D590A" w:rsidRDefault="007D590A" w:rsidP="007D590A">
            <w:pPr>
              <w:spacing w:after="0"/>
              <w:jc w:val="center"/>
              <w:rPr>
                <w:rFonts w:eastAsia="Times New Roman" w:cs="Times New Roman"/>
                <w:sz w:val="24"/>
                <w:szCs w:val="24"/>
                <w:lang w:eastAsia="ru-RU"/>
              </w:rPr>
            </w:pPr>
            <w:r w:rsidRPr="007D590A">
              <w:rPr>
                <w:rFonts w:eastAsia="Times New Roman" w:cs="Times New Roman"/>
                <w:sz w:val="24"/>
                <w:szCs w:val="24"/>
                <w:lang w:eastAsia="ru-RU"/>
              </w:rPr>
              <w:t xml:space="preserve">u24.ru,  </w:t>
            </w:r>
          </w:p>
        </w:tc>
      </w:tr>
      <w:tr w:rsidR="007D590A" w:rsidRPr="007D590A" w14:paraId="15594EEA" w14:textId="77777777" w:rsidTr="007D590A">
        <w:tc>
          <w:tcPr>
            <w:tcW w:w="3911" w:type="dxa"/>
            <w:tcBorders>
              <w:top w:val="single" w:sz="4" w:space="0" w:color="000000"/>
              <w:left w:val="single" w:sz="4" w:space="0" w:color="000000"/>
              <w:bottom w:val="single" w:sz="4" w:space="0" w:color="000000"/>
              <w:right w:val="single" w:sz="4" w:space="0" w:color="000000"/>
            </w:tcBorders>
            <w:hideMark/>
          </w:tcPr>
          <w:p w14:paraId="2DBD98AB"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Количество сообщений в печатных СМИ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5D96B209"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6</w:t>
            </w:r>
          </w:p>
        </w:tc>
        <w:tc>
          <w:tcPr>
            <w:tcW w:w="2776" w:type="dxa"/>
            <w:tcBorders>
              <w:top w:val="single" w:sz="4" w:space="0" w:color="000000"/>
              <w:left w:val="single" w:sz="4" w:space="0" w:color="000000"/>
              <w:bottom w:val="single" w:sz="4" w:space="0" w:color="000000"/>
              <w:right w:val="single" w:sz="4" w:space="0" w:color="000000"/>
            </w:tcBorders>
            <w:hideMark/>
          </w:tcPr>
          <w:p w14:paraId="7938DBE8"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25</w:t>
            </w:r>
          </w:p>
        </w:tc>
      </w:tr>
      <w:tr w:rsidR="007D590A" w:rsidRPr="007D590A" w14:paraId="3E9DA9E8" w14:textId="77777777" w:rsidTr="007D590A">
        <w:tc>
          <w:tcPr>
            <w:tcW w:w="3911" w:type="dxa"/>
            <w:tcBorders>
              <w:top w:val="single" w:sz="4" w:space="0" w:color="000000"/>
              <w:left w:val="single" w:sz="4" w:space="0" w:color="000000"/>
              <w:bottom w:val="single" w:sz="4" w:space="0" w:color="000000"/>
              <w:right w:val="single" w:sz="4" w:space="0" w:color="000000"/>
            </w:tcBorders>
            <w:hideMark/>
          </w:tcPr>
          <w:p w14:paraId="1E3535C3"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Количество сообщений в телевизионных СМИ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7A5C29A4"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3</w:t>
            </w:r>
          </w:p>
        </w:tc>
        <w:tc>
          <w:tcPr>
            <w:tcW w:w="2776" w:type="dxa"/>
            <w:tcBorders>
              <w:top w:val="single" w:sz="4" w:space="0" w:color="000000"/>
              <w:left w:val="single" w:sz="4" w:space="0" w:color="000000"/>
              <w:bottom w:val="single" w:sz="4" w:space="0" w:color="000000"/>
              <w:right w:val="single" w:sz="4" w:space="0" w:color="000000"/>
            </w:tcBorders>
            <w:hideMark/>
          </w:tcPr>
          <w:p w14:paraId="3CB6746F"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13</w:t>
            </w:r>
          </w:p>
        </w:tc>
      </w:tr>
      <w:tr w:rsidR="007D590A" w:rsidRPr="007D590A" w14:paraId="126254F6" w14:textId="77777777" w:rsidTr="007D590A">
        <w:tc>
          <w:tcPr>
            <w:tcW w:w="3911" w:type="dxa"/>
            <w:tcBorders>
              <w:top w:val="single" w:sz="4" w:space="0" w:color="000000"/>
              <w:left w:val="single" w:sz="4" w:space="0" w:color="000000"/>
              <w:bottom w:val="single" w:sz="4" w:space="0" w:color="000000"/>
              <w:right w:val="single" w:sz="4" w:space="0" w:color="000000"/>
            </w:tcBorders>
            <w:hideMark/>
          </w:tcPr>
          <w:p w14:paraId="418BEC1E"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Количество сообщений в электронных СМИ о библиотеке</w:t>
            </w:r>
          </w:p>
        </w:tc>
        <w:tc>
          <w:tcPr>
            <w:tcW w:w="2776" w:type="dxa"/>
            <w:tcBorders>
              <w:top w:val="single" w:sz="4" w:space="0" w:color="000000"/>
              <w:left w:val="single" w:sz="4" w:space="0" w:color="000000"/>
              <w:bottom w:val="single" w:sz="4" w:space="0" w:color="000000"/>
              <w:right w:val="single" w:sz="4" w:space="0" w:color="000000"/>
            </w:tcBorders>
            <w:hideMark/>
          </w:tcPr>
          <w:p w14:paraId="2FEE15A3"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35</w:t>
            </w:r>
          </w:p>
        </w:tc>
        <w:tc>
          <w:tcPr>
            <w:tcW w:w="2776" w:type="dxa"/>
            <w:tcBorders>
              <w:top w:val="single" w:sz="4" w:space="0" w:color="000000"/>
              <w:left w:val="single" w:sz="4" w:space="0" w:color="000000"/>
              <w:bottom w:val="single" w:sz="4" w:space="0" w:color="000000"/>
              <w:right w:val="single" w:sz="4" w:space="0" w:color="000000"/>
            </w:tcBorders>
            <w:hideMark/>
          </w:tcPr>
          <w:p w14:paraId="5BC0E6C7" w14:textId="77777777" w:rsidR="007D590A" w:rsidRPr="007D590A" w:rsidRDefault="007D590A" w:rsidP="007D590A">
            <w:pPr>
              <w:spacing w:after="0"/>
              <w:jc w:val="both"/>
              <w:rPr>
                <w:rFonts w:eastAsia="Times New Roman" w:cs="Times New Roman"/>
                <w:sz w:val="24"/>
                <w:szCs w:val="24"/>
                <w:lang w:eastAsia="ru-RU"/>
              </w:rPr>
            </w:pPr>
            <w:r w:rsidRPr="007D590A">
              <w:rPr>
                <w:rFonts w:eastAsia="Times New Roman" w:cs="Times New Roman"/>
                <w:sz w:val="24"/>
                <w:szCs w:val="24"/>
                <w:lang w:eastAsia="ru-RU"/>
              </w:rPr>
              <w:t>78</w:t>
            </w:r>
          </w:p>
        </w:tc>
      </w:tr>
    </w:tbl>
    <w:p w14:paraId="62EF727A" w14:textId="77777777" w:rsidR="00637E69" w:rsidRPr="00A64C8E" w:rsidRDefault="00637E69" w:rsidP="00A64C8E">
      <w:pPr>
        <w:pStyle w:val="1"/>
        <w:jc w:val="center"/>
        <w:rPr>
          <w:rFonts w:ascii="Times New Roman" w:hAnsi="Times New Roman" w:cs="Times New Roman"/>
          <w:bCs w:val="0"/>
          <w:color w:val="auto"/>
        </w:rPr>
      </w:pPr>
      <w:bookmarkStart w:id="10" w:name="_Toc93670555"/>
      <w:r w:rsidRPr="00A64C8E">
        <w:rPr>
          <w:rFonts w:ascii="Times New Roman" w:hAnsi="Times New Roman" w:cs="Times New Roman"/>
          <w:bCs w:val="0"/>
          <w:color w:val="auto"/>
        </w:rPr>
        <w:lastRenderedPageBreak/>
        <w:t>VII</w:t>
      </w:r>
      <w:r w:rsidRPr="00A64C8E">
        <w:rPr>
          <w:rFonts w:ascii="Times New Roman" w:hAnsi="Times New Roman" w:cs="Times New Roman"/>
          <w:bCs w:val="0"/>
        </w:rPr>
        <w:t>.</w:t>
      </w:r>
      <w:r w:rsidRPr="00637E69">
        <w:rPr>
          <w:b w:val="0"/>
          <w:bCs w:val="0"/>
        </w:rPr>
        <w:t xml:space="preserve"> </w:t>
      </w:r>
      <w:r w:rsidRPr="00A64C8E">
        <w:rPr>
          <w:rFonts w:ascii="Times New Roman" w:hAnsi="Times New Roman" w:cs="Times New Roman"/>
          <w:bCs w:val="0"/>
          <w:color w:val="auto"/>
        </w:rPr>
        <w:t>Справочно-библиографическое, информационное и социально-правовое обслуживание пользователей.</w:t>
      </w:r>
      <w:bookmarkEnd w:id="10"/>
    </w:p>
    <w:p w14:paraId="6C7C3552" w14:textId="143FD9A5" w:rsidR="007D590A" w:rsidRPr="00C12C8D" w:rsidRDefault="00637E69" w:rsidP="00571970">
      <w:pPr>
        <w:pStyle w:val="a4"/>
        <w:numPr>
          <w:ilvl w:val="0"/>
          <w:numId w:val="17"/>
        </w:numPr>
        <w:spacing w:after="0" w:line="360" w:lineRule="auto"/>
        <w:jc w:val="both"/>
        <w:rPr>
          <w:szCs w:val="28"/>
        </w:rPr>
      </w:pPr>
      <w:r w:rsidRPr="00C12C8D">
        <w:rPr>
          <w:szCs w:val="28"/>
        </w:rPr>
        <w:t>Справочно-библиографическое, информационное обслуживание пользователей.</w:t>
      </w:r>
    </w:p>
    <w:p w14:paraId="106AFF05" w14:textId="77777777" w:rsidR="009D0550" w:rsidRPr="009D0550" w:rsidRDefault="009D0550" w:rsidP="00A64C8E">
      <w:pPr>
        <w:spacing w:after="0" w:line="360" w:lineRule="auto"/>
        <w:jc w:val="center"/>
        <w:rPr>
          <w:szCs w:val="28"/>
        </w:rPr>
      </w:pPr>
      <w:r w:rsidRPr="009D0550">
        <w:rPr>
          <w:szCs w:val="28"/>
        </w:rPr>
        <w:t>1. Организация и ведение СБА в библиотеке (традиционное и виртуальное), учет справок по типам и отраслям.</w:t>
      </w:r>
    </w:p>
    <w:p w14:paraId="73C60DAC" w14:textId="77777777" w:rsidR="009D0550" w:rsidRPr="009D0550" w:rsidRDefault="009D0550" w:rsidP="00A64C8E">
      <w:pPr>
        <w:spacing w:after="0" w:line="360" w:lineRule="auto"/>
        <w:ind w:firstLine="709"/>
        <w:jc w:val="both"/>
        <w:rPr>
          <w:szCs w:val="28"/>
        </w:rPr>
      </w:pPr>
      <w:r w:rsidRPr="009D0550">
        <w:rPr>
          <w:szCs w:val="28"/>
        </w:rPr>
        <w:t xml:space="preserve">В 2021 году (несмотря на сложности, возникшие из-за ограничительных мероприятий, связанных с распространением </w:t>
      </w:r>
      <w:proofErr w:type="spellStart"/>
      <w:r w:rsidRPr="009D0550">
        <w:rPr>
          <w:szCs w:val="28"/>
        </w:rPr>
        <w:t>коронавирусной</w:t>
      </w:r>
      <w:proofErr w:type="spellEnd"/>
      <w:r w:rsidRPr="009D0550">
        <w:rPr>
          <w:szCs w:val="28"/>
        </w:rPr>
        <w:t xml:space="preserve"> инфекции)  библиотеки МКУ «ЦБС»  планомерно  осуществляли деятельность по увеличению полноты и многоаспектности раскрытия фондов библиотек, совершенствования электронных библиографических ресурсов, а также оказания библиотечно-информационные услуг, в том числе справочно-библиографического характера. </w:t>
      </w:r>
    </w:p>
    <w:p w14:paraId="29E8F46F" w14:textId="77777777" w:rsidR="00A64C8E" w:rsidRDefault="009D0550" w:rsidP="00A64C8E">
      <w:pPr>
        <w:spacing w:after="0" w:line="360" w:lineRule="auto"/>
        <w:ind w:firstLine="709"/>
        <w:jc w:val="both"/>
        <w:rPr>
          <w:szCs w:val="28"/>
        </w:rPr>
      </w:pPr>
      <w:r w:rsidRPr="009D0550">
        <w:rPr>
          <w:szCs w:val="28"/>
        </w:rPr>
        <w:t>В 2021 году продолжалось пополнение мат</w:t>
      </w:r>
      <w:r w:rsidR="00A64C8E">
        <w:rPr>
          <w:szCs w:val="28"/>
        </w:rPr>
        <w:t xml:space="preserve">ериалов тематических картотек: </w:t>
      </w:r>
    </w:p>
    <w:p w14:paraId="21346957" w14:textId="77777777" w:rsidR="00A64C8E" w:rsidRDefault="009D0550" w:rsidP="00571970">
      <w:pPr>
        <w:pStyle w:val="a4"/>
        <w:numPr>
          <w:ilvl w:val="0"/>
          <w:numId w:val="46"/>
        </w:numPr>
        <w:spacing w:after="0" w:line="360" w:lineRule="auto"/>
        <w:jc w:val="both"/>
        <w:rPr>
          <w:szCs w:val="28"/>
        </w:rPr>
      </w:pPr>
      <w:r w:rsidRPr="00A64C8E">
        <w:rPr>
          <w:szCs w:val="28"/>
        </w:rPr>
        <w:t>«Праздник каждый день» (ф.№15);</w:t>
      </w:r>
    </w:p>
    <w:p w14:paraId="561C21B5" w14:textId="77777777" w:rsidR="00A64C8E" w:rsidRDefault="009D0550" w:rsidP="00571970">
      <w:pPr>
        <w:pStyle w:val="a4"/>
        <w:numPr>
          <w:ilvl w:val="0"/>
          <w:numId w:val="46"/>
        </w:numPr>
        <w:spacing w:after="0" w:line="360" w:lineRule="auto"/>
        <w:jc w:val="both"/>
        <w:rPr>
          <w:szCs w:val="28"/>
        </w:rPr>
      </w:pPr>
      <w:r w:rsidRPr="00A64C8E">
        <w:rPr>
          <w:szCs w:val="28"/>
        </w:rPr>
        <w:t>«Год Александра Невского» (ф. № 2);</w:t>
      </w:r>
    </w:p>
    <w:p w14:paraId="2B8097F4" w14:textId="77777777" w:rsidR="00A64C8E" w:rsidRDefault="009D0550" w:rsidP="00571970">
      <w:pPr>
        <w:pStyle w:val="a4"/>
        <w:numPr>
          <w:ilvl w:val="0"/>
          <w:numId w:val="46"/>
        </w:numPr>
        <w:spacing w:after="0" w:line="360" w:lineRule="auto"/>
        <w:jc w:val="both"/>
        <w:rPr>
          <w:szCs w:val="28"/>
        </w:rPr>
      </w:pPr>
      <w:r w:rsidRPr="00A64C8E">
        <w:rPr>
          <w:szCs w:val="28"/>
        </w:rPr>
        <w:t>«Уральский автомобильный завод» (ф. № 21);</w:t>
      </w:r>
    </w:p>
    <w:p w14:paraId="3373EE67" w14:textId="23806F43" w:rsidR="009D0550" w:rsidRPr="00A64C8E" w:rsidRDefault="009D0550" w:rsidP="00571970">
      <w:pPr>
        <w:pStyle w:val="a4"/>
        <w:numPr>
          <w:ilvl w:val="0"/>
          <w:numId w:val="46"/>
        </w:numPr>
        <w:spacing w:after="0" w:line="360" w:lineRule="auto"/>
        <w:jc w:val="both"/>
        <w:rPr>
          <w:szCs w:val="28"/>
        </w:rPr>
      </w:pPr>
      <w:r w:rsidRPr="00A64C8E">
        <w:rPr>
          <w:szCs w:val="28"/>
        </w:rPr>
        <w:t xml:space="preserve">«Методическая копилка: духовно-нравственное воспитание», «Биография: </w:t>
      </w:r>
      <w:r w:rsidR="00A64C8E">
        <w:rPr>
          <w:szCs w:val="28"/>
        </w:rPr>
        <w:t>каждая жизнь – история» (ф.№16).</w:t>
      </w:r>
    </w:p>
    <w:p w14:paraId="018DAB2E" w14:textId="77777777" w:rsidR="009D0550" w:rsidRPr="009D0550" w:rsidRDefault="009D0550" w:rsidP="00A64C8E">
      <w:pPr>
        <w:spacing w:after="0" w:line="360" w:lineRule="auto"/>
        <w:ind w:firstLine="709"/>
        <w:jc w:val="both"/>
        <w:rPr>
          <w:szCs w:val="28"/>
        </w:rPr>
      </w:pPr>
      <w:r w:rsidRPr="009D0550">
        <w:rPr>
          <w:szCs w:val="28"/>
        </w:rPr>
        <w:t xml:space="preserve">Сокращение количества тематических картотек связано с сокращением периодических изданий, а также развитием электронных услуг, доступных пользователям каждой библиотеки-филиала. Частично острота проблемы смягчается интенсивным использованием </w:t>
      </w:r>
      <w:proofErr w:type="gramStart"/>
      <w:r w:rsidRPr="009D0550">
        <w:rPr>
          <w:szCs w:val="28"/>
        </w:rPr>
        <w:t>тематических</w:t>
      </w:r>
      <w:proofErr w:type="gramEnd"/>
      <w:r w:rsidRPr="009D0550">
        <w:rPr>
          <w:szCs w:val="28"/>
        </w:rPr>
        <w:t xml:space="preserve"> информ-досье:</w:t>
      </w:r>
    </w:p>
    <w:p w14:paraId="32ECBB4F" w14:textId="2B8170DD" w:rsidR="009D0550" w:rsidRPr="001C2850" w:rsidRDefault="009D0550" w:rsidP="00571970">
      <w:pPr>
        <w:pStyle w:val="a4"/>
        <w:numPr>
          <w:ilvl w:val="1"/>
          <w:numId w:val="22"/>
        </w:numPr>
        <w:spacing w:after="0" w:line="360" w:lineRule="auto"/>
        <w:jc w:val="both"/>
        <w:rPr>
          <w:szCs w:val="28"/>
        </w:rPr>
      </w:pPr>
      <w:r w:rsidRPr="001C2850">
        <w:rPr>
          <w:szCs w:val="28"/>
        </w:rPr>
        <w:t>«Информационно-правовой консультант»; «В помощь инвалидам» (ф. № 3);</w:t>
      </w:r>
    </w:p>
    <w:p w14:paraId="3EDA96FF" w14:textId="3EF8C951" w:rsidR="009D0550" w:rsidRPr="001C2850" w:rsidRDefault="009D0550" w:rsidP="00571970">
      <w:pPr>
        <w:pStyle w:val="a4"/>
        <w:numPr>
          <w:ilvl w:val="1"/>
          <w:numId w:val="22"/>
        </w:numPr>
        <w:spacing w:after="0" w:line="360" w:lineRule="auto"/>
        <w:jc w:val="both"/>
        <w:rPr>
          <w:szCs w:val="28"/>
        </w:rPr>
      </w:pPr>
      <w:r w:rsidRPr="001C2850">
        <w:rPr>
          <w:szCs w:val="28"/>
        </w:rPr>
        <w:t xml:space="preserve">«Край, в котором я родился», «Люди, события, факты. Тургояк 1917», </w:t>
      </w:r>
      <w:r w:rsidR="0072045A">
        <w:rPr>
          <w:szCs w:val="28"/>
        </w:rPr>
        <w:t xml:space="preserve">«Детский дом имени Сейфулиной» и др. </w:t>
      </w:r>
      <w:r w:rsidRPr="001C2850">
        <w:rPr>
          <w:szCs w:val="28"/>
        </w:rPr>
        <w:t>(ф.№ 9);</w:t>
      </w:r>
    </w:p>
    <w:p w14:paraId="62DF9D0C" w14:textId="09DB29D5" w:rsidR="009D0550" w:rsidRPr="001C2850" w:rsidRDefault="009D0550" w:rsidP="00571970">
      <w:pPr>
        <w:pStyle w:val="a4"/>
        <w:numPr>
          <w:ilvl w:val="1"/>
          <w:numId w:val="22"/>
        </w:numPr>
        <w:spacing w:after="0" w:line="360" w:lineRule="auto"/>
        <w:jc w:val="both"/>
        <w:rPr>
          <w:szCs w:val="28"/>
        </w:rPr>
      </w:pPr>
      <w:r w:rsidRPr="001C2850">
        <w:rPr>
          <w:szCs w:val="28"/>
        </w:rPr>
        <w:lastRenderedPageBreak/>
        <w:t>«История г. Миасса»; «Культура Миасса»; «Писатели и поэты Миасса» (ф. № 20);</w:t>
      </w:r>
    </w:p>
    <w:p w14:paraId="3798C6CD" w14:textId="202C6F82" w:rsidR="009D0550" w:rsidRPr="001C2850" w:rsidRDefault="009D0550" w:rsidP="00571970">
      <w:pPr>
        <w:pStyle w:val="a4"/>
        <w:numPr>
          <w:ilvl w:val="1"/>
          <w:numId w:val="22"/>
        </w:numPr>
        <w:spacing w:after="0" w:line="360" w:lineRule="auto"/>
        <w:jc w:val="both"/>
        <w:rPr>
          <w:szCs w:val="28"/>
        </w:rPr>
      </w:pPr>
      <w:r w:rsidRPr="001C2850">
        <w:rPr>
          <w:szCs w:val="28"/>
        </w:rPr>
        <w:t xml:space="preserve">«Умельцы села Сыростан» (ф. № 12); </w:t>
      </w:r>
    </w:p>
    <w:p w14:paraId="626A274A" w14:textId="77777777" w:rsidR="007439E8" w:rsidRDefault="009D0550" w:rsidP="00571970">
      <w:pPr>
        <w:pStyle w:val="a4"/>
        <w:numPr>
          <w:ilvl w:val="1"/>
          <w:numId w:val="22"/>
        </w:numPr>
        <w:spacing w:after="0" w:line="360" w:lineRule="auto"/>
        <w:jc w:val="both"/>
        <w:rPr>
          <w:szCs w:val="28"/>
        </w:rPr>
      </w:pPr>
      <w:r w:rsidRPr="001C2850">
        <w:rPr>
          <w:szCs w:val="28"/>
        </w:rPr>
        <w:t>«Исторические вехи родного посёлка» (ф. № 14);</w:t>
      </w:r>
    </w:p>
    <w:p w14:paraId="1CC00E7A" w14:textId="249582AD" w:rsidR="009D0550" w:rsidRPr="007439E8" w:rsidRDefault="009D0550" w:rsidP="00571970">
      <w:pPr>
        <w:pStyle w:val="a4"/>
        <w:numPr>
          <w:ilvl w:val="1"/>
          <w:numId w:val="22"/>
        </w:numPr>
        <w:spacing w:after="0" w:line="360" w:lineRule="auto"/>
        <w:jc w:val="both"/>
        <w:rPr>
          <w:szCs w:val="28"/>
        </w:rPr>
      </w:pPr>
      <w:r w:rsidRPr="007439E8">
        <w:rPr>
          <w:szCs w:val="28"/>
        </w:rPr>
        <w:t>«История г. Миасса», «</w:t>
      </w:r>
      <w:proofErr w:type="spellStart"/>
      <w:r w:rsidRPr="007439E8">
        <w:rPr>
          <w:szCs w:val="28"/>
        </w:rPr>
        <w:t>Миасцы</w:t>
      </w:r>
      <w:proofErr w:type="spellEnd"/>
      <w:r w:rsidRPr="007439E8">
        <w:rPr>
          <w:szCs w:val="28"/>
        </w:rPr>
        <w:t xml:space="preserve"> в</w:t>
      </w:r>
      <w:r w:rsidR="0072045A">
        <w:rPr>
          <w:szCs w:val="28"/>
        </w:rPr>
        <w:t xml:space="preserve"> Великой Отечественной войне»,</w:t>
      </w:r>
      <w:r w:rsidRPr="007439E8">
        <w:rPr>
          <w:szCs w:val="28"/>
        </w:rPr>
        <w:t xml:space="preserve"> «Исто</w:t>
      </w:r>
      <w:r w:rsidR="0072045A">
        <w:rPr>
          <w:szCs w:val="28"/>
        </w:rPr>
        <w:t>рия АЗ Урал», «Миасс сегодня» и др.</w:t>
      </w:r>
      <w:r w:rsidRPr="007439E8">
        <w:rPr>
          <w:szCs w:val="28"/>
        </w:rPr>
        <w:t xml:space="preserve"> (ф. № 21).</w:t>
      </w:r>
    </w:p>
    <w:p w14:paraId="536BA3A3" w14:textId="5C01190F" w:rsidR="00A64C8E" w:rsidRDefault="009D0550" w:rsidP="00FC4E89">
      <w:pPr>
        <w:spacing w:after="0" w:line="360" w:lineRule="auto"/>
        <w:ind w:firstLine="709"/>
        <w:jc w:val="both"/>
        <w:rPr>
          <w:szCs w:val="28"/>
        </w:rPr>
      </w:pPr>
      <w:r w:rsidRPr="009D0550">
        <w:rPr>
          <w:szCs w:val="28"/>
        </w:rPr>
        <w:t xml:space="preserve">Информационные возможности каждой библиотеки Миасса расширены за счет использования внутрисистемного сводного электронного </w:t>
      </w:r>
      <w:r w:rsidR="0072045A">
        <w:rPr>
          <w:szCs w:val="28"/>
        </w:rPr>
        <w:t xml:space="preserve">каталога </w:t>
      </w:r>
      <w:r w:rsidRPr="009D0550">
        <w:rPr>
          <w:szCs w:val="28"/>
        </w:rPr>
        <w:t xml:space="preserve">(SVK и SVK1).  В библиотеке-филиале № 9 (пос. Тургояк) при выполнении запросов пользователей широко используются возможности не только телефона и электронной почты, но и электронных сервисов </w:t>
      </w:r>
      <w:proofErr w:type="spellStart"/>
      <w:r w:rsidRPr="009D0550">
        <w:rPr>
          <w:szCs w:val="28"/>
        </w:rPr>
        <w:t>Viber</w:t>
      </w:r>
      <w:proofErr w:type="spellEnd"/>
      <w:r w:rsidRPr="009D0550">
        <w:rPr>
          <w:szCs w:val="28"/>
        </w:rPr>
        <w:t xml:space="preserve"> и </w:t>
      </w:r>
      <w:proofErr w:type="spellStart"/>
      <w:r w:rsidRPr="009D0550">
        <w:rPr>
          <w:szCs w:val="28"/>
        </w:rPr>
        <w:t>WhatsApp</w:t>
      </w:r>
      <w:proofErr w:type="spellEnd"/>
      <w:r w:rsidRPr="009D0550">
        <w:rPr>
          <w:szCs w:val="28"/>
        </w:rPr>
        <w:t xml:space="preserve"> (115 консультаций).</w:t>
      </w:r>
    </w:p>
    <w:p w14:paraId="6D30928F" w14:textId="77777777" w:rsidR="00712260" w:rsidRDefault="00712260" w:rsidP="00FC4E89">
      <w:pPr>
        <w:spacing w:after="0" w:line="360" w:lineRule="auto"/>
        <w:ind w:firstLine="709"/>
        <w:jc w:val="both"/>
        <w:rPr>
          <w:szCs w:val="28"/>
        </w:rPr>
      </w:pPr>
    </w:p>
    <w:tbl>
      <w:tblPr>
        <w:tblStyle w:val="110"/>
        <w:tblW w:w="8320" w:type="dxa"/>
        <w:tblInd w:w="577" w:type="dxa"/>
        <w:tblLayout w:type="fixed"/>
        <w:tblLook w:val="04A0" w:firstRow="1" w:lastRow="0" w:firstColumn="1" w:lastColumn="0" w:noHBand="0" w:noVBand="1"/>
      </w:tblPr>
      <w:tblGrid>
        <w:gridCol w:w="4537"/>
        <w:gridCol w:w="1384"/>
        <w:gridCol w:w="1384"/>
        <w:gridCol w:w="1015"/>
      </w:tblGrid>
      <w:tr w:rsidR="00D87C38" w:rsidRPr="00D87C38" w14:paraId="21075C81" w14:textId="77777777" w:rsidTr="00CA7CDE">
        <w:trPr>
          <w:trHeight w:val="327"/>
        </w:trPr>
        <w:tc>
          <w:tcPr>
            <w:tcW w:w="4537" w:type="dxa"/>
          </w:tcPr>
          <w:p w14:paraId="27987543" w14:textId="77777777" w:rsidR="00D87C38" w:rsidRPr="00D87C38" w:rsidRDefault="00D87C38" w:rsidP="00414490">
            <w:pPr>
              <w:rPr>
                <w:rFonts w:eastAsia="Times New Roman" w:cs="Times New Roman"/>
                <w:b/>
                <w:bCs/>
                <w:sz w:val="24"/>
                <w:szCs w:val="24"/>
              </w:rPr>
            </w:pPr>
          </w:p>
        </w:tc>
        <w:tc>
          <w:tcPr>
            <w:tcW w:w="1384" w:type="dxa"/>
          </w:tcPr>
          <w:p w14:paraId="1ED74A35" w14:textId="77777777" w:rsidR="00D87C38" w:rsidRPr="00D87C38" w:rsidRDefault="00D87C38" w:rsidP="00414490">
            <w:pPr>
              <w:rPr>
                <w:rFonts w:eastAsia="Times New Roman" w:cs="Times New Roman"/>
                <w:b/>
                <w:bCs/>
                <w:sz w:val="24"/>
                <w:szCs w:val="24"/>
              </w:rPr>
            </w:pPr>
            <w:bookmarkStart w:id="11" w:name="_Toc58614441"/>
            <w:bookmarkStart w:id="12" w:name="_Toc90213806"/>
            <w:bookmarkStart w:id="13" w:name="_Toc90214170"/>
            <w:r w:rsidRPr="00D87C38">
              <w:rPr>
                <w:rFonts w:eastAsia="Times New Roman" w:cs="Times New Roman"/>
                <w:b/>
                <w:bCs/>
                <w:sz w:val="24"/>
                <w:szCs w:val="24"/>
              </w:rPr>
              <w:t>2019</w:t>
            </w:r>
            <w:bookmarkEnd w:id="11"/>
            <w:bookmarkEnd w:id="12"/>
            <w:bookmarkEnd w:id="13"/>
          </w:p>
        </w:tc>
        <w:tc>
          <w:tcPr>
            <w:tcW w:w="1384" w:type="dxa"/>
          </w:tcPr>
          <w:p w14:paraId="444695F1" w14:textId="77777777" w:rsidR="00D87C38" w:rsidRPr="00D87C38" w:rsidRDefault="00D87C38" w:rsidP="00414490">
            <w:pPr>
              <w:rPr>
                <w:rFonts w:eastAsia="Times New Roman" w:cs="Times New Roman"/>
                <w:b/>
                <w:bCs/>
                <w:sz w:val="24"/>
                <w:szCs w:val="24"/>
              </w:rPr>
            </w:pPr>
            <w:bookmarkStart w:id="14" w:name="_Toc58614442"/>
            <w:bookmarkStart w:id="15" w:name="_Toc90213807"/>
            <w:bookmarkStart w:id="16" w:name="_Toc90214171"/>
            <w:r w:rsidRPr="00D87C38">
              <w:rPr>
                <w:rFonts w:eastAsia="Times New Roman" w:cs="Times New Roman"/>
                <w:b/>
                <w:bCs/>
                <w:sz w:val="24"/>
                <w:szCs w:val="24"/>
              </w:rPr>
              <w:t>2020</w:t>
            </w:r>
            <w:bookmarkEnd w:id="14"/>
            <w:bookmarkEnd w:id="15"/>
            <w:bookmarkEnd w:id="16"/>
          </w:p>
        </w:tc>
        <w:tc>
          <w:tcPr>
            <w:tcW w:w="1015" w:type="dxa"/>
          </w:tcPr>
          <w:p w14:paraId="62F30B5A" w14:textId="77777777" w:rsidR="00D87C38" w:rsidRPr="00D87C38" w:rsidRDefault="00D87C38" w:rsidP="00414490">
            <w:pPr>
              <w:rPr>
                <w:rFonts w:eastAsia="Times New Roman" w:cs="Times New Roman"/>
                <w:b/>
                <w:bCs/>
                <w:sz w:val="24"/>
                <w:szCs w:val="24"/>
              </w:rPr>
            </w:pPr>
            <w:bookmarkStart w:id="17" w:name="_Toc90213808"/>
            <w:bookmarkStart w:id="18" w:name="_Toc90214172"/>
            <w:r w:rsidRPr="00D87C38">
              <w:rPr>
                <w:rFonts w:eastAsia="Times New Roman" w:cs="Times New Roman"/>
                <w:b/>
                <w:bCs/>
                <w:sz w:val="24"/>
                <w:szCs w:val="24"/>
              </w:rPr>
              <w:t>2021</w:t>
            </w:r>
            <w:bookmarkEnd w:id="17"/>
            <w:bookmarkEnd w:id="18"/>
          </w:p>
        </w:tc>
      </w:tr>
      <w:tr w:rsidR="00D87C38" w:rsidRPr="00D87C38" w14:paraId="0D3B0F24" w14:textId="77777777" w:rsidTr="00CA7CDE">
        <w:trPr>
          <w:trHeight w:val="326"/>
        </w:trPr>
        <w:tc>
          <w:tcPr>
            <w:tcW w:w="4537" w:type="dxa"/>
          </w:tcPr>
          <w:p w14:paraId="32748E6A"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 xml:space="preserve">Адресные справки </w:t>
            </w:r>
          </w:p>
        </w:tc>
        <w:tc>
          <w:tcPr>
            <w:tcW w:w="1384" w:type="dxa"/>
          </w:tcPr>
          <w:p w14:paraId="3C885246" w14:textId="77777777" w:rsidR="00D87C38" w:rsidRPr="00D87C38" w:rsidRDefault="00D87C38" w:rsidP="00414490">
            <w:pPr>
              <w:rPr>
                <w:rFonts w:eastAsia="Times New Roman" w:cs="Times New Roman"/>
                <w:bCs/>
                <w:sz w:val="24"/>
                <w:szCs w:val="24"/>
              </w:rPr>
            </w:pPr>
            <w:bookmarkStart w:id="19" w:name="_Toc58614444"/>
            <w:bookmarkStart w:id="20" w:name="_Toc90213809"/>
            <w:bookmarkStart w:id="21" w:name="_Toc90214173"/>
            <w:r w:rsidRPr="00D87C38">
              <w:rPr>
                <w:rFonts w:eastAsia="Times New Roman" w:cs="Times New Roman"/>
                <w:bCs/>
                <w:sz w:val="24"/>
                <w:szCs w:val="24"/>
              </w:rPr>
              <w:t>3263</w:t>
            </w:r>
            <w:bookmarkEnd w:id="19"/>
            <w:bookmarkEnd w:id="20"/>
            <w:bookmarkEnd w:id="21"/>
          </w:p>
        </w:tc>
        <w:tc>
          <w:tcPr>
            <w:tcW w:w="1384" w:type="dxa"/>
          </w:tcPr>
          <w:p w14:paraId="54C91222" w14:textId="77777777" w:rsidR="00D87C38" w:rsidRPr="00D87C38" w:rsidRDefault="00D87C38" w:rsidP="00414490">
            <w:pPr>
              <w:rPr>
                <w:rFonts w:eastAsia="Times New Roman" w:cs="Times New Roman"/>
                <w:bCs/>
                <w:sz w:val="24"/>
                <w:szCs w:val="24"/>
              </w:rPr>
            </w:pPr>
            <w:bookmarkStart w:id="22" w:name="_Toc90213810"/>
            <w:bookmarkStart w:id="23" w:name="_Toc90214174"/>
            <w:r w:rsidRPr="00D87C38">
              <w:rPr>
                <w:rFonts w:eastAsia="Times New Roman" w:cs="Times New Roman"/>
                <w:bCs/>
                <w:sz w:val="24"/>
                <w:szCs w:val="24"/>
              </w:rPr>
              <w:t>2460</w:t>
            </w:r>
            <w:bookmarkEnd w:id="22"/>
            <w:bookmarkEnd w:id="23"/>
          </w:p>
        </w:tc>
        <w:tc>
          <w:tcPr>
            <w:tcW w:w="1015" w:type="dxa"/>
          </w:tcPr>
          <w:p w14:paraId="40C97FDD"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3504</w:t>
            </w:r>
          </w:p>
        </w:tc>
      </w:tr>
      <w:tr w:rsidR="00D87C38" w:rsidRPr="00D87C38" w14:paraId="54D5C099" w14:textId="77777777" w:rsidTr="00CA7CDE">
        <w:trPr>
          <w:trHeight w:val="429"/>
        </w:trPr>
        <w:tc>
          <w:tcPr>
            <w:tcW w:w="4537" w:type="dxa"/>
          </w:tcPr>
          <w:p w14:paraId="2DC080FE"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 xml:space="preserve">Фактографические справки </w:t>
            </w:r>
          </w:p>
        </w:tc>
        <w:tc>
          <w:tcPr>
            <w:tcW w:w="1384" w:type="dxa"/>
          </w:tcPr>
          <w:p w14:paraId="4D214A7E" w14:textId="77777777" w:rsidR="00D87C38" w:rsidRPr="00D87C38" w:rsidRDefault="00D87C38" w:rsidP="00414490">
            <w:pPr>
              <w:rPr>
                <w:rFonts w:eastAsia="Times New Roman" w:cs="Times New Roman"/>
                <w:bCs/>
                <w:sz w:val="24"/>
                <w:szCs w:val="24"/>
              </w:rPr>
            </w:pPr>
            <w:bookmarkStart w:id="24" w:name="_Toc58614446"/>
            <w:bookmarkStart w:id="25" w:name="_Toc90214175"/>
            <w:r w:rsidRPr="00D87C38">
              <w:rPr>
                <w:rFonts w:eastAsia="Times New Roman" w:cs="Times New Roman"/>
                <w:bCs/>
                <w:sz w:val="24"/>
                <w:szCs w:val="24"/>
              </w:rPr>
              <w:t>1181</w:t>
            </w:r>
            <w:bookmarkEnd w:id="24"/>
            <w:bookmarkEnd w:id="25"/>
          </w:p>
        </w:tc>
        <w:tc>
          <w:tcPr>
            <w:tcW w:w="1384" w:type="dxa"/>
          </w:tcPr>
          <w:p w14:paraId="1133A2C9" w14:textId="77777777" w:rsidR="00D87C38" w:rsidRPr="00D87C38" w:rsidRDefault="00D87C38" w:rsidP="00414490">
            <w:pPr>
              <w:rPr>
                <w:rFonts w:eastAsia="Times New Roman" w:cs="Times New Roman"/>
                <w:bCs/>
                <w:sz w:val="24"/>
                <w:szCs w:val="24"/>
              </w:rPr>
            </w:pPr>
            <w:bookmarkStart w:id="26" w:name="_Toc90214176"/>
            <w:r w:rsidRPr="00D87C38">
              <w:rPr>
                <w:rFonts w:eastAsia="Times New Roman" w:cs="Times New Roman"/>
                <w:bCs/>
                <w:sz w:val="24"/>
                <w:szCs w:val="24"/>
              </w:rPr>
              <w:t>898</w:t>
            </w:r>
            <w:bookmarkEnd w:id="26"/>
          </w:p>
        </w:tc>
        <w:tc>
          <w:tcPr>
            <w:tcW w:w="1015" w:type="dxa"/>
          </w:tcPr>
          <w:p w14:paraId="04F8B8CA"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1348</w:t>
            </w:r>
          </w:p>
        </w:tc>
      </w:tr>
      <w:tr w:rsidR="00D87C38" w:rsidRPr="00D87C38" w14:paraId="5F8C09D9" w14:textId="77777777" w:rsidTr="00CA7CDE">
        <w:trPr>
          <w:trHeight w:val="407"/>
        </w:trPr>
        <w:tc>
          <w:tcPr>
            <w:tcW w:w="4537" w:type="dxa"/>
          </w:tcPr>
          <w:p w14:paraId="274A95A9"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 xml:space="preserve">Уточняющие справки </w:t>
            </w:r>
          </w:p>
        </w:tc>
        <w:tc>
          <w:tcPr>
            <w:tcW w:w="1384" w:type="dxa"/>
          </w:tcPr>
          <w:p w14:paraId="735C3355" w14:textId="77777777" w:rsidR="00D87C38" w:rsidRPr="00D87C38" w:rsidRDefault="00D87C38" w:rsidP="00414490">
            <w:pPr>
              <w:rPr>
                <w:rFonts w:eastAsia="Times New Roman" w:cs="Times New Roman"/>
                <w:bCs/>
                <w:sz w:val="24"/>
                <w:szCs w:val="24"/>
              </w:rPr>
            </w:pPr>
            <w:bookmarkStart w:id="27" w:name="_Toc58614448"/>
            <w:bookmarkStart w:id="28" w:name="_Toc90214177"/>
            <w:r w:rsidRPr="00D87C38">
              <w:rPr>
                <w:rFonts w:eastAsia="Times New Roman" w:cs="Times New Roman"/>
                <w:bCs/>
                <w:sz w:val="24"/>
                <w:szCs w:val="24"/>
              </w:rPr>
              <w:t>4297</w:t>
            </w:r>
            <w:bookmarkEnd w:id="27"/>
            <w:bookmarkEnd w:id="28"/>
          </w:p>
        </w:tc>
        <w:tc>
          <w:tcPr>
            <w:tcW w:w="1384" w:type="dxa"/>
          </w:tcPr>
          <w:p w14:paraId="332A33E6" w14:textId="77777777" w:rsidR="00D87C38" w:rsidRPr="00D87C38" w:rsidRDefault="00D87C38" w:rsidP="00414490">
            <w:pPr>
              <w:rPr>
                <w:rFonts w:eastAsia="Times New Roman" w:cs="Times New Roman"/>
                <w:bCs/>
                <w:sz w:val="24"/>
                <w:szCs w:val="24"/>
              </w:rPr>
            </w:pPr>
            <w:bookmarkStart w:id="29" w:name="_Toc90214178"/>
            <w:r w:rsidRPr="00D87C38">
              <w:rPr>
                <w:rFonts w:eastAsia="Times New Roman" w:cs="Times New Roman"/>
                <w:bCs/>
                <w:sz w:val="24"/>
                <w:szCs w:val="24"/>
              </w:rPr>
              <w:t>2874</w:t>
            </w:r>
            <w:bookmarkEnd w:id="29"/>
          </w:p>
        </w:tc>
        <w:tc>
          <w:tcPr>
            <w:tcW w:w="1015" w:type="dxa"/>
          </w:tcPr>
          <w:p w14:paraId="7515C74F"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3790</w:t>
            </w:r>
          </w:p>
        </w:tc>
      </w:tr>
      <w:tr w:rsidR="00D87C38" w:rsidRPr="00D87C38" w14:paraId="3206C5A2" w14:textId="77777777" w:rsidTr="00CA7CDE">
        <w:trPr>
          <w:trHeight w:val="413"/>
        </w:trPr>
        <w:tc>
          <w:tcPr>
            <w:tcW w:w="4537" w:type="dxa"/>
          </w:tcPr>
          <w:p w14:paraId="1A62B642"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Тематические справки</w:t>
            </w:r>
          </w:p>
        </w:tc>
        <w:tc>
          <w:tcPr>
            <w:tcW w:w="1384" w:type="dxa"/>
          </w:tcPr>
          <w:p w14:paraId="57F6AF15" w14:textId="77777777" w:rsidR="00D87C38" w:rsidRPr="00D87C38" w:rsidRDefault="00D87C38" w:rsidP="00414490">
            <w:pPr>
              <w:rPr>
                <w:rFonts w:eastAsia="Times New Roman" w:cs="Times New Roman"/>
                <w:bCs/>
                <w:sz w:val="24"/>
                <w:szCs w:val="24"/>
              </w:rPr>
            </w:pPr>
            <w:bookmarkStart w:id="30" w:name="_Toc58614450"/>
            <w:bookmarkStart w:id="31" w:name="_Toc90214179"/>
            <w:r w:rsidRPr="00D87C38">
              <w:rPr>
                <w:rFonts w:eastAsia="Times New Roman" w:cs="Times New Roman"/>
                <w:bCs/>
                <w:sz w:val="24"/>
                <w:szCs w:val="24"/>
              </w:rPr>
              <w:t>4270</w:t>
            </w:r>
            <w:bookmarkEnd w:id="30"/>
            <w:bookmarkEnd w:id="31"/>
          </w:p>
        </w:tc>
        <w:tc>
          <w:tcPr>
            <w:tcW w:w="1384" w:type="dxa"/>
          </w:tcPr>
          <w:p w14:paraId="2DA79FCE" w14:textId="77777777" w:rsidR="00D87C38" w:rsidRPr="00D87C38" w:rsidRDefault="00D87C38" w:rsidP="00414490">
            <w:pPr>
              <w:rPr>
                <w:rFonts w:eastAsia="Times New Roman" w:cs="Times New Roman"/>
                <w:bCs/>
                <w:sz w:val="24"/>
                <w:szCs w:val="24"/>
              </w:rPr>
            </w:pPr>
            <w:bookmarkStart w:id="32" w:name="_Toc90214180"/>
            <w:r w:rsidRPr="00D87C38">
              <w:rPr>
                <w:rFonts w:eastAsia="Times New Roman" w:cs="Times New Roman"/>
                <w:bCs/>
                <w:sz w:val="24"/>
                <w:szCs w:val="24"/>
              </w:rPr>
              <w:t>2479</w:t>
            </w:r>
            <w:bookmarkEnd w:id="32"/>
          </w:p>
        </w:tc>
        <w:tc>
          <w:tcPr>
            <w:tcW w:w="1015" w:type="dxa"/>
          </w:tcPr>
          <w:p w14:paraId="12AA8040"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3474</w:t>
            </w:r>
          </w:p>
        </w:tc>
      </w:tr>
      <w:tr w:rsidR="00D87C38" w:rsidRPr="00D87C38" w14:paraId="73C8758F" w14:textId="77777777" w:rsidTr="00CA7CDE">
        <w:trPr>
          <w:trHeight w:val="413"/>
        </w:trPr>
        <w:tc>
          <w:tcPr>
            <w:tcW w:w="4537" w:type="dxa"/>
          </w:tcPr>
          <w:p w14:paraId="48D89C09"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 xml:space="preserve">Библиографические консультации </w:t>
            </w:r>
          </w:p>
        </w:tc>
        <w:tc>
          <w:tcPr>
            <w:tcW w:w="1384" w:type="dxa"/>
          </w:tcPr>
          <w:p w14:paraId="38E6EA59" w14:textId="77777777" w:rsidR="00D87C38" w:rsidRPr="00D87C38" w:rsidRDefault="00D87C38" w:rsidP="00414490">
            <w:pPr>
              <w:rPr>
                <w:rFonts w:eastAsia="Times New Roman" w:cs="Times New Roman"/>
                <w:bCs/>
                <w:sz w:val="24"/>
                <w:szCs w:val="24"/>
              </w:rPr>
            </w:pPr>
            <w:bookmarkStart w:id="33" w:name="_Toc58614452"/>
            <w:bookmarkStart w:id="34" w:name="_Toc90214181"/>
            <w:r w:rsidRPr="00D87C38">
              <w:rPr>
                <w:rFonts w:eastAsia="Times New Roman" w:cs="Times New Roman"/>
                <w:bCs/>
                <w:sz w:val="24"/>
                <w:szCs w:val="24"/>
              </w:rPr>
              <w:t>5992</w:t>
            </w:r>
            <w:bookmarkEnd w:id="33"/>
            <w:bookmarkEnd w:id="34"/>
          </w:p>
        </w:tc>
        <w:tc>
          <w:tcPr>
            <w:tcW w:w="1384" w:type="dxa"/>
          </w:tcPr>
          <w:p w14:paraId="0DB93373" w14:textId="77777777" w:rsidR="00D87C38" w:rsidRPr="00D87C38" w:rsidRDefault="00D87C38" w:rsidP="00414490">
            <w:pPr>
              <w:rPr>
                <w:rFonts w:eastAsia="Times New Roman" w:cs="Times New Roman"/>
                <w:bCs/>
                <w:sz w:val="24"/>
                <w:szCs w:val="24"/>
              </w:rPr>
            </w:pPr>
            <w:bookmarkStart w:id="35" w:name="_Toc90214182"/>
            <w:r w:rsidRPr="00D87C38">
              <w:rPr>
                <w:rFonts w:eastAsia="Times New Roman" w:cs="Times New Roman"/>
                <w:bCs/>
                <w:sz w:val="24"/>
                <w:szCs w:val="24"/>
              </w:rPr>
              <w:t>4321</w:t>
            </w:r>
            <w:bookmarkEnd w:id="35"/>
          </w:p>
        </w:tc>
        <w:tc>
          <w:tcPr>
            <w:tcW w:w="1015" w:type="dxa"/>
          </w:tcPr>
          <w:p w14:paraId="14F77176"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5887</w:t>
            </w:r>
          </w:p>
        </w:tc>
      </w:tr>
      <w:tr w:rsidR="00D87C38" w:rsidRPr="00D87C38" w14:paraId="303A14CD" w14:textId="77777777" w:rsidTr="00CA7CDE">
        <w:trPr>
          <w:trHeight w:val="413"/>
        </w:trPr>
        <w:tc>
          <w:tcPr>
            <w:tcW w:w="4537" w:type="dxa"/>
          </w:tcPr>
          <w:p w14:paraId="6C52E9E7"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 xml:space="preserve">Ориентирующие консультации </w:t>
            </w:r>
          </w:p>
        </w:tc>
        <w:tc>
          <w:tcPr>
            <w:tcW w:w="1384" w:type="dxa"/>
          </w:tcPr>
          <w:p w14:paraId="43E445F8" w14:textId="77777777" w:rsidR="00D87C38" w:rsidRPr="00D87C38" w:rsidRDefault="00D87C38" w:rsidP="00414490">
            <w:pPr>
              <w:rPr>
                <w:rFonts w:eastAsia="Times New Roman" w:cs="Times New Roman"/>
                <w:bCs/>
                <w:sz w:val="24"/>
                <w:szCs w:val="24"/>
              </w:rPr>
            </w:pPr>
            <w:bookmarkStart w:id="36" w:name="_Toc58614454"/>
            <w:bookmarkStart w:id="37" w:name="_Toc90214183"/>
            <w:r w:rsidRPr="00D87C38">
              <w:rPr>
                <w:rFonts w:eastAsia="Times New Roman" w:cs="Times New Roman"/>
                <w:bCs/>
                <w:sz w:val="24"/>
                <w:szCs w:val="24"/>
              </w:rPr>
              <w:t>8256</w:t>
            </w:r>
            <w:bookmarkEnd w:id="36"/>
            <w:bookmarkEnd w:id="37"/>
          </w:p>
        </w:tc>
        <w:tc>
          <w:tcPr>
            <w:tcW w:w="1384" w:type="dxa"/>
          </w:tcPr>
          <w:p w14:paraId="275D0919" w14:textId="77777777" w:rsidR="00D87C38" w:rsidRPr="00D87C38" w:rsidRDefault="00D87C38" w:rsidP="00414490">
            <w:pPr>
              <w:rPr>
                <w:rFonts w:eastAsia="Times New Roman" w:cs="Times New Roman"/>
                <w:bCs/>
                <w:sz w:val="24"/>
                <w:szCs w:val="24"/>
              </w:rPr>
            </w:pPr>
            <w:bookmarkStart w:id="38" w:name="_Toc90214184"/>
            <w:r w:rsidRPr="00D87C38">
              <w:rPr>
                <w:rFonts w:eastAsia="Times New Roman" w:cs="Times New Roman"/>
                <w:bCs/>
                <w:sz w:val="24"/>
                <w:szCs w:val="24"/>
              </w:rPr>
              <w:t>6837</w:t>
            </w:r>
            <w:bookmarkEnd w:id="38"/>
          </w:p>
        </w:tc>
        <w:tc>
          <w:tcPr>
            <w:tcW w:w="1015" w:type="dxa"/>
          </w:tcPr>
          <w:p w14:paraId="3732BAEE"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8364</w:t>
            </w:r>
          </w:p>
        </w:tc>
      </w:tr>
      <w:tr w:rsidR="00D87C38" w:rsidRPr="00D87C38" w14:paraId="38DBEC29" w14:textId="77777777" w:rsidTr="00CA7CDE">
        <w:trPr>
          <w:trHeight w:val="413"/>
        </w:trPr>
        <w:tc>
          <w:tcPr>
            <w:tcW w:w="4537" w:type="dxa"/>
          </w:tcPr>
          <w:p w14:paraId="3F3CDC3B"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Вспомогательные консультации</w:t>
            </w:r>
          </w:p>
        </w:tc>
        <w:tc>
          <w:tcPr>
            <w:tcW w:w="1384" w:type="dxa"/>
          </w:tcPr>
          <w:p w14:paraId="1CD9A285" w14:textId="77777777" w:rsidR="00D87C38" w:rsidRPr="00D87C38" w:rsidRDefault="00D87C38" w:rsidP="00414490">
            <w:pPr>
              <w:rPr>
                <w:rFonts w:eastAsia="Times New Roman" w:cs="Times New Roman"/>
                <w:bCs/>
                <w:sz w:val="24"/>
                <w:szCs w:val="24"/>
              </w:rPr>
            </w:pPr>
            <w:bookmarkStart w:id="39" w:name="_Toc58614456"/>
            <w:bookmarkStart w:id="40" w:name="_Toc90214185"/>
            <w:r w:rsidRPr="00D87C38">
              <w:rPr>
                <w:rFonts w:eastAsia="Times New Roman" w:cs="Times New Roman"/>
                <w:bCs/>
                <w:sz w:val="24"/>
                <w:szCs w:val="24"/>
              </w:rPr>
              <w:t>399</w:t>
            </w:r>
            <w:bookmarkEnd w:id="39"/>
            <w:bookmarkEnd w:id="40"/>
          </w:p>
        </w:tc>
        <w:tc>
          <w:tcPr>
            <w:tcW w:w="1384" w:type="dxa"/>
          </w:tcPr>
          <w:p w14:paraId="643C8F0C" w14:textId="77777777" w:rsidR="00D87C38" w:rsidRPr="00D87C38" w:rsidRDefault="00D87C38" w:rsidP="00414490">
            <w:pPr>
              <w:rPr>
                <w:rFonts w:eastAsia="Times New Roman" w:cs="Times New Roman"/>
                <w:bCs/>
                <w:sz w:val="24"/>
                <w:szCs w:val="24"/>
              </w:rPr>
            </w:pPr>
            <w:bookmarkStart w:id="41" w:name="_Toc90214186"/>
            <w:r w:rsidRPr="00D87C38">
              <w:rPr>
                <w:rFonts w:eastAsia="Times New Roman" w:cs="Times New Roman"/>
                <w:bCs/>
                <w:sz w:val="24"/>
                <w:szCs w:val="24"/>
              </w:rPr>
              <w:t>412</w:t>
            </w:r>
            <w:bookmarkEnd w:id="41"/>
          </w:p>
        </w:tc>
        <w:tc>
          <w:tcPr>
            <w:tcW w:w="1015" w:type="dxa"/>
          </w:tcPr>
          <w:p w14:paraId="0248AB2F"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422</w:t>
            </w:r>
          </w:p>
        </w:tc>
      </w:tr>
      <w:tr w:rsidR="00D87C38" w:rsidRPr="00D87C38" w14:paraId="74DAC19E" w14:textId="77777777" w:rsidTr="00CA7CDE">
        <w:trPr>
          <w:trHeight w:val="413"/>
        </w:trPr>
        <w:tc>
          <w:tcPr>
            <w:tcW w:w="4537" w:type="dxa"/>
          </w:tcPr>
          <w:p w14:paraId="67FFC2AD"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Факультативные консультации</w:t>
            </w:r>
          </w:p>
        </w:tc>
        <w:tc>
          <w:tcPr>
            <w:tcW w:w="1384" w:type="dxa"/>
          </w:tcPr>
          <w:p w14:paraId="59DC5943" w14:textId="77777777" w:rsidR="00D87C38" w:rsidRPr="00D87C38" w:rsidRDefault="00D87C38" w:rsidP="00414490">
            <w:pPr>
              <w:rPr>
                <w:rFonts w:eastAsia="Times New Roman" w:cs="Times New Roman"/>
                <w:bCs/>
                <w:sz w:val="24"/>
                <w:szCs w:val="24"/>
              </w:rPr>
            </w:pPr>
            <w:bookmarkStart w:id="42" w:name="_Toc58614458"/>
            <w:bookmarkStart w:id="43" w:name="_Toc90214187"/>
            <w:r w:rsidRPr="00D87C38">
              <w:rPr>
                <w:rFonts w:eastAsia="Times New Roman" w:cs="Times New Roman"/>
                <w:bCs/>
                <w:sz w:val="24"/>
                <w:szCs w:val="24"/>
              </w:rPr>
              <w:t>44</w:t>
            </w:r>
            <w:bookmarkEnd w:id="42"/>
            <w:bookmarkEnd w:id="43"/>
          </w:p>
        </w:tc>
        <w:tc>
          <w:tcPr>
            <w:tcW w:w="1384" w:type="dxa"/>
          </w:tcPr>
          <w:p w14:paraId="75594730" w14:textId="77777777" w:rsidR="00D87C38" w:rsidRPr="00D87C38" w:rsidRDefault="00D87C38" w:rsidP="00414490">
            <w:pPr>
              <w:rPr>
                <w:rFonts w:eastAsia="Times New Roman" w:cs="Times New Roman"/>
                <w:bCs/>
                <w:sz w:val="24"/>
                <w:szCs w:val="24"/>
              </w:rPr>
            </w:pPr>
            <w:bookmarkStart w:id="44" w:name="_Toc90214188"/>
            <w:r w:rsidRPr="00D87C38">
              <w:rPr>
                <w:rFonts w:eastAsia="Times New Roman" w:cs="Times New Roman"/>
                <w:bCs/>
                <w:sz w:val="24"/>
                <w:szCs w:val="24"/>
              </w:rPr>
              <w:t>11</w:t>
            </w:r>
            <w:bookmarkEnd w:id="44"/>
          </w:p>
        </w:tc>
        <w:tc>
          <w:tcPr>
            <w:tcW w:w="1015" w:type="dxa"/>
          </w:tcPr>
          <w:p w14:paraId="7D0CF332"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53</w:t>
            </w:r>
          </w:p>
        </w:tc>
      </w:tr>
      <w:tr w:rsidR="00D87C38" w:rsidRPr="00D87C38" w14:paraId="1EADCB48" w14:textId="77777777" w:rsidTr="00CA7CDE">
        <w:trPr>
          <w:trHeight w:val="419"/>
        </w:trPr>
        <w:tc>
          <w:tcPr>
            <w:tcW w:w="4537" w:type="dxa"/>
          </w:tcPr>
          <w:p w14:paraId="0742BF5E" w14:textId="77777777" w:rsidR="00D87C38" w:rsidRPr="00A64C8E" w:rsidRDefault="00D87C38" w:rsidP="00414490">
            <w:pPr>
              <w:rPr>
                <w:rFonts w:eastAsia="Times New Roman" w:cs="Times New Roman"/>
                <w:bCs/>
                <w:sz w:val="24"/>
                <w:szCs w:val="24"/>
              </w:rPr>
            </w:pPr>
            <w:r w:rsidRPr="00A64C8E">
              <w:rPr>
                <w:rFonts w:eastAsia="Times New Roman" w:cs="Times New Roman"/>
                <w:bCs/>
                <w:sz w:val="24"/>
                <w:szCs w:val="24"/>
              </w:rPr>
              <w:t>Удаленным пользователям</w:t>
            </w:r>
          </w:p>
        </w:tc>
        <w:tc>
          <w:tcPr>
            <w:tcW w:w="1384" w:type="dxa"/>
          </w:tcPr>
          <w:p w14:paraId="26B41B18" w14:textId="77777777" w:rsidR="00D87C38" w:rsidRPr="00D87C38" w:rsidRDefault="00D87C38" w:rsidP="00414490">
            <w:pPr>
              <w:rPr>
                <w:rFonts w:eastAsia="Times New Roman" w:cs="Times New Roman"/>
                <w:bCs/>
                <w:sz w:val="24"/>
                <w:szCs w:val="24"/>
              </w:rPr>
            </w:pPr>
            <w:bookmarkStart w:id="45" w:name="_Toc58614460"/>
            <w:bookmarkStart w:id="46" w:name="_Toc90214189"/>
            <w:r w:rsidRPr="00D87C38">
              <w:rPr>
                <w:rFonts w:eastAsia="Times New Roman" w:cs="Times New Roman"/>
                <w:bCs/>
                <w:sz w:val="24"/>
                <w:szCs w:val="24"/>
              </w:rPr>
              <w:t>1556</w:t>
            </w:r>
            <w:bookmarkEnd w:id="45"/>
            <w:bookmarkEnd w:id="46"/>
          </w:p>
        </w:tc>
        <w:tc>
          <w:tcPr>
            <w:tcW w:w="1384" w:type="dxa"/>
          </w:tcPr>
          <w:p w14:paraId="6680260F" w14:textId="77777777" w:rsidR="00D87C38" w:rsidRPr="00D87C38" w:rsidRDefault="00D87C38" w:rsidP="00414490">
            <w:pPr>
              <w:rPr>
                <w:rFonts w:eastAsia="Times New Roman" w:cs="Times New Roman"/>
                <w:bCs/>
                <w:sz w:val="24"/>
                <w:szCs w:val="24"/>
              </w:rPr>
            </w:pPr>
            <w:bookmarkStart w:id="47" w:name="_Toc90214190"/>
            <w:r w:rsidRPr="00D87C38">
              <w:rPr>
                <w:rFonts w:eastAsia="Times New Roman" w:cs="Times New Roman"/>
                <w:bCs/>
                <w:sz w:val="24"/>
                <w:szCs w:val="24"/>
              </w:rPr>
              <w:t>7283</w:t>
            </w:r>
            <w:bookmarkEnd w:id="47"/>
          </w:p>
        </w:tc>
        <w:tc>
          <w:tcPr>
            <w:tcW w:w="1015" w:type="dxa"/>
          </w:tcPr>
          <w:p w14:paraId="5D40EC15"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4433</w:t>
            </w:r>
          </w:p>
        </w:tc>
      </w:tr>
      <w:tr w:rsidR="00D87C38" w:rsidRPr="00D87C38" w14:paraId="69B7C85B" w14:textId="77777777" w:rsidTr="00CA7CDE">
        <w:trPr>
          <w:trHeight w:val="419"/>
        </w:trPr>
        <w:tc>
          <w:tcPr>
            <w:tcW w:w="4537" w:type="dxa"/>
          </w:tcPr>
          <w:p w14:paraId="0C5C40FB" w14:textId="67F9AA64" w:rsidR="00D87C38" w:rsidRPr="00D87C38" w:rsidRDefault="00A64C8E" w:rsidP="00414490">
            <w:pPr>
              <w:rPr>
                <w:rFonts w:eastAsia="Times New Roman" w:cs="Times New Roman"/>
                <w:b/>
                <w:bCs/>
                <w:sz w:val="24"/>
                <w:szCs w:val="24"/>
              </w:rPr>
            </w:pPr>
            <w:r>
              <w:rPr>
                <w:rFonts w:eastAsia="Times New Roman" w:cs="Times New Roman"/>
                <w:b/>
                <w:bCs/>
                <w:sz w:val="24"/>
                <w:szCs w:val="24"/>
              </w:rPr>
              <w:t>Итого</w:t>
            </w:r>
          </w:p>
        </w:tc>
        <w:tc>
          <w:tcPr>
            <w:tcW w:w="1384" w:type="dxa"/>
          </w:tcPr>
          <w:p w14:paraId="4A359D06" w14:textId="77777777" w:rsidR="00D87C38" w:rsidRPr="00D87C38" w:rsidRDefault="00D87C38" w:rsidP="00414490">
            <w:pPr>
              <w:rPr>
                <w:rFonts w:eastAsia="Times New Roman" w:cs="Times New Roman"/>
                <w:b/>
                <w:bCs/>
                <w:sz w:val="24"/>
                <w:szCs w:val="24"/>
              </w:rPr>
            </w:pPr>
            <w:bookmarkStart w:id="48" w:name="_Toc58614462"/>
            <w:bookmarkStart w:id="49" w:name="_Toc90214191"/>
            <w:r w:rsidRPr="00D87C38">
              <w:rPr>
                <w:rFonts w:eastAsia="Times New Roman" w:cs="Times New Roman"/>
                <w:b/>
                <w:bCs/>
                <w:sz w:val="24"/>
                <w:szCs w:val="24"/>
              </w:rPr>
              <w:t>29258</w:t>
            </w:r>
            <w:bookmarkEnd w:id="48"/>
            <w:bookmarkEnd w:id="49"/>
          </w:p>
        </w:tc>
        <w:tc>
          <w:tcPr>
            <w:tcW w:w="1384" w:type="dxa"/>
          </w:tcPr>
          <w:p w14:paraId="05D5BFBB" w14:textId="77777777" w:rsidR="00D87C38" w:rsidRPr="00D87C38" w:rsidRDefault="00D87C38" w:rsidP="00414490">
            <w:pPr>
              <w:rPr>
                <w:rFonts w:eastAsia="Times New Roman" w:cs="Times New Roman"/>
                <w:b/>
                <w:bCs/>
                <w:sz w:val="24"/>
                <w:szCs w:val="24"/>
              </w:rPr>
            </w:pPr>
            <w:bookmarkStart w:id="50" w:name="_Toc90214192"/>
            <w:r w:rsidRPr="00D87C38">
              <w:rPr>
                <w:rFonts w:eastAsia="Times New Roman" w:cs="Times New Roman"/>
                <w:b/>
                <w:bCs/>
                <w:sz w:val="24"/>
                <w:szCs w:val="24"/>
              </w:rPr>
              <w:t>27575</w:t>
            </w:r>
            <w:bookmarkEnd w:id="50"/>
          </w:p>
        </w:tc>
        <w:tc>
          <w:tcPr>
            <w:tcW w:w="1015" w:type="dxa"/>
          </w:tcPr>
          <w:p w14:paraId="74292686" w14:textId="77777777" w:rsidR="00D87C38" w:rsidRPr="00D87C38" w:rsidRDefault="00D87C38" w:rsidP="00414490">
            <w:pPr>
              <w:rPr>
                <w:rFonts w:eastAsia="Times New Roman" w:cs="Times New Roman"/>
                <w:b/>
                <w:bCs/>
                <w:sz w:val="24"/>
                <w:szCs w:val="24"/>
              </w:rPr>
            </w:pPr>
            <w:r w:rsidRPr="00D87C38">
              <w:rPr>
                <w:rFonts w:eastAsia="Times New Roman" w:cs="Times New Roman"/>
                <w:b/>
                <w:bCs/>
                <w:sz w:val="24"/>
                <w:szCs w:val="24"/>
              </w:rPr>
              <w:t>31275</w:t>
            </w:r>
          </w:p>
        </w:tc>
      </w:tr>
      <w:tr w:rsidR="00D87C38" w:rsidRPr="00D87C38" w14:paraId="480B4AB8" w14:textId="77777777" w:rsidTr="00CA7CDE">
        <w:trPr>
          <w:trHeight w:val="411"/>
        </w:trPr>
        <w:tc>
          <w:tcPr>
            <w:tcW w:w="4537" w:type="dxa"/>
          </w:tcPr>
          <w:p w14:paraId="4A8E37A1"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 xml:space="preserve">В </w:t>
            </w:r>
            <w:proofErr w:type="spellStart"/>
            <w:r w:rsidRPr="00D87C38">
              <w:rPr>
                <w:rFonts w:eastAsia="Times New Roman" w:cs="Times New Roman"/>
                <w:sz w:val="24"/>
                <w:szCs w:val="24"/>
              </w:rPr>
              <w:t>т.ч</w:t>
            </w:r>
            <w:proofErr w:type="spellEnd"/>
            <w:r w:rsidRPr="00D87C38">
              <w:rPr>
                <w:rFonts w:eastAsia="Times New Roman" w:cs="Times New Roman"/>
                <w:sz w:val="24"/>
                <w:szCs w:val="24"/>
              </w:rPr>
              <w:t>. для детей до 14 лет</w:t>
            </w:r>
          </w:p>
        </w:tc>
        <w:tc>
          <w:tcPr>
            <w:tcW w:w="1384" w:type="dxa"/>
          </w:tcPr>
          <w:p w14:paraId="4CF8FCE5" w14:textId="77777777" w:rsidR="00D87C38" w:rsidRPr="00D87C38" w:rsidRDefault="00D87C38" w:rsidP="00414490">
            <w:pPr>
              <w:rPr>
                <w:rFonts w:eastAsia="Times New Roman" w:cs="Times New Roman"/>
                <w:bCs/>
                <w:sz w:val="24"/>
                <w:szCs w:val="24"/>
              </w:rPr>
            </w:pPr>
            <w:bookmarkStart w:id="51" w:name="_Toc58614464"/>
            <w:bookmarkStart w:id="52" w:name="_Toc90214193"/>
            <w:r w:rsidRPr="00D87C38">
              <w:rPr>
                <w:rFonts w:eastAsia="Times New Roman" w:cs="Times New Roman"/>
                <w:bCs/>
                <w:sz w:val="24"/>
                <w:szCs w:val="24"/>
              </w:rPr>
              <w:t>12052</w:t>
            </w:r>
            <w:bookmarkEnd w:id="51"/>
            <w:bookmarkEnd w:id="52"/>
          </w:p>
        </w:tc>
        <w:tc>
          <w:tcPr>
            <w:tcW w:w="1384" w:type="dxa"/>
          </w:tcPr>
          <w:p w14:paraId="070ABC21" w14:textId="77777777" w:rsidR="00D87C38" w:rsidRPr="00D87C38" w:rsidRDefault="00D87C38" w:rsidP="00414490">
            <w:pPr>
              <w:rPr>
                <w:rFonts w:eastAsia="Times New Roman" w:cs="Times New Roman"/>
                <w:bCs/>
                <w:sz w:val="24"/>
                <w:szCs w:val="24"/>
              </w:rPr>
            </w:pPr>
            <w:bookmarkStart w:id="53" w:name="_Toc90214194"/>
            <w:r w:rsidRPr="00D87C38">
              <w:rPr>
                <w:rFonts w:eastAsia="Times New Roman" w:cs="Times New Roman"/>
                <w:bCs/>
                <w:sz w:val="24"/>
                <w:szCs w:val="24"/>
              </w:rPr>
              <w:t>9689</w:t>
            </w:r>
            <w:bookmarkEnd w:id="53"/>
          </w:p>
        </w:tc>
        <w:tc>
          <w:tcPr>
            <w:tcW w:w="1015" w:type="dxa"/>
          </w:tcPr>
          <w:p w14:paraId="41DFF6C9"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12642</w:t>
            </w:r>
          </w:p>
        </w:tc>
      </w:tr>
      <w:tr w:rsidR="00D87C38" w:rsidRPr="00D87C38" w14:paraId="66BD01DF" w14:textId="77777777" w:rsidTr="00CA7CDE">
        <w:trPr>
          <w:trHeight w:val="417"/>
        </w:trPr>
        <w:tc>
          <w:tcPr>
            <w:tcW w:w="4537" w:type="dxa"/>
          </w:tcPr>
          <w:p w14:paraId="743E5C8B" w14:textId="77777777" w:rsidR="00D87C38" w:rsidRPr="00D87C38" w:rsidRDefault="00D87C38" w:rsidP="00414490">
            <w:pPr>
              <w:rPr>
                <w:rFonts w:eastAsia="Times New Roman" w:cs="Times New Roman"/>
                <w:sz w:val="24"/>
                <w:szCs w:val="24"/>
              </w:rPr>
            </w:pPr>
            <w:r w:rsidRPr="00D87C38">
              <w:rPr>
                <w:rFonts w:eastAsia="Times New Roman" w:cs="Times New Roman"/>
                <w:sz w:val="24"/>
                <w:szCs w:val="24"/>
              </w:rPr>
              <w:t xml:space="preserve">В </w:t>
            </w:r>
            <w:proofErr w:type="spellStart"/>
            <w:r w:rsidRPr="00D87C38">
              <w:rPr>
                <w:rFonts w:eastAsia="Times New Roman" w:cs="Times New Roman"/>
                <w:sz w:val="24"/>
                <w:szCs w:val="24"/>
              </w:rPr>
              <w:t>т.ч</w:t>
            </w:r>
            <w:proofErr w:type="spellEnd"/>
            <w:r w:rsidRPr="00D87C38">
              <w:rPr>
                <w:rFonts w:eastAsia="Times New Roman" w:cs="Times New Roman"/>
                <w:sz w:val="24"/>
                <w:szCs w:val="24"/>
              </w:rPr>
              <w:t>. для молодежи 14-30 лет</w:t>
            </w:r>
          </w:p>
        </w:tc>
        <w:tc>
          <w:tcPr>
            <w:tcW w:w="1384" w:type="dxa"/>
          </w:tcPr>
          <w:p w14:paraId="17712953" w14:textId="77777777" w:rsidR="00D87C38" w:rsidRPr="00D87C38" w:rsidRDefault="00D87C38" w:rsidP="00414490">
            <w:pPr>
              <w:rPr>
                <w:rFonts w:eastAsia="Times New Roman" w:cs="Times New Roman"/>
                <w:bCs/>
                <w:sz w:val="24"/>
                <w:szCs w:val="24"/>
              </w:rPr>
            </w:pPr>
            <w:bookmarkStart w:id="54" w:name="_Toc58614466"/>
            <w:bookmarkStart w:id="55" w:name="_Toc90214195"/>
            <w:r w:rsidRPr="00D87C38">
              <w:rPr>
                <w:rFonts w:eastAsia="Times New Roman" w:cs="Times New Roman"/>
                <w:bCs/>
                <w:sz w:val="24"/>
                <w:szCs w:val="24"/>
              </w:rPr>
              <w:t>5673</w:t>
            </w:r>
            <w:bookmarkEnd w:id="54"/>
            <w:bookmarkEnd w:id="55"/>
          </w:p>
        </w:tc>
        <w:tc>
          <w:tcPr>
            <w:tcW w:w="1384" w:type="dxa"/>
          </w:tcPr>
          <w:p w14:paraId="6B4B0D1F" w14:textId="77777777" w:rsidR="00D87C38" w:rsidRPr="00D87C38" w:rsidRDefault="00D87C38" w:rsidP="00414490">
            <w:pPr>
              <w:rPr>
                <w:rFonts w:eastAsia="Times New Roman" w:cs="Times New Roman"/>
                <w:bCs/>
                <w:sz w:val="24"/>
                <w:szCs w:val="24"/>
              </w:rPr>
            </w:pPr>
            <w:bookmarkStart w:id="56" w:name="_Toc90214196"/>
            <w:r w:rsidRPr="00D87C38">
              <w:rPr>
                <w:rFonts w:eastAsia="Times New Roman" w:cs="Times New Roman"/>
                <w:bCs/>
                <w:sz w:val="24"/>
                <w:szCs w:val="24"/>
              </w:rPr>
              <w:t>5552</w:t>
            </w:r>
            <w:bookmarkEnd w:id="56"/>
          </w:p>
        </w:tc>
        <w:tc>
          <w:tcPr>
            <w:tcW w:w="1015" w:type="dxa"/>
          </w:tcPr>
          <w:p w14:paraId="39435267" w14:textId="77777777" w:rsidR="00D87C38" w:rsidRPr="00D87C38" w:rsidRDefault="00D87C38" w:rsidP="00414490">
            <w:pPr>
              <w:rPr>
                <w:rFonts w:eastAsia="Times New Roman" w:cs="Times New Roman"/>
                <w:bCs/>
                <w:sz w:val="24"/>
                <w:szCs w:val="24"/>
              </w:rPr>
            </w:pPr>
            <w:r w:rsidRPr="00D87C38">
              <w:rPr>
                <w:rFonts w:eastAsia="Times New Roman" w:cs="Times New Roman"/>
                <w:bCs/>
                <w:sz w:val="24"/>
                <w:szCs w:val="24"/>
              </w:rPr>
              <w:t>5558</w:t>
            </w:r>
          </w:p>
        </w:tc>
      </w:tr>
    </w:tbl>
    <w:p w14:paraId="06C6637B" w14:textId="7F5B416A" w:rsidR="008E3A53" w:rsidRPr="008E3A53" w:rsidRDefault="008E3A53" w:rsidP="008E3A53">
      <w:pPr>
        <w:spacing w:after="0" w:line="360" w:lineRule="auto"/>
        <w:ind w:firstLine="720"/>
        <w:jc w:val="both"/>
        <w:rPr>
          <w:rFonts w:eastAsia="Times New Roman" w:cs="Times New Roman"/>
          <w:szCs w:val="24"/>
          <w:lang w:eastAsia="ru-RU"/>
        </w:rPr>
      </w:pPr>
      <w:r w:rsidRPr="008E3A53">
        <w:rPr>
          <w:rFonts w:eastAsia="Times New Roman" w:cs="Times New Roman"/>
          <w:szCs w:val="28"/>
          <w:lang w:eastAsia="ru-RU"/>
        </w:rPr>
        <w:t xml:space="preserve">В течение года для пользователей МКУ «ЦБС» выполнялись запросы по всем отраслям знаний. </w:t>
      </w:r>
      <w:r w:rsidRPr="008E3A53">
        <w:rPr>
          <w:rFonts w:eastAsia="Times New Roman" w:cs="Times New Roman"/>
          <w:szCs w:val="24"/>
          <w:lang w:eastAsia="ru-RU"/>
        </w:rPr>
        <w:t>Анализ справок и библиографических консультаций, выполненных библиотеками-филиалами МКУ «ЦБС» показал:</w:t>
      </w:r>
    </w:p>
    <w:p w14:paraId="03E32873" w14:textId="2AC50D10" w:rsidR="008E3A53" w:rsidRPr="008E3A53" w:rsidRDefault="008E3A53" w:rsidP="00571970">
      <w:pPr>
        <w:numPr>
          <w:ilvl w:val="0"/>
          <w:numId w:val="45"/>
        </w:numPr>
        <w:spacing w:after="0" w:line="360" w:lineRule="auto"/>
        <w:contextualSpacing/>
        <w:jc w:val="both"/>
        <w:rPr>
          <w:rFonts w:eastAsia="Times New Roman" w:cs="Times New Roman"/>
          <w:szCs w:val="24"/>
          <w:lang w:eastAsia="ru-RU"/>
        </w:rPr>
      </w:pPr>
      <w:r w:rsidRPr="008E3A53">
        <w:rPr>
          <w:rFonts w:eastAsia="Times New Roman" w:cs="Times New Roman"/>
          <w:szCs w:val="24"/>
          <w:lang w:eastAsia="ru-RU"/>
        </w:rPr>
        <w:lastRenderedPageBreak/>
        <w:t>Наиболее востребованными отраслями в 2021 году были художественная литература (10542 запросов - 41% от общего числа) и гуманитарные науки (7718 запросов – 30 %);</w:t>
      </w:r>
    </w:p>
    <w:p w14:paraId="3C93712F" w14:textId="12412DCB" w:rsidR="008E3A53" w:rsidRPr="008E3A53" w:rsidRDefault="008E3A53" w:rsidP="00571970">
      <w:pPr>
        <w:numPr>
          <w:ilvl w:val="0"/>
          <w:numId w:val="45"/>
        </w:numPr>
        <w:spacing w:after="0" w:line="360" w:lineRule="auto"/>
        <w:contextualSpacing/>
        <w:jc w:val="both"/>
        <w:rPr>
          <w:rFonts w:eastAsia="Times New Roman" w:cs="Times New Roman"/>
          <w:szCs w:val="24"/>
          <w:lang w:eastAsia="ru-RU"/>
        </w:rPr>
      </w:pPr>
      <w:r w:rsidRPr="008E3A53">
        <w:rPr>
          <w:rFonts w:eastAsia="Times New Roman" w:cs="Times New Roman"/>
          <w:szCs w:val="24"/>
          <w:lang w:eastAsia="ru-RU"/>
        </w:rPr>
        <w:t>справки и консультации, выполненные для разных возрастных категорий пользователей, составляют: для детей до 14 лет - 43 % от общего числа запросов; для молодежи 21%;</w:t>
      </w:r>
      <w:r w:rsidRPr="008E3A53">
        <w:rPr>
          <w:rFonts w:eastAsia="Times New Roman" w:cs="Times New Roman"/>
          <w:color w:val="FF0000"/>
          <w:szCs w:val="24"/>
          <w:lang w:eastAsia="ru-RU"/>
        </w:rPr>
        <w:t xml:space="preserve"> </w:t>
      </w:r>
      <w:r w:rsidRPr="008E3A53">
        <w:rPr>
          <w:rFonts w:eastAsia="Times New Roman" w:cs="Times New Roman"/>
          <w:szCs w:val="24"/>
          <w:lang w:eastAsia="ru-RU"/>
        </w:rPr>
        <w:t xml:space="preserve">для читателей пенсионного и </w:t>
      </w:r>
      <w:proofErr w:type="spellStart"/>
      <w:r w:rsidRPr="008E3A53">
        <w:rPr>
          <w:rFonts w:eastAsia="Times New Roman" w:cs="Times New Roman"/>
          <w:szCs w:val="24"/>
          <w:lang w:eastAsia="ru-RU"/>
        </w:rPr>
        <w:t>предпенсионного</w:t>
      </w:r>
      <w:proofErr w:type="spellEnd"/>
      <w:r w:rsidRPr="008E3A53">
        <w:rPr>
          <w:rFonts w:eastAsia="Times New Roman" w:cs="Times New Roman"/>
          <w:szCs w:val="24"/>
          <w:lang w:eastAsia="ru-RU"/>
        </w:rPr>
        <w:t xml:space="preserve"> возраста - 19%;</w:t>
      </w:r>
    </w:p>
    <w:p w14:paraId="7F69F4C2" w14:textId="698677EB" w:rsidR="008E3A53" w:rsidRDefault="008E3A53" w:rsidP="00571970">
      <w:pPr>
        <w:numPr>
          <w:ilvl w:val="0"/>
          <w:numId w:val="45"/>
        </w:numPr>
        <w:spacing w:after="0" w:line="360" w:lineRule="auto"/>
        <w:contextualSpacing/>
        <w:jc w:val="both"/>
        <w:rPr>
          <w:rFonts w:eastAsia="Times New Roman" w:cs="Times New Roman"/>
          <w:szCs w:val="24"/>
          <w:lang w:eastAsia="ru-RU"/>
        </w:rPr>
      </w:pPr>
      <w:r w:rsidRPr="008E3A53">
        <w:rPr>
          <w:rFonts w:eastAsia="Times New Roman" w:cs="Times New Roman"/>
          <w:szCs w:val="24"/>
          <w:lang w:eastAsia="ru-RU"/>
        </w:rPr>
        <w:t>значительно увеличилось количество удаленных (виртуальных) справок и консультаций -1289 (в 2020 году – 256).</w:t>
      </w:r>
    </w:p>
    <w:p w14:paraId="1BDBCF4D" w14:textId="2350CE3A" w:rsidR="00975D47" w:rsidRDefault="00975D47" w:rsidP="00975D47">
      <w:pPr>
        <w:spacing w:after="0" w:line="360" w:lineRule="auto"/>
        <w:contextualSpacing/>
        <w:jc w:val="both"/>
        <w:rPr>
          <w:rFonts w:eastAsia="Times New Roman" w:cs="Times New Roman"/>
          <w:szCs w:val="24"/>
          <w:lang w:eastAsia="ru-RU"/>
        </w:rPr>
      </w:pPr>
      <w:r w:rsidRPr="00975D47">
        <w:rPr>
          <w:rFonts w:eastAsia="Times New Roman" w:cs="Times New Roman"/>
          <w:szCs w:val="24"/>
          <w:lang w:eastAsia="ru-RU"/>
        </w:rPr>
        <w:t>2. Справочно-библиографическое обслуживание индивидуальных пользователей и коллективных</w:t>
      </w:r>
      <w:r w:rsidRPr="00975D47">
        <w:rPr>
          <w:rFonts w:eastAsia="Times New Roman" w:cs="Times New Roman"/>
          <w:szCs w:val="24"/>
          <w:lang w:eastAsia="ru-RU"/>
        </w:rPr>
        <w:tab/>
        <w:t>абонентов.</w:t>
      </w:r>
      <w:r w:rsidRPr="00975D47">
        <w:rPr>
          <w:rFonts w:eastAsia="Times New Roman" w:cs="Times New Roman"/>
          <w:szCs w:val="24"/>
          <w:lang w:eastAsia="ru-RU"/>
        </w:rPr>
        <w:tab/>
        <w:t>Развитие</w:t>
      </w:r>
      <w:r w:rsidRPr="00975D47">
        <w:rPr>
          <w:rFonts w:eastAsia="Times New Roman" w:cs="Times New Roman"/>
          <w:szCs w:val="24"/>
          <w:lang w:eastAsia="ru-RU"/>
        </w:rPr>
        <w:tab/>
        <w:t>системы</w:t>
      </w:r>
      <w:r w:rsidRPr="00975D47">
        <w:rPr>
          <w:rFonts w:eastAsia="Times New Roman" w:cs="Times New Roman"/>
          <w:szCs w:val="24"/>
          <w:lang w:eastAsia="ru-RU"/>
        </w:rPr>
        <w:tab/>
        <w:t>СБО</w:t>
      </w:r>
      <w:r w:rsidRPr="00975D47">
        <w:rPr>
          <w:rFonts w:eastAsia="Times New Roman" w:cs="Times New Roman"/>
          <w:szCs w:val="24"/>
          <w:lang w:eastAsia="ru-RU"/>
        </w:rPr>
        <w:tab/>
        <w:t>с</w:t>
      </w:r>
      <w:r>
        <w:rPr>
          <w:rFonts w:eastAsia="Times New Roman" w:cs="Times New Roman"/>
          <w:szCs w:val="24"/>
          <w:lang w:eastAsia="ru-RU"/>
        </w:rPr>
        <w:t xml:space="preserve"> </w:t>
      </w:r>
      <w:r w:rsidRPr="00975D47">
        <w:rPr>
          <w:rFonts w:eastAsia="Times New Roman" w:cs="Times New Roman"/>
          <w:szCs w:val="24"/>
          <w:lang w:eastAsia="ru-RU"/>
        </w:rPr>
        <w:t>использованием</w:t>
      </w:r>
      <w:r w:rsidRPr="00975D47">
        <w:rPr>
          <w:rFonts w:eastAsia="Times New Roman" w:cs="Times New Roman"/>
          <w:szCs w:val="24"/>
          <w:lang w:eastAsia="ru-RU"/>
        </w:rPr>
        <w:tab/>
        <w:t>ИКТ (информационно-коммуникационные технологии).</w:t>
      </w:r>
    </w:p>
    <w:p w14:paraId="6E04452F" w14:textId="78530AB5" w:rsidR="00BE4981" w:rsidRDefault="00BE4981" w:rsidP="00A64C8E">
      <w:pPr>
        <w:spacing w:after="0" w:line="360" w:lineRule="auto"/>
        <w:ind w:firstLine="709"/>
        <w:contextualSpacing/>
        <w:jc w:val="both"/>
        <w:rPr>
          <w:rFonts w:eastAsia="Times New Roman" w:cs="Times New Roman"/>
          <w:szCs w:val="24"/>
          <w:lang w:eastAsia="ru-RU"/>
        </w:rPr>
      </w:pPr>
      <w:r w:rsidRPr="00BE4981">
        <w:rPr>
          <w:rFonts w:eastAsia="Times New Roman" w:cs="Times New Roman"/>
          <w:szCs w:val="24"/>
          <w:lang w:eastAsia="ru-RU"/>
        </w:rPr>
        <w:t>Продолжается развитие системы справочно-библиографического обслуживания с использованием информационно-коммуникационных технологий: выполнение справок с помощью электронного каталога ЦБС, а также выполнение тематических справок с помощью возможностей сети Интернет. В 2021 году через систему виртуальной справочной службы было выполнено 5 справок</w:t>
      </w:r>
      <w:r>
        <w:rPr>
          <w:rFonts w:eastAsia="Times New Roman" w:cs="Times New Roman"/>
          <w:szCs w:val="24"/>
          <w:lang w:eastAsia="ru-RU"/>
        </w:rPr>
        <w:t>.</w:t>
      </w:r>
    </w:p>
    <w:p w14:paraId="1DE2C8D5" w14:textId="28A7DCD4" w:rsidR="00975D47" w:rsidRDefault="00A44344" w:rsidP="00A64C8E">
      <w:pPr>
        <w:spacing w:after="0" w:line="360" w:lineRule="auto"/>
        <w:ind w:firstLine="709"/>
        <w:contextualSpacing/>
        <w:jc w:val="both"/>
        <w:rPr>
          <w:rFonts w:eastAsia="Times New Roman" w:cs="Times New Roman"/>
          <w:szCs w:val="24"/>
          <w:lang w:eastAsia="ru-RU"/>
        </w:rPr>
      </w:pPr>
      <w:r w:rsidRPr="00A44344">
        <w:rPr>
          <w:rFonts w:eastAsia="Times New Roman" w:cs="Times New Roman"/>
          <w:szCs w:val="24"/>
          <w:lang w:eastAsia="ru-RU"/>
        </w:rPr>
        <w:t>В 2021 году во всех библиотеках используются виртуальные и традиционные формы массового и дифференцированного информирования.</w:t>
      </w:r>
    </w:p>
    <w:tbl>
      <w:tblPr>
        <w:tblStyle w:val="6"/>
        <w:tblW w:w="0" w:type="auto"/>
        <w:tblLook w:val="04A0" w:firstRow="1" w:lastRow="0" w:firstColumn="1" w:lastColumn="0" w:noHBand="0" w:noVBand="1"/>
      </w:tblPr>
      <w:tblGrid>
        <w:gridCol w:w="4077"/>
        <w:gridCol w:w="1985"/>
        <w:gridCol w:w="1417"/>
        <w:gridCol w:w="1418"/>
      </w:tblGrid>
      <w:tr w:rsidR="00A44344" w:rsidRPr="00A44344" w14:paraId="569B765F" w14:textId="77777777" w:rsidTr="00CA7CDE">
        <w:tc>
          <w:tcPr>
            <w:tcW w:w="4077" w:type="dxa"/>
          </w:tcPr>
          <w:p w14:paraId="21396905" w14:textId="77777777" w:rsidR="00A44344" w:rsidRPr="00A44344" w:rsidRDefault="00A44344" w:rsidP="007547E1">
            <w:pPr>
              <w:rPr>
                <w:bCs/>
                <w:i/>
                <w:sz w:val="24"/>
                <w:szCs w:val="24"/>
              </w:rPr>
            </w:pPr>
          </w:p>
        </w:tc>
        <w:tc>
          <w:tcPr>
            <w:tcW w:w="1985" w:type="dxa"/>
          </w:tcPr>
          <w:p w14:paraId="327E95D2" w14:textId="77777777" w:rsidR="00A44344" w:rsidRPr="00A44344" w:rsidRDefault="00A44344" w:rsidP="007547E1">
            <w:pPr>
              <w:rPr>
                <w:b/>
                <w:bCs/>
                <w:sz w:val="24"/>
                <w:szCs w:val="24"/>
              </w:rPr>
            </w:pPr>
            <w:bookmarkStart w:id="57" w:name="_Toc58614468"/>
            <w:bookmarkStart w:id="58" w:name="_Toc90214197"/>
            <w:r w:rsidRPr="00A44344">
              <w:rPr>
                <w:b/>
                <w:bCs/>
                <w:sz w:val="24"/>
                <w:szCs w:val="24"/>
              </w:rPr>
              <w:t>2019</w:t>
            </w:r>
            <w:bookmarkEnd w:id="57"/>
            <w:bookmarkEnd w:id="58"/>
          </w:p>
        </w:tc>
        <w:tc>
          <w:tcPr>
            <w:tcW w:w="1417" w:type="dxa"/>
          </w:tcPr>
          <w:p w14:paraId="3D466B30" w14:textId="77777777" w:rsidR="00A44344" w:rsidRPr="00A44344" w:rsidRDefault="00A44344" w:rsidP="007547E1">
            <w:pPr>
              <w:rPr>
                <w:b/>
                <w:bCs/>
                <w:sz w:val="24"/>
                <w:szCs w:val="24"/>
              </w:rPr>
            </w:pPr>
            <w:bookmarkStart w:id="59" w:name="_Toc58614469"/>
            <w:bookmarkStart w:id="60" w:name="_Toc90214198"/>
            <w:r w:rsidRPr="00A44344">
              <w:rPr>
                <w:b/>
                <w:bCs/>
                <w:sz w:val="24"/>
                <w:szCs w:val="24"/>
              </w:rPr>
              <w:t>2020</w:t>
            </w:r>
            <w:bookmarkEnd w:id="59"/>
            <w:bookmarkEnd w:id="60"/>
          </w:p>
        </w:tc>
        <w:tc>
          <w:tcPr>
            <w:tcW w:w="1418" w:type="dxa"/>
          </w:tcPr>
          <w:p w14:paraId="518AD85E" w14:textId="77777777" w:rsidR="00A44344" w:rsidRPr="00A44344" w:rsidRDefault="00A44344" w:rsidP="007547E1">
            <w:pPr>
              <w:rPr>
                <w:b/>
                <w:bCs/>
                <w:sz w:val="24"/>
                <w:szCs w:val="24"/>
              </w:rPr>
            </w:pPr>
            <w:bookmarkStart w:id="61" w:name="_Toc90214199"/>
            <w:r w:rsidRPr="00A44344">
              <w:rPr>
                <w:b/>
                <w:bCs/>
                <w:sz w:val="24"/>
                <w:szCs w:val="24"/>
              </w:rPr>
              <w:t>2021</w:t>
            </w:r>
            <w:bookmarkEnd w:id="61"/>
          </w:p>
        </w:tc>
      </w:tr>
      <w:tr w:rsidR="00A44344" w:rsidRPr="00A44344" w14:paraId="63413456" w14:textId="77777777" w:rsidTr="00CA7CDE">
        <w:tc>
          <w:tcPr>
            <w:tcW w:w="4077" w:type="dxa"/>
          </w:tcPr>
          <w:p w14:paraId="25190DC1" w14:textId="77777777" w:rsidR="00A44344" w:rsidRPr="00A44344" w:rsidRDefault="00A44344" w:rsidP="007547E1">
            <w:pPr>
              <w:rPr>
                <w:sz w:val="24"/>
                <w:szCs w:val="24"/>
              </w:rPr>
            </w:pPr>
            <w:r w:rsidRPr="00A44344">
              <w:rPr>
                <w:sz w:val="24"/>
                <w:szCs w:val="24"/>
              </w:rPr>
              <w:t>День информации</w:t>
            </w:r>
          </w:p>
        </w:tc>
        <w:tc>
          <w:tcPr>
            <w:tcW w:w="1985" w:type="dxa"/>
          </w:tcPr>
          <w:p w14:paraId="4D316686" w14:textId="77777777" w:rsidR="00A44344" w:rsidRPr="00A44344" w:rsidRDefault="00A44344" w:rsidP="007547E1">
            <w:pPr>
              <w:rPr>
                <w:bCs/>
                <w:sz w:val="24"/>
                <w:szCs w:val="24"/>
              </w:rPr>
            </w:pPr>
            <w:bookmarkStart w:id="62" w:name="_Toc58614472"/>
            <w:bookmarkStart w:id="63" w:name="_Toc90214200"/>
            <w:r w:rsidRPr="00A44344">
              <w:rPr>
                <w:bCs/>
                <w:sz w:val="24"/>
                <w:szCs w:val="24"/>
              </w:rPr>
              <w:t>15</w:t>
            </w:r>
            <w:bookmarkEnd w:id="62"/>
            <w:bookmarkEnd w:id="63"/>
          </w:p>
        </w:tc>
        <w:tc>
          <w:tcPr>
            <w:tcW w:w="1417" w:type="dxa"/>
          </w:tcPr>
          <w:p w14:paraId="7B371278" w14:textId="77777777" w:rsidR="00A44344" w:rsidRPr="00A44344" w:rsidRDefault="00A44344" w:rsidP="007547E1">
            <w:pPr>
              <w:rPr>
                <w:bCs/>
                <w:sz w:val="24"/>
                <w:szCs w:val="24"/>
              </w:rPr>
            </w:pPr>
            <w:bookmarkStart w:id="64" w:name="_Toc58614473"/>
            <w:bookmarkStart w:id="65" w:name="_Toc90214201"/>
            <w:r w:rsidRPr="00A44344">
              <w:rPr>
                <w:bCs/>
                <w:sz w:val="24"/>
                <w:szCs w:val="24"/>
              </w:rPr>
              <w:t>18</w:t>
            </w:r>
            <w:bookmarkEnd w:id="64"/>
            <w:bookmarkEnd w:id="65"/>
          </w:p>
        </w:tc>
        <w:tc>
          <w:tcPr>
            <w:tcW w:w="1418" w:type="dxa"/>
          </w:tcPr>
          <w:p w14:paraId="0ACC8619" w14:textId="77777777" w:rsidR="00A44344" w:rsidRPr="00A44344" w:rsidRDefault="00A44344" w:rsidP="007547E1">
            <w:pPr>
              <w:rPr>
                <w:bCs/>
                <w:sz w:val="24"/>
                <w:szCs w:val="24"/>
              </w:rPr>
            </w:pPr>
            <w:r w:rsidRPr="00A44344">
              <w:rPr>
                <w:bCs/>
                <w:sz w:val="24"/>
                <w:szCs w:val="24"/>
              </w:rPr>
              <w:t>33</w:t>
            </w:r>
          </w:p>
        </w:tc>
      </w:tr>
      <w:tr w:rsidR="00A44344" w:rsidRPr="00A44344" w14:paraId="2E371CB1" w14:textId="77777777" w:rsidTr="00CA7CDE">
        <w:tc>
          <w:tcPr>
            <w:tcW w:w="4077" w:type="dxa"/>
          </w:tcPr>
          <w:p w14:paraId="5781BD7A" w14:textId="77777777" w:rsidR="00A44344" w:rsidRPr="00A44344" w:rsidRDefault="00A44344" w:rsidP="007547E1">
            <w:pPr>
              <w:rPr>
                <w:sz w:val="24"/>
                <w:szCs w:val="24"/>
              </w:rPr>
            </w:pPr>
            <w:r w:rsidRPr="00A44344">
              <w:rPr>
                <w:sz w:val="24"/>
                <w:szCs w:val="24"/>
              </w:rPr>
              <w:t>Информационный час</w:t>
            </w:r>
          </w:p>
        </w:tc>
        <w:tc>
          <w:tcPr>
            <w:tcW w:w="1985" w:type="dxa"/>
          </w:tcPr>
          <w:p w14:paraId="274EE34A" w14:textId="77777777" w:rsidR="00A44344" w:rsidRPr="00A44344" w:rsidRDefault="00A44344" w:rsidP="007547E1">
            <w:pPr>
              <w:rPr>
                <w:bCs/>
                <w:sz w:val="24"/>
                <w:szCs w:val="24"/>
              </w:rPr>
            </w:pPr>
            <w:bookmarkStart w:id="66" w:name="_Toc58614476"/>
            <w:bookmarkStart w:id="67" w:name="_Toc90214202"/>
            <w:r w:rsidRPr="00A44344">
              <w:rPr>
                <w:bCs/>
                <w:sz w:val="24"/>
                <w:szCs w:val="24"/>
              </w:rPr>
              <w:t>259</w:t>
            </w:r>
            <w:bookmarkEnd w:id="66"/>
            <w:bookmarkEnd w:id="67"/>
          </w:p>
        </w:tc>
        <w:tc>
          <w:tcPr>
            <w:tcW w:w="1417" w:type="dxa"/>
          </w:tcPr>
          <w:p w14:paraId="18724BED" w14:textId="77777777" w:rsidR="00A44344" w:rsidRPr="00A44344" w:rsidRDefault="00A44344" w:rsidP="007547E1">
            <w:pPr>
              <w:rPr>
                <w:bCs/>
                <w:sz w:val="24"/>
                <w:szCs w:val="24"/>
              </w:rPr>
            </w:pPr>
            <w:bookmarkStart w:id="68" w:name="_Toc58614477"/>
            <w:bookmarkStart w:id="69" w:name="_Toc90214203"/>
            <w:r w:rsidRPr="00A44344">
              <w:rPr>
                <w:bCs/>
                <w:sz w:val="24"/>
                <w:szCs w:val="24"/>
              </w:rPr>
              <w:t>436</w:t>
            </w:r>
            <w:bookmarkEnd w:id="68"/>
            <w:bookmarkEnd w:id="69"/>
          </w:p>
        </w:tc>
        <w:tc>
          <w:tcPr>
            <w:tcW w:w="1418" w:type="dxa"/>
          </w:tcPr>
          <w:p w14:paraId="73D785DB" w14:textId="77777777" w:rsidR="00A44344" w:rsidRPr="00A44344" w:rsidRDefault="00A44344" w:rsidP="007547E1">
            <w:pPr>
              <w:rPr>
                <w:bCs/>
                <w:sz w:val="24"/>
                <w:szCs w:val="24"/>
              </w:rPr>
            </w:pPr>
            <w:r w:rsidRPr="00A44344">
              <w:rPr>
                <w:bCs/>
                <w:sz w:val="24"/>
                <w:szCs w:val="24"/>
              </w:rPr>
              <w:t>845</w:t>
            </w:r>
          </w:p>
        </w:tc>
      </w:tr>
      <w:tr w:rsidR="00A44344" w:rsidRPr="00A44344" w14:paraId="6C5EDAD9" w14:textId="77777777" w:rsidTr="00CA7CDE">
        <w:tc>
          <w:tcPr>
            <w:tcW w:w="4077" w:type="dxa"/>
          </w:tcPr>
          <w:p w14:paraId="13548F24" w14:textId="77777777" w:rsidR="00A44344" w:rsidRPr="00A44344" w:rsidRDefault="00A44344" w:rsidP="007547E1">
            <w:pPr>
              <w:rPr>
                <w:sz w:val="24"/>
                <w:szCs w:val="24"/>
              </w:rPr>
            </w:pPr>
            <w:r w:rsidRPr="00A44344">
              <w:rPr>
                <w:sz w:val="24"/>
                <w:szCs w:val="24"/>
              </w:rPr>
              <w:t xml:space="preserve">Информационные обзоры литературы </w:t>
            </w:r>
          </w:p>
        </w:tc>
        <w:tc>
          <w:tcPr>
            <w:tcW w:w="1985" w:type="dxa"/>
          </w:tcPr>
          <w:p w14:paraId="2E040D94" w14:textId="77777777" w:rsidR="00A44344" w:rsidRPr="00A44344" w:rsidRDefault="00A44344" w:rsidP="007547E1">
            <w:pPr>
              <w:rPr>
                <w:bCs/>
                <w:sz w:val="24"/>
                <w:szCs w:val="24"/>
              </w:rPr>
            </w:pPr>
            <w:bookmarkStart w:id="70" w:name="_Toc58614480"/>
            <w:bookmarkStart w:id="71" w:name="_Toc90214204"/>
            <w:r w:rsidRPr="00A44344">
              <w:rPr>
                <w:bCs/>
                <w:sz w:val="24"/>
                <w:szCs w:val="24"/>
              </w:rPr>
              <w:t>340</w:t>
            </w:r>
            <w:bookmarkEnd w:id="70"/>
            <w:bookmarkEnd w:id="71"/>
          </w:p>
        </w:tc>
        <w:tc>
          <w:tcPr>
            <w:tcW w:w="1417" w:type="dxa"/>
          </w:tcPr>
          <w:p w14:paraId="6C89B4C3" w14:textId="77777777" w:rsidR="00A44344" w:rsidRPr="00A44344" w:rsidRDefault="00A44344" w:rsidP="007547E1">
            <w:pPr>
              <w:rPr>
                <w:bCs/>
                <w:sz w:val="24"/>
                <w:szCs w:val="24"/>
              </w:rPr>
            </w:pPr>
            <w:bookmarkStart w:id="72" w:name="_Toc58614481"/>
            <w:bookmarkStart w:id="73" w:name="_Toc90214205"/>
            <w:r w:rsidRPr="00A44344">
              <w:rPr>
                <w:bCs/>
                <w:sz w:val="24"/>
                <w:szCs w:val="24"/>
              </w:rPr>
              <w:t>537</w:t>
            </w:r>
            <w:bookmarkEnd w:id="72"/>
            <w:bookmarkEnd w:id="73"/>
          </w:p>
        </w:tc>
        <w:tc>
          <w:tcPr>
            <w:tcW w:w="1418" w:type="dxa"/>
          </w:tcPr>
          <w:p w14:paraId="79E8A069" w14:textId="77777777" w:rsidR="00A44344" w:rsidRPr="00A44344" w:rsidRDefault="00A44344" w:rsidP="007547E1">
            <w:pPr>
              <w:rPr>
                <w:bCs/>
                <w:sz w:val="24"/>
                <w:szCs w:val="24"/>
              </w:rPr>
            </w:pPr>
            <w:r w:rsidRPr="00A44344">
              <w:rPr>
                <w:bCs/>
                <w:sz w:val="24"/>
                <w:szCs w:val="24"/>
              </w:rPr>
              <w:t>735</w:t>
            </w:r>
          </w:p>
        </w:tc>
      </w:tr>
      <w:tr w:rsidR="00A44344" w:rsidRPr="00A44344" w14:paraId="1A72FC96" w14:textId="77777777" w:rsidTr="00CA7CDE">
        <w:tc>
          <w:tcPr>
            <w:tcW w:w="4077" w:type="dxa"/>
          </w:tcPr>
          <w:p w14:paraId="0DFE96AB" w14:textId="77777777" w:rsidR="00A44344" w:rsidRPr="00A44344" w:rsidRDefault="00A44344" w:rsidP="007547E1">
            <w:pPr>
              <w:rPr>
                <w:sz w:val="24"/>
                <w:szCs w:val="24"/>
              </w:rPr>
            </w:pPr>
            <w:r w:rsidRPr="00A44344">
              <w:rPr>
                <w:sz w:val="24"/>
                <w:szCs w:val="24"/>
              </w:rPr>
              <w:t>Всего</w:t>
            </w:r>
          </w:p>
        </w:tc>
        <w:tc>
          <w:tcPr>
            <w:tcW w:w="1985" w:type="dxa"/>
          </w:tcPr>
          <w:p w14:paraId="7AE6DDE2" w14:textId="77777777" w:rsidR="00A44344" w:rsidRPr="00A44344" w:rsidRDefault="00A44344" w:rsidP="007547E1">
            <w:pPr>
              <w:rPr>
                <w:bCs/>
                <w:sz w:val="24"/>
                <w:szCs w:val="24"/>
              </w:rPr>
            </w:pPr>
            <w:bookmarkStart w:id="74" w:name="_Toc90214206"/>
            <w:r w:rsidRPr="00A44344">
              <w:rPr>
                <w:bCs/>
                <w:sz w:val="24"/>
                <w:szCs w:val="24"/>
              </w:rPr>
              <w:t>614</w:t>
            </w:r>
            <w:bookmarkEnd w:id="74"/>
          </w:p>
        </w:tc>
        <w:tc>
          <w:tcPr>
            <w:tcW w:w="1417" w:type="dxa"/>
          </w:tcPr>
          <w:p w14:paraId="05DB170C" w14:textId="77777777" w:rsidR="00A44344" w:rsidRPr="00A44344" w:rsidRDefault="00A44344" w:rsidP="007547E1">
            <w:pPr>
              <w:rPr>
                <w:bCs/>
                <w:sz w:val="24"/>
                <w:szCs w:val="24"/>
              </w:rPr>
            </w:pPr>
            <w:bookmarkStart w:id="75" w:name="_Toc90214207"/>
            <w:r w:rsidRPr="00A44344">
              <w:rPr>
                <w:bCs/>
                <w:sz w:val="24"/>
                <w:szCs w:val="24"/>
              </w:rPr>
              <w:t>991</w:t>
            </w:r>
            <w:bookmarkEnd w:id="75"/>
          </w:p>
        </w:tc>
        <w:tc>
          <w:tcPr>
            <w:tcW w:w="1418" w:type="dxa"/>
          </w:tcPr>
          <w:p w14:paraId="410FE939" w14:textId="77777777" w:rsidR="00A44344" w:rsidRPr="00A44344" w:rsidRDefault="00A44344" w:rsidP="007547E1">
            <w:pPr>
              <w:rPr>
                <w:bCs/>
                <w:sz w:val="24"/>
                <w:szCs w:val="24"/>
              </w:rPr>
            </w:pPr>
            <w:r w:rsidRPr="00A44344">
              <w:rPr>
                <w:bCs/>
                <w:sz w:val="24"/>
                <w:szCs w:val="24"/>
              </w:rPr>
              <w:t>1613</w:t>
            </w:r>
          </w:p>
        </w:tc>
      </w:tr>
      <w:tr w:rsidR="00A44344" w:rsidRPr="00A44344" w14:paraId="70EB64F2" w14:textId="77777777" w:rsidTr="00CA7CDE">
        <w:tc>
          <w:tcPr>
            <w:tcW w:w="4077" w:type="dxa"/>
          </w:tcPr>
          <w:p w14:paraId="4850C7E8" w14:textId="5266E099" w:rsidR="00A44344" w:rsidRPr="00A44344" w:rsidRDefault="00A44344" w:rsidP="007547E1">
            <w:pPr>
              <w:rPr>
                <w:sz w:val="24"/>
                <w:szCs w:val="24"/>
              </w:rPr>
            </w:pPr>
            <w:r w:rsidRPr="00A44344">
              <w:rPr>
                <w:sz w:val="24"/>
                <w:szCs w:val="24"/>
              </w:rPr>
              <w:t xml:space="preserve">из них в онлайн - формате </w:t>
            </w:r>
          </w:p>
        </w:tc>
        <w:tc>
          <w:tcPr>
            <w:tcW w:w="1985" w:type="dxa"/>
          </w:tcPr>
          <w:p w14:paraId="5E11D8B6" w14:textId="77777777" w:rsidR="00A44344" w:rsidRPr="00A44344" w:rsidRDefault="00A44344" w:rsidP="007547E1">
            <w:pPr>
              <w:rPr>
                <w:bCs/>
                <w:sz w:val="24"/>
                <w:szCs w:val="24"/>
              </w:rPr>
            </w:pPr>
          </w:p>
        </w:tc>
        <w:tc>
          <w:tcPr>
            <w:tcW w:w="1417" w:type="dxa"/>
          </w:tcPr>
          <w:p w14:paraId="6DB39841" w14:textId="77777777" w:rsidR="00A44344" w:rsidRPr="00A44344" w:rsidRDefault="00A44344" w:rsidP="007547E1">
            <w:pPr>
              <w:rPr>
                <w:bCs/>
                <w:sz w:val="24"/>
                <w:szCs w:val="24"/>
              </w:rPr>
            </w:pPr>
            <w:bookmarkStart w:id="76" w:name="_Toc90214208"/>
            <w:r w:rsidRPr="00A44344">
              <w:rPr>
                <w:bCs/>
                <w:sz w:val="24"/>
                <w:szCs w:val="24"/>
              </w:rPr>
              <w:t>414</w:t>
            </w:r>
            <w:bookmarkEnd w:id="76"/>
          </w:p>
        </w:tc>
        <w:tc>
          <w:tcPr>
            <w:tcW w:w="1418" w:type="dxa"/>
          </w:tcPr>
          <w:p w14:paraId="1DE4E329" w14:textId="77777777" w:rsidR="00A44344" w:rsidRPr="00A44344" w:rsidRDefault="00A44344" w:rsidP="007547E1">
            <w:pPr>
              <w:rPr>
                <w:bCs/>
                <w:sz w:val="24"/>
                <w:szCs w:val="24"/>
              </w:rPr>
            </w:pPr>
            <w:r w:rsidRPr="00A44344">
              <w:rPr>
                <w:bCs/>
                <w:sz w:val="24"/>
                <w:szCs w:val="24"/>
              </w:rPr>
              <w:t>722</w:t>
            </w:r>
          </w:p>
        </w:tc>
      </w:tr>
    </w:tbl>
    <w:p w14:paraId="5031FC46" w14:textId="79F5B0FD" w:rsidR="00A44344" w:rsidRDefault="00570455" w:rsidP="00A64C8E">
      <w:pPr>
        <w:spacing w:after="0" w:line="360" w:lineRule="auto"/>
        <w:ind w:firstLine="709"/>
        <w:contextualSpacing/>
        <w:jc w:val="both"/>
        <w:rPr>
          <w:rFonts w:eastAsia="Times New Roman" w:cs="Times New Roman"/>
          <w:szCs w:val="24"/>
          <w:lang w:eastAsia="ru-RU"/>
        </w:rPr>
      </w:pPr>
      <w:r w:rsidRPr="00570455">
        <w:rPr>
          <w:rFonts w:eastAsia="Times New Roman" w:cs="Times New Roman"/>
          <w:szCs w:val="24"/>
          <w:lang w:eastAsia="ru-RU"/>
        </w:rPr>
        <w:t xml:space="preserve">В 2021 году была продолжена работа по дифференцированному информированию (индивидуальное информирование: 122 абонента, 705 оповещений в год; групповое информирование: 23 абонента, 165 оповещений в год). Наиболее популярные темы: вопросы воспитания и образования в семье и школе, современная литература, краеведение (местный туризм, </w:t>
      </w:r>
      <w:r w:rsidRPr="00570455">
        <w:rPr>
          <w:rFonts w:eastAsia="Times New Roman" w:cs="Times New Roman"/>
          <w:szCs w:val="24"/>
          <w:lang w:eastAsia="ru-RU"/>
        </w:rPr>
        <w:lastRenderedPageBreak/>
        <w:t>достопримечательности области), административно - хозяйственные вопросы города и села, биографии знаменитых писателей, актеров, быт и праздники народов России и др.</w:t>
      </w:r>
    </w:p>
    <w:p w14:paraId="52992334" w14:textId="74369B8F" w:rsidR="00570455" w:rsidRPr="00975D47" w:rsidRDefault="00570455" w:rsidP="00A64C8E">
      <w:pPr>
        <w:spacing w:after="0" w:line="360" w:lineRule="auto"/>
        <w:ind w:firstLine="709"/>
        <w:contextualSpacing/>
        <w:jc w:val="both"/>
        <w:rPr>
          <w:rFonts w:eastAsia="Times New Roman" w:cs="Times New Roman"/>
          <w:szCs w:val="24"/>
          <w:lang w:eastAsia="ru-RU"/>
        </w:rPr>
      </w:pPr>
      <w:r w:rsidRPr="00570455">
        <w:rPr>
          <w:rFonts w:eastAsia="Times New Roman" w:cs="Times New Roman"/>
          <w:szCs w:val="24"/>
          <w:lang w:eastAsia="ru-RU"/>
        </w:rPr>
        <w:t xml:space="preserve">Результативность массового информирования пользователей существенно увеличивается при активном использовании возможностей сайта, в частности раздела «Прочтение» (http://miasslib.ru/category/prochtenie/).  В течение 2021 года сотрудниками библиотек Миасса были подготовлены и опубликованы на страницах сайта и библиотечных групп </w:t>
      </w:r>
      <w:proofErr w:type="spellStart"/>
      <w:r w:rsidRPr="00570455">
        <w:rPr>
          <w:rFonts w:eastAsia="Times New Roman" w:cs="Times New Roman"/>
          <w:szCs w:val="24"/>
          <w:lang w:eastAsia="ru-RU"/>
        </w:rPr>
        <w:t>соцсети</w:t>
      </w:r>
      <w:proofErr w:type="spellEnd"/>
      <w:r w:rsidRPr="00570455">
        <w:rPr>
          <w:rFonts w:eastAsia="Times New Roman" w:cs="Times New Roman"/>
          <w:szCs w:val="24"/>
          <w:lang w:eastAsia="ru-RU"/>
        </w:rPr>
        <w:t xml:space="preserve"> «</w:t>
      </w:r>
      <w:proofErr w:type="spellStart"/>
      <w:r w:rsidRPr="00570455">
        <w:rPr>
          <w:rFonts w:eastAsia="Times New Roman" w:cs="Times New Roman"/>
          <w:szCs w:val="24"/>
          <w:lang w:eastAsia="ru-RU"/>
        </w:rPr>
        <w:t>ВКонтакте</w:t>
      </w:r>
      <w:proofErr w:type="spellEnd"/>
      <w:r w:rsidRPr="00570455">
        <w:rPr>
          <w:rFonts w:eastAsia="Times New Roman" w:cs="Times New Roman"/>
          <w:szCs w:val="24"/>
          <w:lang w:eastAsia="ru-RU"/>
        </w:rPr>
        <w:t xml:space="preserve">» виртуальные выставки и видео-обзоры, выполненные в разных форматах: электронная презентация, </w:t>
      </w:r>
      <w:proofErr w:type="gramStart"/>
      <w:r w:rsidRPr="00570455">
        <w:rPr>
          <w:rFonts w:eastAsia="Times New Roman" w:cs="Times New Roman"/>
          <w:szCs w:val="24"/>
          <w:lang w:eastAsia="ru-RU"/>
        </w:rPr>
        <w:t>видео-ролик</w:t>
      </w:r>
      <w:proofErr w:type="gramEnd"/>
      <w:r w:rsidRPr="00570455">
        <w:rPr>
          <w:rFonts w:eastAsia="Times New Roman" w:cs="Times New Roman"/>
          <w:szCs w:val="24"/>
          <w:lang w:eastAsia="ru-RU"/>
        </w:rPr>
        <w:t>, интерактивный плакат (общее количество обзоров - 120).</w:t>
      </w:r>
    </w:p>
    <w:p w14:paraId="5AAC788A" w14:textId="484866B4" w:rsidR="00975D47" w:rsidRPr="00780C60" w:rsidRDefault="00975D47" w:rsidP="00571970">
      <w:pPr>
        <w:pStyle w:val="a4"/>
        <w:numPr>
          <w:ilvl w:val="0"/>
          <w:numId w:val="5"/>
        </w:numPr>
        <w:spacing w:after="0" w:line="360" w:lineRule="auto"/>
        <w:jc w:val="center"/>
        <w:rPr>
          <w:rFonts w:eastAsia="Times New Roman" w:cs="Times New Roman"/>
          <w:szCs w:val="24"/>
          <w:lang w:eastAsia="ru-RU"/>
        </w:rPr>
      </w:pPr>
      <w:r w:rsidRPr="00780C60">
        <w:rPr>
          <w:rFonts w:eastAsia="Times New Roman" w:cs="Times New Roman"/>
          <w:szCs w:val="24"/>
          <w:lang w:eastAsia="ru-RU"/>
        </w:rPr>
        <w:t>Организация МБА и ЭДД в библиотеке.</w:t>
      </w:r>
    </w:p>
    <w:p w14:paraId="0D046FCB" w14:textId="6CBC8F12" w:rsidR="00780C60" w:rsidRPr="00780C60" w:rsidRDefault="00780C60" w:rsidP="00780C60">
      <w:pPr>
        <w:spacing w:after="0" w:line="360" w:lineRule="auto"/>
        <w:ind w:left="360"/>
        <w:jc w:val="both"/>
        <w:rPr>
          <w:rFonts w:eastAsia="Times New Roman" w:cs="Times New Roman"/>
          <w:szCs w:val="24"/>
          <w:lang w:eastAsia="ru-RU"/>
        </w:rPr>
      </w:pPr>
      <w:r w:rsidRPr="00780C60">
        <w:rPr>
          <w:rFonts w:eastAsia="Times New Roman" w:cs="Times New Roman"/>
          <w:szCs w:val="24"/>
          <w:lang w:eastAsia="ru-RU"/>
        </w:rPr>
        <w:t>В течение года выполнено 2 запроса по МБА.</w:t>
      </w:r>
    </w:p>
    <w:p w14:paraId="66B374E5" w14:textId="3E33DA75" w:rsidR="008E3A53" w:rsidRPr="008E3A53" w:rsidRDefault="00975D47" w:rsidP="00A64C8E">
      <w:pPr>
        <w:spacing w:after="0" w:line="360" w:lineRule="auto"/>
        <w:contextualSpacing/>
        <w:jc w:val="center"/>
        <w:rPr>
          <w:rFonts w:eastAsia="Times New Roman" w:cs="Times New Roman"/>
          <w:szCs w:val="24"/>
          <w:lang w:eastAsia="ru-RU"/>
        </w:rPr>
      </w:pPr>
      <w:r w:rsidRPr="00975D47">
        <w:rPr>
          <w:rFonts w:eastAsia="Times New Roman" w:cs="Times New Roman"/>
          <w:szCs w:val="24"/>
          <w:lang w:eastAsia="ru-RU"/>
        </w:rPr>
        <w:t>4. Формирование информационной культуры пользователей</w:t>
      </w:r>
    </w:p>
    <w:p w14:paraId="42159DED" w14:textId="69B8A31B" w:rsidR="00570455" w:rsidRPr="00570455" w:rsidRDefault="00570455" w:rsidP="00A64C8E">
      <w:pPr>
        <w:spacing w:after="0" w:line="360" w:lineRule="auto"/>
        <w:ind w:firstLine="709"/>
        <w:jc w:val="both"/>
        <w:rPr>
          <w:szCs w:val="28"/>
        </w:rPr>
      </w:pPr>
      <w:r w:rsidRPr="00570455">
        <w:rPr>
          <w:szCs w:val="28"/>
        </w:rPr>
        <w:t xml:space="preserve">В течение 2021 года прошло 428 мероприятий информационной направленности, из них 116 в виртуальном формате. </w:t>
      </w:r>
    </w:p>
    <w:p w14:paraId="525862F7" w14:textId="77777777" w:rsidR="00570455" w:rsidRPr="00570455" w:rsidRDefault="00570455" w:rsidP="00A64C8E">
      <w:pPr>
        <w:spacing w:after="0" w:line="360" w:lineRule="auto"/>
        <w:ind w:firstLine="709"/>
        <w:jc w:val="both"/>
        <w:rPr>
          <w:szCs w:val="28"/>
        </w:rPr>
      </w:pPr>
      <w:r w:rsidRPr="00570455">
        <w:rPr>
          <w:szCs w:val="28"/>
        </w:rPr>
        <w:t xml:space="preserve">В условиях ограничений возможности библиотеки получили возможность раскрыть свой фонд не только для посетителей библиотеки, но и для пользователей широкой сети Интернет. Библиотеки Миасса активно использовали в своей работе различные формы рекомендательной библиографии. </w:t>
      </w:r>
    </w:p>
    <w:p w14:paraId="74DBF11E" w14:textId="18C9A6B8" w:rsidR="007439E8" w:rsidRDefault="00570455" w:rsidP="00A64C8E">
      <w:pPr>
        <w:spacing w:after="0" w:line="360" w:lineRule="auto"/>
        <w:ind w:firstLine="709"/>
        <w:jc w:val="both"/>
        <w:rPr>
          <w:szCs w:val="28"/>
        </w:rPr>
      </w:pPr>
      <w:r w:rsidRPr="00570455">
        <w:rPr>
          <w:szCs w:val="28"/>
        </w:rPr>
        <w:t>В 2021 году была продолжена работа по наполнению раздела сайта МКУ «ЦБС» - «Издания ЦБС» (2266 просмотров). Библиографические пособия разных форм разделены по тематическому и хронологическому признаку внутри каждого раздела. Информация об издании (библиографическое описание) сопровождается публикацией самого издания в формате PDF. Наиболее спрашиваемые разделы - «Краеведение» (367 просмотров) и «Художественная литература» (724 просмотра).</w:t>
      </w:r>
    </w:p>
    <w:p w14:paraId="14240DB3" w14:textId="77777777" w:rsidR="00A64C8E" w:rsidRDefault="008E7816" w:rsidP="00A64C8E">
      <w:pPr>
        <w:spacing w:after="0" w:line="360" w:lineRule="auto"/>
        <w:ind w:firstLine="709"/>
        <w:jc w:val="both"/>
        <w:rPr>
          <w:szCs w:val="28"/>
        </w:rPr>
      </w:pPr>
      <w:r w:rsidRPr="008E7816">
        <w:rPr>
          <w:szCs w:val="28"/>
        </w:rPr>
        <w:lastRenderedPageBreak/>
        <w:t>С целью активизации библиографической составляющей в работе библиотекарей ЦБС  отделом библиографической работы в 2021 году была реализована локальная программа повышения  информационно-библиографических знаний «Ступени библиографических знаний». Программа построена по блочному принципу и вкл</w:t>
      </w:r>
      <w:r w:rsidR="00A64C8E">
        <w:rPr>
          <w:szCs w:val="28"/>
        </w:rPr>
        <w:t xml:space="preserve">ючает в себя следующие модули: </w:t>
      </w:r>
    </w:p>
    <w:p w14:paraId="7FD3DDB9" w14:textId="77777777" w:rsidR="00A64C8E" w:rsidRDefault="008E7816" w:rsidP="00571970">
      <w:pPr>
        <w:pStyle w:val="a4"/>
        <w:numPr>
          <w:ilvl w:val="0"/>
          <w:numId w:val="43"/>
        </w:numPr>
        <w:spacing w:after="0" w:line="360" w:lineRule="auto"/>
        <w:jc w:val="both"/>
        <w:rPr>
          <w:szCs w:val="28"/>
        </w:rPr>
      </w:pPr>
      <w:r w:rsidRPr="00A64C8E">
        <w:rPr>
          <w:szCs w:val="28"/>
        </w:rPr>
        <w:t>«Школа начинающего библиотекаря» (обучено 9 человек, 49 занятий);</w:t>
      </w:r>
    </w:p>
    <w:p w14:paraId="6FD8FAF1" w14:textId="7DEE03E8" w:rsidR="008E7816" w:rsidRPr="00A64C8E" w:rsidRDefault="008E7816" w:rsidP="00571970">
      <w:pPr>
        <w:pStyle w:val="a4"/>
        <w:numPr>
          <w:ilvl w:val="0"/>
          <w:numId w:val="43"/>
        </w:numPr>
        <w:spacing w:after="0" w:line="360" w:lineRule="auto"/>
        <w:jc w:val="both"/>
        <w:rPr>
          <w:szCs w:val="28"/>
        </w:rPr>
      </w:pPr>
      <w:r w:rsidRPr="00A64C8E">
        <w:rPr>
          <w:szCs w:val="28"/>
        </w:rPr>
        <w:t xml:space="preserve">«Информационные компетенции библиотекаря». В рамках модуля прошли: </w:t>
      </w:r>
    </w:p>
    <w:p w14:paraId="721FEC01" w14:textId="567FDD77" w:rsidR="008E7816" w:rsidRPr="00A64C8E" w:rsidRDefault="008E7816" w:rsidP="00571970">
      <w:pPr>
        <w:pStyle w:val="a4"/>
        <w:numPr>
          <w:ilvl w:val="0"/>
          <w:numId w:val="44"/>
        </w:numPr>
        <w:spacing w:after="0" w:line="360" w:lineRule="auto"/>
        <w:jc w:val="both"/>
        <w:rPr>
          <w:szCs w:val="28"/>
        </w:rPr>
      </w:pPr>
      <w:r w:rsidRPr="00A64C8E">
        <w:rPr>
          <w:szCs w:val="28"/>
        </w:rPr>
        <w:t>групповое занятие для библиотекарей «Рекомендательная библиография: работаем в удаленном режиме» (26 человек),</w:t>
      </w:r>
    </w:p>
    <w:p w14:paraId="4DADD753" w14:textId="3339B1DE" w:rsidR="008E7816" w:rsidRPr="00A64C8E" w:rsidRDefault="008E7816" w:rsidP="00571970">
      <w:pPr>
        <w:pStyle w:val="a4"/>
        <w:numPr>
          <w:ilvl w:val="0"/>
          <w:numId w:val="44"/>
        </w:numPr>
        <w:spacing w:after="0" w:line="360" w:lineRule="auto"/>
        <w:jc w:val="both"/>
        <w:rPr>
          <w:szCs w:val="28"/>
        </w:rPr>
      </w:pPr>
      <w:r w:rsidRPr="00A64C8E">
        <w:rPr>
          <w:szCs w:val="28"/>
        </w:rPr>
        <w:t xml:space="preserve">индивидуальные занятия «Виртуальные выставки: виды и формы» (15 человек); </w:t>
      </w:r>
    </w:p>
    <w:p w14:paraId="212A79D3" w14:textId="3610629C" w:rsidR="008E7816" w:rsidRPr="00A64C8E" w:rsidRDefault="008E7816" w:rsidP="00571970">
      <w:pPr>
        <w:pStyle w:val="a4"/>
        <w:numPr>
          <w:ilvl w:val="0"/>
          <w:numId w:val="44"/>
        </w:numPr>
        <w:spacing w:after="0" w:line="360" w:lineRule="auto"/>
        <w:jc w:val="both"/>
        <w:rPr>
          <w:szCs w:val="28"/>
        </w:rPr>
      </w:pPr>
      <w:r w:rsidRPr="00A64C8E">
        <w:rPr>
          <w:szCs w:val="28"/>
        </w:rPr>
        <w:t xml:space="preserve">выпущены методические пособия «Обзор литературы: Общие требования к обзору», «Рекомендательная библиография: формы и методы». </w:t>
      </w:r>
    </w:p>
    <w:p w14:paraId="48947D6A" w14:textId="77777777" w:rsidR="00A64C8E" w:rsidRDefault="008E7816" w:rsidP="00A64C8E">
      <w:pPr>
        <w:spacing w:after="0" w:line="360" w:lineRule="auto"/>
        <w:ind w:firstLine="709"/>
        <w:jc w:val="both"/>
        <w:rPr>
          <w:szCs w:val="28"/>
        </w:rPr>
      </w:pPr>
      <w:r w:rsidRPr="008E7816">
        <w:rPr>
          <w:szCs w:val="28"/>
        </w:rPr>
        <w:t>В рамках программы «Корпоративная роспись: Ретроспективная каталогизация» была переработаны и существенно дополнены методические пособия «Ирбис: Примеры заполнения полей», проведены индивидуальные обучающие занятия с библиотекарями – уча</w:t>
      </w:r>
      <w:r w:rsidR="00A64C8E">
        <w:rPr>
          <w:szCs w:val="28"/>
        </w:rPr>
        <w:t>стниками программы (8 занятий).</w:t>
      </w:r>
    </w:p>
    <w:p w14:paraId="0B0D9A05" w14:textId="039C286C" w:rsidR="00780C60" w:rsidRDefault="008E7816" w:rsidP="00A64C8E">
      <w:pPr>
        <w:spacing w:after="0" w:line="360" w:lineRule="auto"/>
        <w:ind w:firstLine="709"/>
        <w:jc w:val="both"/>
        <w:rPr>
          <w:szCs w:val="28"/>
        </w:rPr>
      </w:pPr>
      <w:r w:rsidRPr="008E7816">
        <w:rPr>
          <w:szCs w:val="28"/>
        </w:rPr>
        <w:t>«С информацией</w:t>
      </w:r>
      <w:r>
        <w:rPr>
          <w:szCs w:val="28"/>
        </w:rPr>
        <w:t xml:space="preserve"> </w:t>
      </w:r>
      <w:r w:rsidRPr="008E7816">
        <w:rPr>
          <w:szCs w:val="28"/>
        </w:rPr>
        <w:t>- на ты!»: библиотечные уроки, проведенные для разных категорий пользователей.</w:t>
      </w:r>
    </w:p>
    <w:tbl>
      <w:tblPr>
        <w:tblStyle w:val="a3"/>
        <w:tblpPr w:leftFromText="180" w:rightFromText="180" w:vertAnchor="text" w:horzAnchor="margin" w:tblpXSpec="center" w:tblpY="146"/>
        <w:tblW w:w="4278" w:type="pct"/>
        <w:tblLook w:val="04A0" w:firstRow="1" w:lastRow="0" w:firstColumn="1" w:lastColumn="0" w:noHBand="0" w:noVBand="1"/>
      </w:tblPr>
      <w:tblGrid>
        <w:gridCol w:w="5275"/>
        <w:gridCol w:w="929"/>
        <w:gridCol w:w="1137"/>
        <w:gridCol w:w="848"/>
      </w:tblGrid>
      <w:tr w:rsidR="004C5044" w:rsidRPr="004C5044" w14:paraId="38A69A65" w14:textId="77777777" w:rsidTr="00CA7CDE">
        <w:trPr>
          <w:trHeight w:val="20"/>
        </w:trPr>
        <w:tc>
          <w:tcPr>
            <w:tcW w:w="3221" w:type="pct"/>
          </w:tcPr>
          <w:p w14:paraId="7643F783" w14:textId="77777777" w:rsidR="004C5044" w:rsidRPr="00A64C8E" w:rsidRDefault="004C5044" w:rsidP="004C5044">
            <w:pPr>
              <w:spacing w:after="200" w:line="360" w:lineRule="auto"/>
              <w:jc w:val="both"/>
              <w:rPr>
                <w:rFonts w:eastAsia="Times New Roman" w:cs="Times New Roman"/>
                <w:szCs w:val="24"/>
                <w:lang w:eastAsia="ru-RU"/>
              </w:rPr>
            </w:pPr>
            <w:r w:rsidRPr="00A64C8E">
              <w:rPr>
                <w:rFonts w:eastAsia="Times New Roman" w:cs="Times New Roman"/>
                <w:szCs w:val="24"/>
                <w:lang w:eastAsia="ru-RU"/>
              </w:rPr>
              <w:t xml:space="preserve">Темы библиотечных уроков </w:t>
            </w:r>
          </w:p>
        </w:tc>
        <w:tc>
          <w:tcPr>
            <w:tcW w:w="567" w:type="pct"/>
          </w:tcPr>
          <w:p w14:paraId="287B55C0" w14:textId="77777777" w:rsidR="004C5044" w:rsidRPr="00A64C8E" w:rsidRDefault="004C5044" w:rsidP="004C5044">
            <w:pPr>
              <w:spacing w:after="200" w:line="360" w:lineRule="auto"/>
              <w:jc w:val="both"/>
              <w:rPr>
                <w:rFonts w:eastAsia="Times New Roman" w:cs="Times New Roman"/>
                <w:szCs w:val="24"/>
                <w:lang w:eastAsia="ru-RU"/>
              </w:rPr>
            </w:pPr>
            <w:r w:rsidRPr="00A64C8E">
              <w:rPr>
                <w:rFonts w:eastAsia="Times New Roman" w:cs="Times New Roman"/>
                <w:szCs w:val="24"/>
                <w:lang w:eastAsia="ru-RU"/>
              </w:rPr>
              <w:t>2019</w:t>
            </w:r>
          </w:p>
        </w:tc>
        <w:tc>
          <w:tcPr>
            <w:tcW w:w="694" w:type="pct"/>
          </w:tcPr>
          <w:p w14:paraId="1E9575A7" w14:textId="77777777" w:rsidR="004C5044" w:rsidRPr="00A64C8E" w:rsidRDefault="004C5044" w:rsidP="004C5044">
            <w:pPr>
              <w:spacing w:after="200" w:line="360" w:lineRule="auto"/>
              <w:jc w:val="both"/>
              <w:rPr>
                <w:rFonts w:eastAsia="Times New Roman" w:cs="Times New Roman"/>
                <w:szCs w:val="24"/>
                <w:lang w:eastAsia="ru-RU"/>
              </w:rPr>
            </w:pPr>
            <w:r w:rsidRPr="00A64C8E">
              <w:rPr>
                <w:rFonts w:eastAsia="Times New Roman" w:cs="Times New Roman"/>
                <w:szCs w:val="24"/>
                <w:lang w:eastAsia="ru-RU"/>
              </w:rPr>
              <w:t>2020</w:t>
            </w:r>
          </w:p>
        </w:tc>
        <w:tc>
          <w:tcPr>
            <w:tcW w:w="518" w:type="pct"/>
          </w:tcPr>
          <w:p w14:paraId="66CF4568" w14:textId="77777777" w:rsidR="004C5044" w:rsidRPr="00A64C8E" w:rsidRDefault="004C5044" w:rsidP="004C5044">
            <w:pPr>
              <w:spacing w:after="200" w:line="360" w:lineRule="auto"/>
              <w:jc w:val="both"/>
              <w:rPr>
                <w:rFonts w:eastAsia="Times New Roman" w:cs="Times New Roman"/>
                <w:szCs w:val="24"/>
                <w:lang w:eastAsia="ru-RU"/>
              </w:rPr>
            </w:pPr>
            <w:r w:rsidRPr="00A64C8E">
              <w:rPr>
                <w:rFonts w:eastAsia="Times New Roman" w:cs="Times New Roman"/>
                <w:szCs w:val="24"/>
                <w:lang w:eastAsia="ru-RU"/>
              </w:rPr>
              <w:t>2021</w:t>
            </w:r>
          </w:p>
        </w:tc>
      </w:tr>
      <w:tr w:rsidR="004C5044" w:rsidRPr="004C5044" w14:paraId="2A71B419" w14:textId="77777777" w:rsidTr="00CA7CDE">
        <w:trPr>
          <w:trHeight w:val="170"/>
        </w:trPr>
        <w:tc>
          <w:tcPr>
            <w:tcW w:w="3221" w:type="pct"/>
          </w:tcPr>
          <w:p w14:paraId="6A7DF8F1" w14:textId="77777777" w:rsidR="004C5044" w:rsidRPr="004C5044" w:rsidRDefault="004C5044" w:rsidP="00A64C8E">
            <w:pPr>
              <w:spacing w:line="276" w:lineRule="auto"/>
              <w:jc w:val="both"/>
              <w:rPr>
                <w:rFonts w:eastAsia="Times New Roman" w:cs="Times New Roman"/>
                <w:sz w:val="24"/>
                <w:szCs w:val="24"/>
                <w:lang w:eastAsia="ru-RU"/>
              </w:rPr>
            </w:pPr>
            <w:r w:rsidRPr="004C5044">
              <w:rPr>
                <w:rFonts w:eastAsia="Times New Roman" w:cs="Times New Roman"/>
                <w:sz w:val="24"/>
                <w:szCs w:val="24"/>
                <w:lang w:eastAsia="ru-RU"/>
              </w:rPr>
              <w:t>Мы пришли в библиотеку: знакомство с библиотекой</w:t>
            </w:r>
          </w:p>
        </w:tc>
        <w:tc>
          <w:tcPr>
            <w:tcW w:w="567" w:type="pct"/>
          </w:tcPr>
          <w:p w14:paraId="7DC43719"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56</w:t>
            </w:r>
          </w:p>
        </w:tc>
        <w:tc>
          <w:tcPr>
            <w:tcW w:w="694" w:type="pct"/>
          </w:tcPr>
          <w:p w14:paraId="6B82BC74"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102</w:t>
            </w:r>
          </w:p>
        </w:tc>
        <w:tc>
          <w:tcPr>
            <w:tcW w:w="518" w:type="pct"/>
          </w:tcPr>
          <w:p w14:paraId="1184B072"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102</w:t>
            </w:r>
          </w:p>
        </w:tc>
      </w:tr>
      <w:tr w:rsidR="004C5044" w:rsidRPr="004C5044" w14:paraId="21D2D613" w14:textId="77777777" w:rsidTr="00CA7CDE">
        <w:trPr>
          <w:trHeight w:val="20"/>
        </w:trPr>
        <w:tc>
          <w:tcPr>
            <w:tcW w:w="3221" w:type="pct"/>
          </w:tcPr>
          <w:p w14:paraId="6716DCC6" w14:textId="77777777" w:rsidR="004C5044" w:rsidRPr="004C5044" w:rsidRDefault="004C5044" w:rsidP="00A64C8E">
            <w:pPr>
              <w:spacing w:line="276" w:lineRule="auto"/>
              <w:jc w:val="both"/>
              <w:rPr>
                <w:rFonts w:eastAsia="Times New Roman" w:cs="Times New Roman"/>
                <w:sz w:val="24"/>
                <w:szCs w:val="24"/>
                <w:lang w:eastAsia="ru-RU"/>
              </w:rPr>
            </w:pPr>
            <w:r w:rsidRPr="004C5044">
              <w:rPr>
                <w:rFonts w:eastAsia="Times New Roman" w:cs="Times New Roman"/>
                <w:sz w:val="24"/>
                <w:szCs w:val="24"/>
                <w:lang w:eastAsia="ru-RU"/>
              </w:rPr>
              <w:t>Книжный марафон: история книги, структура, книжные серии, иллюстраторы</w:t>
            </w:r>
          </w:p>
        </w:tc>
        <w:tc>
          <w:tcPr>
            <w:tcW w:w="567" w:type="pct"/>
          </w:tcPr>
          <w:p w14:paraId="732092E2"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146</w:t>
            </w:r>
          </w:p>
        </w:tc>
        <w:tc>
          <w:tcPr>
            <w:tcW w:w="694" w:type="pct"/>
          </w:tcPr>
          <w:p w14:paraId="43AFEB14"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138</w:t>
            </w:r>
          </w:p>
        </w:tc>
        <w:tc>
          <w:tcPr>
            <w:tcW w:w="518" w:type="pct"/>
          </w:tcPr>
          <w:p w14:paraId="4EDA2539"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98</w:t>
            </w:r>
          </w:p>
        </w:tc>
      </w:tr>
      <w:tr w:rsidR="004C5044" w:rsidRPr="004C5044" w14:paraId="2E524BF6" w14:textId="77777777" w:rsidTr="00CA7CDE">
        <w:trPr>
          <w:trHeight w:val="20"/>
        </w:trPr>
        <w:tc>
          <w:tcPr>
            <w:tcW w:w="3221" w:type="pct"/>
          </w:tcPr>
          <w:p w14:paraId="306B4CA1" w14:textId="77777777" w:rsidR="004C5044" w:rsidRPr="004C5044" w:rsidRDefault="004C5044" w:rsidP="00A64C8E">
            <w:pPr>
              <w:spacing w:line="276" w:lineRule="auto"/>
              <w:rPr>
                <w:rFonts w:eastAsia="Times New Roman" w:cs="Times New Roman"/>
                <w:sz w:val="24"/>
                <w:szCs w:val="24"/>
                <w:lang w:eastAsia="ru-RU"/>
              </w:rPr>
            </w:pPr>
            <w:r w:rsidRPr="004C5044">
              <w:rPr>
                <w:rFonts w:eastAsia="Times New Roman" w:cs="Times New Roman"/>
                <w:sz w:val="24"/>
                <w:szCs w:val="24"/>
                <w:lang w:eastAsia="ru-RU"/>
              </w:rPr>
              <w:t>Инфо – марафон набирает обороты: справочно-библиографический аппарат библиотек</w:t>
            </w:r>
          </w:p>
        </w:tc>
        <w:tc>
          <w:tcPr>
            <w:tcW w:w="567" w:type="pct"/>
          </w:tcPr>
          <w:p w14:paraId="1F677908"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106</w:t>
            </w:r>
          </w:p>
        </w:tc>
        <w:tc>
          <w:tcPr>
            <w:tcW w:w="694" w:type="pct"/>
          </w:tcPr>
          <w:p w14:paraId="5F9AF8C1"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126</w:t>
            </w:r>
          </w:p>
        </w:tc>
        <w:tc>
          <w:tcPr>
            <w:tcW w:w="518" w:type="pct"/>
          </w:tcPr>
          <w:p w14:paraId="5745DD94"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71</w:t>
            </w:r>
          </w:p>
        </w:tc>
      </w:tr>
      <w:tr w:rsidR="004C5044" w:rsidRPr="004C5044" w14:paraId="4E5DF41E" w14:textId="77777777" w:rsidTr="00CA7CDE">
        <w:trPr>
          <w:trHeight w:val="20"/>
        </w:trPr>
        <w:tc>
          <w:tcPr>
            <w:tcW w:w="3221" w:type="pct"/>
          </w:tcPr>
          <w:p w14:paraId="2638E400" w14:textId="77777777" w:rsidR="004C5044" w:rsidRPr="004C5044" w:rsidRDefault="004C5044" w:rsidP="00A64C8E">
            <w:pPr>
              <w:spacing w:line="276" w:lineRule="auto"/>
              <w:rPr>
                <w:rFonts w:eastAsia="Times New Roman" w:cs="Times New Roman"/>
                <w:sz w:val="24"/>
                <w:szCs w:val="24"/>
                <w:lang w:eastAsia="ru-RU"/>
              </w:rPr>
            </w:pPr>
            <w:r w:rsidRPr="004C5044">
              <w:rPr>
                <w:rFonts w:eastAsia="Times New Roman" w:cs="Times New Roman"/>
                <w:sz w:val="24"/>
                <w:szCs w:val="24"/>
                <w:lang w:eastAsia="ru-RU"/>
              </w:rPr>
              <w:lastRenderedPageBreak/>
              <w:t>Листая журналы: периодические издания</w:t>
            </w:r>
          </w:p>
        </w:tc>
        <w:tc>
          <w:tcPr>
            <w:tcW w:w="567" w:type="pct"/>
          </w:tcPr>
          <w:p w14:paraId="6F8FA059"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75</w:t>
            </w:r>
          </w:p>
        </w:tc>
        <w:tc>
          <w:tcPr>
            <w:tcW w:w="694" w:type="pct"/>
          </w:tcPr>
          <w:p w14:paraId="74077A0E"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75</w:t>
            </w:r>
          </w:p>
        </w:tc>
        <w:tc>
          <w:tcPr>
            <w:tcW w:w="518" w:type="pct"/>
          </w:tcPr>
          <w:p w14:paraId="5DE25183"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59</w:t>
            </w:r>
          </w:p>
        </w:tc>
      </w:tr>
      <w:tr w:rsidR="004C5044" w:rsidRPr="004C5044" w14:paraId="6811B051" w14:textId="77777777" w:rsidTr="00CA7CDE">
        <w:trPr>
          <w:trHeight w:val="20"/>
        </w:trPr>
        <w:tc>
          <w:tcPr>
            <w:tcW w:w="3221" w:type="pct"/>
          </w:tcPr>
          <w:p w14:paraId="056B0176" w14:textId="77777777" w:rsidR="004C5044" w:rsidRPr="004C5044" w:rsidRDefault="004C5044" w:rsidP="00A64C8E">
            <w:pPr>
              <w:spacing w:line="276" w:lineRule="auto"/>
              <w:rPr>
                <w:rFonts w:eastAsia="Times New Roman" w:cs="Times New Roman"/>
                <w:sz w:val="24"/>
                <w:szCs w:val="24"/>
                <w:lang w:eastAsia="ru-RU"/>
              </w:rPr>
            </w:pPr>
            <w:r w:rsidRPr="004C5044">
              <w:rPr>
                <w:rFonts w:eastAsia="Times New Roman" w:cs="Times New Roman"/>
                <w:sz w:val="24"/>
                <w:szCs w:val="24"/>
                <w:lang w:eastAsia="ru-RU"/>
              </w:rPr>
              <w:t>Школа дядюшки Процессор: современная библиотека как информационный центр</w:t>
            </w:r>
          </w:p>
        </w:tc>
        <w:tc>
          <w:tcPr>
            <w:tcW w:w="567" w:type="pct"/>
          </w:tcPr>
          <w:p w14:paraId="7523C82E"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27</w:t>
            </w:r>
          </w:p>
        </w:tc>
        <w:tc>
          <w:tcPr>
            <w:tcW w:w="694" w:type="pct"/>
          </w:tcPr>
          <w:p w14:paraId="78C39561"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32</w:t>
            </w:r>
          </w:p>
        </w:tc>
        <w:tc>
          <w:tcPr>
            <w:tcW w:w="518" w:type="pct"/>
          </w:tcPr>
          <w:p w14:paraId="02469012"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31</w:t>
            </w:r>
          </w:p>
        </w:tc>
      </w:tr>
      <w:tr w:rsidR="004C5044" w:rsidRPr="004C5044" w14:paraId="684CB837" w14:textId="77777777" w:rsidTr="00CA7CDE">
        <w:trPr>
          <w:trHeight w:val="20"/>
        </w:trPr>
        <w:tc>
          <w:tcPr>
            <w:tcW w:w="3221" w:type="pct"/>
          </w:tcPr>
          <w:p w14:paraId="09A612F6" w14:textId="77777777" w:rsidR="004C5044" w:rsidRPr="004C5044" w:rsidRDefault="004C5044" w:rsidP="00F01B81">
            <w:pPr>
              <w:rPr>
                <w:rFonts w:eastAsia="Times New Roman" w:cs="Times New Roman"/>
                <w:sz w:val="24"/>
                <w:szCs w:val="24"/>
                <w:lang w:eastAsia="ru-RU"/>
              </w:rPr>
            </w:pPr>
            <w:r w:rsidRPr="004C5044">
              <w:rPr>
                <w:rFonts w:eastAsia="Times New Roman" w:cs="Times New Roman"/>
                <w:sz w:val="24"/>
                <w:szCs w:val="24"/>
                <w:lang w:eastAsia="ru-RU"/>
              </w:rPr>
              <w:t>Всего</w:t>
            </w:r>
          </w:p>
        </w:tc>
        <w:tc>
          <w:tcPr>
            <w:tcW w:w="567" w:type="pct"/>
          </w:tcPr>
          <w:p w14:paraId="43321154" w14:textId="77777777" w:rsidR="004C5044" w:rsidRPr="004C5044" w:rsidRDefault="004C5044" w:rsidP="00F01B81">
            <w:pPr>
              <w:rPr>
                <w:rFonts w:eastAsia="Times New Roman" w:cs="Times New Roman"/>
                <w:bCs/>
                <w:sz w:val="24"/>
                <w:szCs w:val="24"/>
                <w:lang w:eastAsia="ru-RU"/>
              </w:rPr>
            </w:pPr>
            <w:r w:rsidRPr="004C5044">
              <w:rPr>
                <w:rFonts w:eastAsia="Times New Roman" w:cs="Times New Roman"/>
                <w:bCs/>
                <w:sz w:val="24"/>
                <w:szCs w:val="24"/>
                <w:lang w:eastAsia="ru-RU"/>
              </w:rPr>
              <w:t>410</w:t>
            </w:r>
          </w:p>
        </w:tc>
        <w:tc>
          <w:tcPr>
            <w:tcW w:w="694" w:type="pct"/>
          </w:tcPr>
          <w:p w14:paraId="72CF9290" w14:textId="77777777" w:rsidR="004C5044" w:rsidRPr="004C5044" w:rsidRDefault="004C5044" w:rsidP="00F01B81">
            <w:pPr>
              <w:rPr>
                <w:rFonts w:eastAsia="Times New Roman" w:cs="Times New Roman"/>
                <w:bCs/>
                <w:sz w:val="24"/>
                <w:szCs w:val="24"/>
                <w:lang w:eastAsia="ru-RU"/>
              </w:rPr>
            </w:pPr>
            <w:r w:rsidRPr="004C5044">
              <w:rPr>
                <w:rFonts w:eastAsia="Times New Roman" w:cs="Times New Roman"/>
                <w:bCs/>
                <w:sz w:val="24"/>
                <w:szCs w:val="24"/>
                <w:lang w:eastAsia="ru-RU"/>
              </w:rPr>
              <w:t>473</w:t>
            </w:r>
          </w:p>
        </w:tc>
        <w:tc>
          <w:tcPr>
            <w:tcW w:w="518" w:type="pct"/>
          </w:tcPr>
          <w:p w14:paraId="2036905B" w14:textId="77777777" w:rsidR="004C5044" w:rsidRPr="004C5044" w:rsidRDefault="004C5044" w:rsidP="00F01B81">
            <w:pPr>
              <w:rPr>
                <w:rFonts w:eastAsia="Times New Roman" w:cs="Times New Roman"/>
                <w:bCs/>
                <w:sz w:val="24"/>
                <w:szCs w:val="24"/>
                <w:lang w:eastAsia="ru-RU"/>
              </w:rPr>
            </w:pPr>
            <w:r w:rsidRPr="004C5044">
              <w:rPr>
                <w:rFonts w:eastAsia="Times New Roman" w:cs="Times New Roman"/>
                <w:bCs/>
                <w:sz w:val="24"/>
                <w:szCs w:val="24"/>
                <w:lang w:eastAsia="ru-RU"/>
              </w:rPr>
              <w:t>361</w:t>
            </w:r>
          </w:p>
        </w:tc>
      </w:tr>
      <w:tr w:rsidR="004C5044" w:rsidRPr="004C5044" w14:paraId="6F026BD4" w14:textId="77777777" w:rsidTr="00CA7CDE">
        <w:trPr>
          <w:trHeight w:val="20"/>
        </w:trPr>
        <w:tc>
          <w:tcPr>
            <w:tcW w:w="3221" w:type="pct"/>
          </w:tcPr>
          <w:p w14:paraId="624408EB" w14:textId="77777777" w:rsidR="004C5044" w:rsidRPr="004C5044" w:rsidRDefault="004C5044" w:rsidP="00A64C8E">
            <w:pPr>
              <w:spacing w:line="360" w:lineRule="auto"/>
              <w:rPr>
                <w:rFonts w:eastAsia="Times New Roman" w:cs="Times New Roman"/>
                <w:sz w:val="24"/>
                <w:szCs w:val="24"/>
                <w:lang w:eastAsia="ru-RU"/>
              </w:rPr>
            </w:pPr>
            <w:r w:rsidRPr="004C5044">
              <w:rPr>
                <w:rFonts w:eastAsia="Times New Roman" w:cs="Times New Roman"/>
                <w:sz w:val="24"/>
                <w:szCs w:val="24"/>
                <w:lang w:eastAsia="ru-RU"/>
              </w:rPr>
              <w:t>из них в онлайн-формате</w:t>
            </w:r>
          </w:p>
        </w:tc>
        <w:tc>
          <w:tcPr>
            <w:tcW w:w="567" w:type="pct"/>
          </w:tcPr>
          <w:p w14:paraId="671711A2" w14:textId="77777777" w:rsidR="004C5044" w:rsidRPr="004C5044" w:rsidRDefault="004C5044" w:rsidP="00A64C8E">
            <w:pPr>
              <w:spacing w:line="360" w:lineRule="auto"/>
              <w:jc w:val="both"/>
              <w:rPr>
                <w:rFonts w:eastAsia="Times New Roman" w:cs="Times New Roman"/>
                <w:sz w:val="24"/>
                <w:szCs w:val="24"/>
                <w:lang w:eastAsia="ru-RU"/>
              </w:rPr>
            </w:pPr>
          </w:p>
        </w:tc>
        <w:tc>
          <w:tcPr>
            <w:tcW w:w="694" w:type="pct"/>
          </w:tcPr>
          <w:p w14:paraId="7B0C7420"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113</w:t>
            </w:r>
          </w:p>
        </w:tc>
        <w:tc>
          <w:tcPr>
            <w:tcW w:w="518" w:type="pct"/>
          </w:tcPr>
          <w:p w14:paraId="27CFEEA1" w14:textId="77777777" w:rsidR="004C5044" w:rsidRPr="004C5044" w:rsidRDefault="004C5044" w:rsidP="00A64C8E">
            <w:pPr>
              <w:spacing w:line="360" w:lineRule="auto"/>
              <w:jc w:val="both"/>
              <w:rPr>
                <w:rFonts w:eastAsia="Times New Roman" w:cs="Times New Roman"/>
                <w:sz w:val="24"/>
                <w:szCs w:val="24"/>
                <w:lang w:eastAsia="ru-RU"/>
              </w:rPr>
            </w:pPr>
            <w:r w:rsidRPr="004C5044">
              <w:rPr>
                <w:rFonts w:eastAsia="Times New Roman" w:cs="Times New Roman"/>
                <w:sz w:val="24"/>
                <w:szCs w:val="24"/>
                <w:lang w:eastAsia="ru-RU"/>
              </w:rPr>
              <w:t>69</w:t>
            </w:r>
          </w:p>
        </w:tc>
      </w:tr>
    </w:tbl>
    <w:p w14:paraId="71387B96" w14:textId="4058A6F1" w:rsidR="004C5044" w:rsidRDefault="004C5044" w:rsidP="008E7816">
      <w:pPr>
        <w:spacing w:after="0" w:line="360" w:lineRule="auto"/>
        <w:jc w:val="both"/>
        <w:rPr>
          <w:szCs w:val="28"/>
        </w:rPr>
      </w:pPr>
    </w:p>
    <w:p w14:paraId="240946F7" w14:textId="12F43C4A" w:rsidR="004C5044" w:rsidRPr="004C5044" w:rsidRDefault="004C5044" w:rsidP="004C5044">
      <w:pPr>
        <w:rPr>
          <w:szCs w:val="28"/>
        </w:rPr>
      </w:pPr>
    </w:p>
    <w:p w14:paraId="29AF6685" w14:textId="032824D9" w:rsidR="004C5044" w:rsidRPr="004C5044" w:rsidRDefault="004C5044" w:rsidP="00A64C8E">
      <w:pPr>
        <w:spacing w:after="0" w:line="360" w:lineRule="auto"/>
        <w:ind w:firstLine="709"/>
        <w:jc w:val="both"/>
        <w:rPr>
          <w:szCs w:val="28"/>
        </w:rPr>
      </w:pPr>
      <w:r w:rsidRPr="004C5044">
        <w:rPr>
          <w:szCs w:val="28"/>
        </w:rPr>
        <w:t xml:space="preserve">Занятия информационно-библиографического обучения в библиотеках ЦБС в 2021 году посетили 4697 человек. </w:t>
      </w:r>
    </w:p>
    <w:p w14:paraId="57E4F9FB" w14:textId="361A395A" w:rsidR="004C5044" w:rsidRDefault="004C5044" w:rsidP="00A64C8E">
      <w:pPr>
        <w:spacing w:after="0" w:line="360" w:lineRule="auto"/>
        <w:ind w:firstLine="709"/>
        <w:jc w:val="both"/>
        <w:rPr>
          <w:szCs w:val="28"/>
        </w:rPr>
      </w:pPr>
      <w:proofErr w:type="gramStart"/>
      <w:r w:rsidRPr="004C5044">
        <w:rPr>
          <w:szCs w:val="28"/>
        </w:rPr>
        <w:t xml:space="preserve">Жанровый состав библиографических уроков был разнообразен: урок-практикум  «Найди свою книгу» (ф.№ 10), урок-консультация (ф.№ 1,2,14), урок-путешествие «Путешествие в страну непрочитанных книг» (ф.№19) , пресс-круиз «По страницам детских журналов» (ф. № 15), урок-игра «Правила библиотеки» (ф. № 6),  </w:t>
      </w:r>
      <w:proofErr w:type="spellStart"/>
      <w:r w:rsidRPr="004C5044">
        <w:rPr>
          <w:szCs w:val="28"/>
        </w:rPr>
        <w:t>библио</w:t>
      </w:r>
      <w:proofErr w:type="spellEnd"/>
      <w:r w:rsidRPr="004C5044">
        <w:rPr>
          <w:szCs w:val="28"/>
        </w:rPr>
        <w:t>-квест «</w:t>
      </w:r>
      <w:proofErr w:type="spellStart"/>
      <w:r w:rsidRPr="004C5044">
        <w:rPr>
          <w:szCs w:val="28"/>
        </w:rPr>
        <w:t>Книжкины</w:t>
      </w:r>
      <w:proofErr w:type="spellEnd"/>
      <w:r w:rsidRPr="004C5044">
        <w:rPr>
          <w:szCs w:val="28"/>
        </w:rPr>
        <w:t xml:space="preserve"> паспорта» (ф.№ 20), квест-игра «Путешествие по стране </w:t>
      </w:r>
      <w:proofErr w:type="spellStart"/>
      <w:r w:rsidRPr="004C5044">
        <w:rPr>
          <w:szCs w:val="28"/>
        </w:rPr>
        <w:t>Читляндии</w:t>
      </w:r>
      <w:proofErr w:type="spellEnd"/>
      <w:r w:rsidRPr="004C5044">
        <w:rPr>
          <w:szCs w:val="28"/>
        </w:rPr>
        <w:t>» (ф. № 15),  урок-поиск «О чем расскажут каталоги (ф. № 16).</w:t>
      </w:r>
      <w:proofErr w:type="gramEnd"/>
      <w:r w:rsidRPr="004C5044">
        <w:rPr>
          <w:szCs w:val="28"/>
        </w:rPr>
        <w:t xml:space="preserve"> Освоение виртуального пространства библиотеками МКУ «ЦБС» привело к появлению библиотечных и библиографических уроков в онлайн-формате.</w:t>
      </w:r>
    </w:p>
    <w:p w14:paraId="2070908A" w14:textId="77777777" w:rsidR="005C17E4" w:rsidRPr="005C17E4" w:rsidRDefault="005C17E4" w:rsidP="00A64C8E">
      <w:pPr>
        <w:spacing w:after="0" w:line="360" w:lineRule="auto"/>
        <w:jc w:val="center"/>
        <w:rPr>
          <w:szCs w:val="28"/>
        </w:rPr>
      </w:pPr>
      <w:r w:rsidRPr="005C17E4">
        <w:rPr>
          <w:szCs w:val="28"/>
        </w:rPr>
        <w:t>II. Социально-правовое обслуживание пользователей.</w:t>
      </w:r>
    </w:p>
    <w:p w14:paraId="1965AF4A" w14:textId="75A3C9B0" w:rsidR="005C17E4" w:rsidRPr="005C17E4" w:rsidRDefault="005C17E4" w:rsidP="00571970">
      <w:pPr>
        <w:pStyle w:val="a4"/>
        <w:numPr>
          <w:ilvl w:val="0"/>
          <w:numId w:val="18"/>
        </w:numPr>
        <w:spacing w:after="0" w:line="360" w:lineRule="auto"/>
        <w:jc w:val="both"/>
        <w:rPr>
          <w:szCs w:val="28"/>
        </w:rPr>
      </w:pPr>
      <w:r w:rsidRPr="005C17E4">
        <w:rPr>
          <w:szCs w:val="28"/>
        </w:rPr>
        <w:t>Деятельность Публичных центров правовой и социально значимой информации.</w:t>
      </w:r>
    </w:p>
    <w:p w14:paraId="689EA079" w14:textId="77777777" w:rsidR="005C17E4" w:rsidRPr="005C17E4" w:rsidRDefault="005C17E4" w:rsidP="00A64C8E">
      <w:pPr>
        <w:spacing w:after="0" w:line="360" w:lineRule="auto"/>
        <w:ind w:firstLine="709"/>
        <w:jc w:val="both"/>
        <w:rPr>
          <w:szCs w:val="28"/>
        </w:rPr>
      </w:pPr>
      <w:r w:rsidRPr="005C17E4">
        <w:rPr>
          <w:szCs w:val="28"/>
        </w:rPr>
        <w:t xml:space="preserve">В рамках подпрограммы-модуля «Центр социально значимой информации» в 2021 г. библиографы Отдела библиографической работы выполняют: </w:t>
      </w:r>
    </w:p>
    <w:p w14:paraId="014C171C" w14:textId="77777777" w:rsidR="00A64C8E" w:rsidRDefault="005C17E4" w:rsidP="00571970">
      <w:pPr>
        <w:pStyle w:val="a4"/>
        <w:numPr>
          <w:ilvl w:val="0"/>
          <w:numId w:val="42"/>
        </w:numPr>
        <w:spacing w:after="0" w:line="360" w:lineRule="auto"/>
        <w:jc w:val="both"/>
        <w:rPr>
          <w:szCs w:val="28"/>
        </w:rPr>
      </w:pPr>
      <w:r w:rsidRPr="00A64C8E">
        <w:rPr>
          <w:szCs w:val="28"/>
        </w:rPr>
        <w:t xml:space="preserve">поиск правовых актов в базе справочно-правовой системы «Консультант +»; </w:t>
      </w:r>
    </w:p>
    <w:p w14:paraId="2797D15D" w14:textId="77777777" w:rsidR="00A64C8E" w:rsidRDefault="005C17E4" w:rsidP="00571970">
      <w:pPr>
        <w:pStyle w:val="a4"/>
        <w:numPr>
          <w:ilvl w:val="0"/>
          <w:numId w:val="42"/>
        </w:numPr>
        <w:spacing w:after="0" w:line="360" w:lineRule="auto"/>
        <w:jc w:val="both"/>
        <w:rPr>
          <w:szCs w:val="28"/>
        </w:rPr>
      </w:pPr>
      <w:r w:rsidRPr="00A64C8E">
        <w:rPr>
          <w:szCs w:val="28"/>
        </w:rPr>
        <w:t>поиск информации с использованием ресурсов Интернет;</w:t>
      </w:r>
    </w:p>
    <w:p w14:paraId="66C9EFDF" w14:textId="77777777" w:rsidR="00A64C8E" w:rsidRDefault="005C17E4" w:rsidP="00571970">
      <w:pPr>
        <w:pStyle w:val="a4"/>
        <w:numPr>
          <w:ilvl w:val="0"/>
          <w:numId w:val="42"/>
        </w:numPr>
        <w:spacing w:after="0" w:line="360" w:lineRule="auto"/>
        <w:jc w:val="both"/>
        <w:rPr>
          <w:szCs w:val="28"/>
        </w:rPr>
      </w:pPr>
      <w:r w:rsidRPr="00A64C8E">
        <w:rPr>
          <w:szCs w:val="28"/>
        </w:rPr>
        <w:t>подбор законодательных актов по запрашиваемой теме;</w:t>
      </w:r>
    </w:p>
    <w:p w14:paraId="1CE961BD" w14:textId="6C042A5B" w:rsidR="005C17E4" w:rsidRPr="00A64C8E" w:rsidRDefault="005C17E4" w:rsidP="00571970">
      <w:pPr>
        <w:pStyle w:val="a4"/>
        <w:numPr>
          <w:ilvl w:val="0"/>
          <w:numId w:val="42"/>
        </w:numPr>
        <w:spacing w:after="0" w:line="360" w:lineRule="auto"/>
        <w:jc w:val="both"/>
        <w:rPr>
          <w:szCs w:val="28"/>
        </w:rPr>
      </w:pPr>
      <w:r w:rsidRPr="00A64C8E">
        <w:rPr>
          <w:szCs w:val="28"/>
        </w:rPr>
        <w:t>копирование и распечатку документов.</w:t>
      </w:r>
    </w:p>
    <w:p w14:paraId="1172A154" w14:textId="14974848" w:rsidR="005C17E4" w:rsidRDefault="005C17E4" w:rsidP="00A64C8E">
      <w:pPr>
        <w:spacing w:after="0" w:line="360" w:lineRule="auto"/>
        <w:ind w:firstLine="709"/>
        <w:jc w:val="both"/>
        <w:rPr>
          <w:szCs w:val="28"/>
        </w:rPr>
      </w:pPr>
      <w:r w:rsidRPr="005C17E4">
        <w:rPr>
          <w:szCs w:val="28"/>
        </w:rPr>
        <w:t xml:space="preserve">Сотрудники Отдела помогают в проведении бесплатных онлайн - консультаций для миасских пользователей, которые осуществляла </w:t>
      </w:r>
      <w:r w:rsidRPr="005C17E4">
        <w:rPr>
          <w:szCs w:val="28"/>
        </w:rPr>
        <w:lastRenderedPageBreak/>
        <w:t>региональная ассоциация юристов России. В 2021 году такими консультациями воспользовались 3 человека.</w:t>
      </w:r>
    </w:p>
    <w:p w14:paraId="48447E9F" w14:textId="77777777" w:rsidR="005C17E4" w:rsidRPr="005C17E4" w:rsidRDefault="005C17E4" w:rsidP="00A64C8E">
      <w:pPr>
        <w:spacing w:after="0" w:line="360" w:lineRule="auto"/>
        <w:ind w:firstLine="709"/>
        <w:jc w:val="both"/>
        <w:rPr>
          <w:szCs w:val="28"/>
        </w:rPr>
      </w:pPr>
      <w:r w:rsidRPr="005C17E4">
        <w:rPr>
          <w:szCs w:val="28"/>
        </w:rPr>
        <w:t xml:space="preserve">В формате </w:t>
      </w:r>
      <w:proofErr w:type="spellStart"/>
      <w:r w:rsidRPr="005C17E4">
        <w:rPr>
          <w:szCs w:val="28"/>
        </w:rPr>
        <w:t>офф-лайн</w:t>
      </w:r>
      <w:proofErr w:type="spellEnd"/>
      <w:r w:rsidRPr="005C17E4">
        <w:rPr>
          <w:szCs w:val="28"/>
        </w:rPr>
        <w:t xml:space="preserve"> обновляется  электронная папка-накопитель «Документы о культуре», куда собираются все изменения в законодательстве, имеющие отношение к библиотечной деятельности.</w:t>
      </w:r>
    </w:p>
    <w:p w14:paraId="06BA6D63" w14:textId="77777777" w:rsidR="005C17E4" w:rsidRPr="005C17E4" w:rsidRDefault="005C17E4" w:rsidP="00A64C8E">
      <w:pPr>
        <w:spacing w:after="0" w:line="360" w:lineRule="auto"/>
        <w:ind w:firstLine="709"/>
        <w:jc w:val="both"/>
        <w:rPr>
          <w:szCs w:val="28"/>
        </w:rPr>
      </w:pPr>
      <w:r w:rsidRPr="005C17E4">
        <w:rPr>
          <w:szCs w:val="28"/>
        </w:rPr>
        <w:t xml:space="preserve">Неоценимую помощь в работе с правовой информацией оказывают справочно-поисковая система «Консультант Плюс», т.к. обеспечивает свободный доступ к информации нормативно правового характера. </w:t>
      </w:r>
    </w:p>
    <w:p w14:paraId="3903175A" w14:textId="77777777" w:rsidR="005C17E4" w:rsidRPr="005C17E4" w:rsidRDefault="005C17E4" w:rsidP="00A64C8E">
      <w:pPr>
        <w:spacing w:after="0" w:line="360" w:lineRule="auto"/>
        <w:ind w:firstLine="709"/>
        <w:jc w:val="both"/>
        <w:rPr>
          <w:szCs w:val="28"/>
        </w:rPr>
      </w:pPr>
      <w:r w:rsidRPr="005C17E4">
        <w:rPr>
          <w:szCs w:val="28"/>
        </w:rPr>
        <w:t xml:space="preserve">Данные «Консультант Плюс» еженедельно автоматически пополняются для наших пользователей. Сотрудники Отдела библиографической работы и Центральной городской библиотеки им. Ю.Н. Либединского имеют сертификаты </w:t>
      </w:r>
      <w:proofErr w:type="gramStart"/>
      <w:r w:rsidRPr="005C17E4">
        <w:rPr>
          <w:szCs w:val="28"/>
        </w:rPr>
        <w:t>прошедших</w:t>
      </w:r>
      <w:proofErr w:type="gramEnd"/>
      <w:r w:rsidRPr="005C17E4">
        <w:rPr>
          <w:szCs w:val="28"/>
        </w:rPr>
        <w:t xml:space="preserve"> обучение от компании «Консультант Плюс».</w:t>
      </w:r>
    </w:p>
    <w:p w14:paraId="46A3ADDD" w14:textId="77777777" w:rsidR="005C17E4" w:rsidRPr="005C17E4" w:rsidRDefault="005C17E4" w:rsidP="00A64C8E">
      <w:pPr>
        <w:spacing w:after="0" w:line="360" w:lineRule="auto"/>
        <w:ind w:firstLine="709"/>
        <w:jc w:val="both"/>
        <w:rPr>
          <w:szCs w:val="28"/>
        </w:rPr>
      </w:pPr>
      <w:r w:rsidRPr="005C17E4">
        <w:rPr>
          <w:szCs w:val="28"/>
        </w:rPr>
        <w:t>В рамках рекламной деятельности Центра было опубликовано на сайте и в библиотечных группах в социальной сети «</w:t>
      </w:r>
      <w:proofErr w:type="spellStart"/>
      <w:r w:rsidRPr="005C17E4">
        <w:rPr>
          <w:szCs w:val="28"/>
        </w:rPr>
        <w:t>ВКонтакте</w:t>
      </w:r>
      <w:proofErr w:type="spellEnd"/>
      <w:r w:rsidRPr="005C17E4">
        <w:rPr>
          <w:szCs w:val="28"/>
        </w:rPr>
        <w:t>» 25 объявлений-приглашений к участию в онлайн-консультациях, мероприятиях правовой направленности.</w:t>
      </w:r>
    </w:p>
    <w:p w14:paraId="1051CCC8" w14:textId="77777777" w:rsidR="005C17E4" w:rsidRPr="005C17E4" w:rsidRDefault="005C17E4" w:rsidP="00A64C8E">
      <w:pPr>
        <w:spacing w:after="0" w:line="360" w:lineRule="auto"/>
        <w:ind w:firstLine="709"/>
        <w:jc w:val="both"/>
        <w:rPr>
          <w:szCs w:val="28"/>
        </w:rPr>
      </w:pPr>
      <w:r w:rsidRPr="005C17E4">
        <w:rPr>
          <w:szCs w:val="28"/>
        </w:rPr>
        <w:t>В разделе «Правовой центр» на сайте «Библиотеки Миасса» сформированы подрубрики:</w:t>
      </w:r>
    </w:p>
    <w:p w14:paraId="7BB6EF6A" w14:textId="77777777" w:rsidR="00A64C8E" w:rsidRDefault="005C17E4" w:rsidP="00571970">
      <w:pPr>
        <w:pStyle w:val="a4"/>
        <w:numPr>
          <w:ilvl w:val="0"/>
          <w:numId w:val="41"/>
        </w:numPr>
        <w:spacing w:after="0" w:line="360" w:lineRule="auto"/>
        <w:jc w:val="both"/>
        <w:rPr>
          <w:szCs w:val="28"/>
        </w:rPr>
      </w:pPr>
      <w:r w:rsidRPr="00A64C8E">
        <w:rPr>
          <w:szCs w:val="28"/>
        </w:rPr>
        <w:t xml:space="preserve">«Документы», куда вошли архивы документов Собрания депутатов и Администрации МГО, а также электронные адреса электронных правовых систем (448 обращений); </w:t>
      </w:r>
    </w:p>
    <w:p w14:paraId="11D31E6D" w14:textId="63655D24" w:rsidR="005C17E4" w:rsidRPr="00A64C8E" w:rsidRDefault="005C17E4" w:rsidP="00571970">
      <w:pPr>
        <w:pStyle w:val="a4"/>
        <w:numPr>
          <w:ilvl w:val="0"/>
          <w:numId w:val="41"/>
        </w:numPr>
        <w:spacing w:after="0" w:line="360" w:lineRule="auto"/>
        <w:jc w:val="both"/>
        <w:rPr>
          <w:szCs w:val="28"/>
        </w:rPr>
      </w:pPr>
      <w:r w:rsidRPr="00A64C8E">
        <w:rPr>
          <w:szCs w:val="28"/>
        </w:rPr>
        <w:t>«Прокуратура разъясняет»: этот раздел введен в 2021 году для публикации материалов миасской город</w:t>
      </w:r>
      <w:r w:rsidR="00A64C8E">
        <w:rPr>
          <w:szCs w:val="28"/>
        </w:rPr>
        <w:t>ской прокуратуры (16 обращений);</w:t>
      </w:r>
    </w:p>
    <w:p w14:paraId="0ABCB96B" w14:textId="7BCF4DD0" w:rsidR="005C17E4" w:rsidRPr="00A64C8E" w:rsidRDefault="005C17E4" w:rsidP="00571970">
      <w:pPr>
        <w:pStyle w:val="a4"/>
        <w:numPr>
          <w:ilvl w:val="0"/>
          <w:numId w:val="40"/>
        </w:numPr>
        <w:spacing w:after="0" w:line="360" w:lineRule="auto"/>
        <w:jc w:val="both"/>
        <w:rPr>
          <w:szCs w:val="28"/>
        </w:rPr>
      </w:pPr>
      <w:r w:rsidRPr="00A64C8E">
        <w:rPr>
          <w:szCs w:val="28"/>
        </w:rPr>
        <w:t>В группах библиотек Миасса социальной сети «</w:t>
      </w:r>
      <w:proofErr w:type="spellStart"/>
      <w:r w:rsidRPr="00A64C8E">
        <w:rPr>
          <w:szCs w:val="28"/>
        </w:rPr>
        <w:t>ВКонтакте</w:t>
      </w:r>
      <w:proofErr w:type="spellEnd"/>
      <w:r w:rsidRPr="00A64C8E">
        <w:rPr>
          <w:szCs w:val="28"/>
        </w:rPr>
        <w:t xml:space="preserve">» регулярно публиковались статьи правовой направленности  (27 публикаций, просмотров 2350 просмотров); наиболее популярные – «Как удаленно получить справки, подать заявление и узнать о пенсии» </w:t>
      </w:r>
      <w:r w:rsidRPr="00A64C8E">
        <w:rPr>
          <w:szCs w:val="28"/>
        </w:rPr>
        <w:lastRenderedPageBreak/>
        <w:t>(https://vk.com/libedinka?w=wall-52804395_9941) - 150 просмотров;  «Права потребителя (https://vk.com/@miasslib16-pr</w:t>
      </w:r>
      <w:r w:rsidR="00A64C8E">
        <w:rPr>
          <w:szCs w:val="28"/>
        </w:rPr>
        <w:t>ava-potrebitelya) 283 просмотра и другие.</w:t>
      </w:r>
    </w:p>
    <w:p w14:paraId="6D02635A" w14:textId="14DF4F86" w:rsidR="005C17E4" w:rsidRPr="00A64C8E" w:rsidRDefault="005C17E4" w:rsidP="00571970">
      <w:pPr>
        <w:pStyle w:val="a4"/>
        <w:numPr>
          <w:ilvl w:val="0"/>
          <w:numId w:val="18"/>
        </w:numPr>
        <w:spacing w:after="0" w:line="360" w:lineRule="auto"/>
        <w:jc w:val="center"/>
        <w:rPr>
          <w:szCs w:val="28"/>
        </w:rPr>
      </w:pPr>
      <w:r w:rsidRPr="00A64C8E">
        <w:rPr>
          <w:szCs w:val="28"/>
        </w:rPr>
        <w:t>Деятельность Многофункциональных центров (МФЦ) по оказанию государственных услуг на базе муниципальных библиотек.</w:t>
      </w:r>
    </w:p>
    <w:p w14:paraId="1DD87A7A" w14:textId="726C977E" w:rsidR="00A64C8E" w:rsidRPr="00A64C8E" w:rsidRDefault="00A64C8E" w:rsidP="00A64C8E">
      <w:pPr>
        <w:pStyle w:val="a4"/>
        <w:spacing w:after="0" w:line="360" w:lineRule="auto"/>
        <w:ind w:left="792"/>
        <w:rPr>
          <w:szCs w:val="28"/>
        </w:rPr>
      </w:pPr>
      <w:r>
        <w:rPr>
          <w:szCs w:val="28"/>
        </w:rPr>
        <w:t>Такая деятельность в МКУ «ЦБС» не ведется.</w:t>
      </w:r>
    </w:p>
    <w:p w14:paraId="27170518" w14:textId="3CF2EF2B" w:rsidR="004C5044" w:rsidRDefault="005C17E4" w:rsidP="00A64C8E">
      <w:pPr>
        <w:spacing w:after="0" w:line="360" w:lineRule="auto"/>
        <w:jc w:val="center"/>
        <w:rPr>
          <w:szCs w:val="28"/>
        </w:rPr>
      </w:pPr>
      <w:r w:rsidRPr="005C17E4">
        <w:rPr>
          <w:szCs w:val="28"/>
        </w:rPr>
        <w:t>3. Выпуск библиографической продукции.</w:t>
      </w:r>
    </w:p>
    <w:p w14:paraId="1C0D81AE" w14:textId="77777777" w:rsidR="001D6C9B" w:rsidRPr="001D6C9B" w:rsidRDefault="001D6C9B" w:rsidP="001D6C9B">
      <w:pPr>
        <w:spacing w:after="0" w:line="360" w:lineRule="auto"/>
        <w:ind w:firstLine="709"/>
        <w:jc w:val="both"/>
        <w:rPr>
          <w:rFonts w:eastAsia="Times New Roman" w:cs="Times New Roman"/>
          <w:szCs w:val="24"/>
          <w:lang w:eastAsia="ru-RU"/>
        </w:rPr>
      </w:pPr>
      <w:r w:rsidRPr="001D6C9B">
        <w:rPr>
          <w:rFonts w:eastAsia="Times New Roman" w:cs="Times New Roman"/>
          <w:szCs w:val="24"/>
          <w:lang w:eastAsia="ru-RU"/>
        </w:rPr>
        <w:t>Сотрудники Отдела библиографической работы активно занимаются составительской деятельностью.  В 2021 году были выпущены издания, посвященные темам года:</w:t>
      </w:r>
    </w:p>
    <w:p w14:paraId="4D34B299" w14:textId="77777777" w:rsidR="001D6C9B" w:rsidRPr="001D6C9B" w:rsidRDefault="001D6C9B" w:rsidP="00571970">
      <w:pPr>
        <w:numPr>
          <w:ilvl w:val="0"/>
          <w:numId w:val="23"/>
        </w:numPr>
        <w:spacing w:after="0" w:line="360" w:lineRule="auto"/>
        <w:contextualSpacing/>
        <w:jc w:val="both"/>
        <w:rPr>
          <w:rFonts w:eastAsia="Times New Roman" w:cs="Times New Roman"/>
          <w:szCs w:val="24"/>
          <w:lang w:eastAsia="ru-RU"/>
        </w:rPr>
      </w:pPr>
      <w:r w:rsidRPr="001D6C9B">
        <w:rPr>
          <w:rFonts w:eastAsia="Times New Roman" w:cs="Times New Roman"/>
          <w:szCs w:val="24"/>
          <w:lang w:eastAsia="ru-RU"/>
        </w:rPr>
        <w:t>комплекс изданий «Год науки и технологии»: информационные буклеты о достижениях русских ученых и инженеров («Первым делом самолеты», «Они были первыми», «Медицинские технологии», «Изобретения по-русски», «Знай наших»);</w:t>
      </w:r>
    </w:p>
    <w:p w14:paraId="79B46EDF" w14:textId="684622D5" w:rsidR="001D6C9B" w:rsidRPr="001D6C9B" w:rsidRDefault="001D6C9B" w:rsidP="00571970">
      <w:pPr>
        <w:numPr>
          <w:ilvl w:val="0"/>
          <w:numId w:val="23"/>
        </w:numPr>
        <w:spacing w:after="0" w:line="360" w:lineRule="auto"/>
        <w:contextualSpacing/>
        <w:jc w:val="both"/>
        <w:rPr>
          <w:rFonts w:eastAsia="Times New Roman" w:cs="Times New Roman"/>
          <w:szCs w:val="24"/>
          <w:lang w:eastAsia="ru-RU"/>
        </w:rPr>
      </w:pPr>
      <w:r w:rsidRPr="001D6C9B">
        <w:rPr>
          <w:rFonts w:eastAsia="Times New Roman" w:cs="Times New Roman"/>
          <w:szCs w:val="24"/>
          <w:lang w:eastAsia="ru-RU"/>
        </w:rPr>
        <w:t>библиографический указатель «Александр Н</w:t>
      </w:r>
      <w:r>
        <w:rPr>
          <w:rFonts w:eastAsia="Times New Roman" w:cs="Times New Roman"/>
          <w:szCs w:val="24"/>
          <w:lang w:eastAsia="ru-RU"/>
        </w:rPr>
        <w:t>евский. Защитник Земли Русской» и др.</w:t>
      </w:r>
    </w:p>
    <w:p w14:paraId="1172D629" w14:textId="0E5F1EC0" w:rsidR="001614A9" w:rsidRPr="001D6C9B" w:rsidRDefault="001614A9" w:rsidP="001D6C9B">
      <w:pPr>
        <w:spacing w:after="0" w:line="360" w:lineRule="auto"/>
        <w:jc w:val="both"/>
        <w:rPr>
          <w:szCs w:val="28"/>
        </w:rPr>
      </w:pPr>
      <w:r w:rsidRPr="001614A9">
        <w:rPr>
          <w:szCs w:val="28"/>
        </w:rPr>
        <w:t>В рамках информационной поддержки работы библиотек по правовому просвещению сотрудниками были подготовлены и изданы:</w:t>
      </w:r>
    </w:p>
    <w:p w14:paraId="7D8E9385" w14:textId="27792354" w:rsidR="001614A9" w:rsidRPr="001614A9" w:rsidRDefault="001614A9" w:rsidP="00571970">
      <w:pPr>
        <w:pStyle w:val="a4"/>
        <w:numPr>
          <w:ilvl w:val="1"/>
          <w:numId w:val="19"/>
        </w:numPr>
        <w:spacing w:after="0" w:line="360" w:lineRule="auto"/>
        <w:jc w:val="both"/>
        <w:rPr>
          <w:szCs w:val="28"/>
        </w:rPr>
      </w:pPr>
      <w:r w:rsidRPr="001614A9">
        <w:rPr>
          <w:szCs w:val="28"/>
        </w:rPr>
        <w:t xml:space="preserve">Школьный террор: когда стреляют дети: </w:t>
      </w:r>
      <w:proofErr w:type="spellStart"/>
      <w:r w:rsidRPr="001614A9">
        <w:rPr>
          <w:szCs w:val="28"/>
        </w:rPr>
        <w:t>библиодайджест</w:t>
      </w:r>
      <w:proofErr w:type="spellEnd"/>
      <w:r w:rsidRPr="001614A9">
        <w:rPr>
          <w:szCs w:val="28"/>
        </w:rPr>
        <w:t xml:space="preserve"> / Составитель О.Б. Шакирова. – Миасс: МКУ «ЦБС», 2021. – 24 с. – Текст: непосредственный, электронный. </w:t>
      </w:r>
    </w:p>
    <w:p w14:paraId="61BE5119" w14:textId="0D08422B" w:rsidR="001614A9" w:rsidRPr="001614A9" w:rsidRDefault="001614A9" w:rsidP="00571970">
      <w:pPr>
        <w:pStyle w:val="a4"/>
        <w:numPr>
          <w:ilvl w:val="1"/>
          <w:numId w:val="19"/>
        </w:numPr>
        <w:spacing w:after="0" w:line="360" w:lineRule="auto"/>
        <w:jc w:val="both"/>
        <w:rPr>
          <w:szCs w:val="28"/>
        </w:rPr>
      </w:pPr>
      <w:r w:rsidRPr="001614A9">
        <w:rPr>
          <w:szCs w:val="28"/>
        </w:rPr>
        <w:t>Как получить наследство: пошаговая инструкция: информационный буклет</w:t>
      </w:r>
      <w:proofErr w:type="gramStart"/>
      <w:r w:rsidRPr="001614A9">
        <w:rPr>
          <w:szCs w:val="28"/>
        </w:rPr>
        <w:t xml:space="preserve"> / С</w:t>
      </w:r>
      <w:proofErr w:type="gramEnd"/>
      <w:r w:rsidRPr="001614A9">
        <w:rPr>
          <w:szCs w:val="28"/>
        </w:rPr>
        <w:t>ост. С.Г. Частухина. — МКУ «ЦБС»: Миасс, 2021. — 2 с.– Текст: непосредственный, электронный.</w:t>
      </w:r>
    </w:p>
    <w:p w14:paraId="5D3A089E" w14:textId="5432560B" w:rsidR="001614A9" w:rsidRPr="001614A9" w:rsidRDefault="001614A9" w:rsidP="00571970">
      <w:pPr>
        <w:pStyle w:val="a4"/>
        <w:numPr>
          <w:ilvl w:val="1"/>
          <w:numId w:val="19"/>
        </w:numPr>
        <w:spacing w:after="0" w:line="360" w:lineRule="auto"/>
        <w:jc w:val="both"/>
        <w:rPr>
          <w:szCs w:val="28"/>
        </w:rPr>
      </w:pPr>
      <w:r w:rsidRPr="001614A9">
        <w:rPr>
          <w:szCs w:val="28"/>
        </w:rPr>
        <w:t xml:space="preserve">Рассказать детям о терроризме: как?: </w:t>
      </w:r>
      <w:proofErr w:type="spellStart"/>
      <w:r w:rsidRPr="001614A9">
        <w:rPr>
          <w:szCs w:val="28"/>
        </w:rPr>
        <w:t>библиодайджест</w:t>
      </w:r>
      <w:proofErr w:type="spellEnd"/>
      <w:r w:rsidRPr="001614A9">
        <w:rPr>
          <w:szCs w:val="28"/>
        </w:rPr>
        <w:t xml:space="preserve"> /</w:t>
      </w:r>
      <w:r>
        <w:rPr>
          <w:szCs w:val="28"/>
        </w:rPr>
        <w:t xml:space="preserve"> </w:t>
      </w:r>
      <w:r w:rsidRPr="001614A9">
        <w:rPr>
          <w:szCs w:val="28"/>
        </w:rPr>
        <w:t xml:space="preserve">составитель О.Б. Шакирова. – Миасс, 2021. – 24 с. – Текст: непосредственный, электронный. </w:t>
      </w:r>
    </w:p>
    <w:p w14:paraId="652F0082" w14:textId="2C114128" w:rsidR="001614A9" w:rsidRPr="001614A9" w:rsidRDefault="001614A9" w:rsidP="00571970">
      <w:pPr>
        <w:pStyle w:val="a4"/>
        <w:numPr>
          <w:ilvl w:val="1"/>
          <w:numId w:val="19"/>
        </w:numPr>
        <w:spacing w:after="0" w:line="360" w:lineRule="auto"/>
        <w:jc w:val="both"/>
        <w:rPr>
          <w:szCs w:val="28"/>
        </w:rPr>
      </w:pPr>
      <w:r w:rsidRPr="001614A9">
        <w:rPr>
          <w:szCs w:val="28"/>
        </w:rPr>
        <w:t>Библиотрансформер: О сущности явления подросткового суицида</w:t>
      </w:r>
    </w:p>
    <w:p w14:paraId="573361A7" w14:textId="2AF1DA5C" w:rsidR="001614A9" w:rsidRPr="001614A9" w:rsidRDefault="001614A9" w:rsidP="00571970">
      <w:pPr>
        <w:pStyle w:val="a4"/>
        <w:numPr>
          <w:ilvl w:val="0"/>
          <w:numId w:val="20"/>
        </w:numPr>
        <w:spacing w:after="0" w:line="360" w:lineRule="auto"/>
        <w:ind w:left="1985"/>
        <w:jc w:val="both"/>
        <w:rPr>
          <w:szCs w:val="28"/>
        </w:rPr>
      </w:pPr>
      <w:r w:rsidRPr="001614A9">
        <w:rPr>
          <w:szCs w:val="28"/>
        </w:rPr>
        <w:lastRenderedPageBreak/>
        <w:t xml:space="preserve">По краю жизни: родителям о подростковом суициде: </w:t>
      </w:r>
      <w:proofErr w:type="spellStart"/>
      <w:r w:rsidRPr="001614A9">
        <w:rPr>
          <w:szCs w:val="28"/>
        </w:rPr>
        <w:t>библиодайджест</w:t>
      </w:r>
      <w:proofErr w:type="spellEnd"/>
      <w:r w:rsidRPr="001614A9">
        <w:rPr>
          <w:szCs w:val="28"/>
        </w:rPr>
        <w:t xml:space="preserve"> / Составитель О.Б. Шакирова. – Миасс: МКУ «ЦБС», 2021. – 24 с. – Текст: непосредственный, электронный. </w:t>
      </w:r>
    </w:p>
    <w:p w14:paraId="6936291E" w14:textId="52ACC9F2" w:rsidR="001614A9" w:rsidRPr="001614A9" w:rsidRDefault="001614A9" w:rsidP="00571970">
      <w:pPr>
        <w:pStyle w:val="a4"/>
        <w:numPr>
          <w:ilvl w:val="0"/>
          <w:numId w:val="20"/>
        </w:numPr>
        <w:spacing w:after="0" w:line="360" w:lineRule="auto"/>
        <w:ind w:left="1985"/>
        <w:jc w:val="both"/>
        <w:rPr>
          <w:szCs w:val="28"/>
        </w:rPr>
      </w:pPr>
      <w:r w:rsidRPr="001614A9">
        <w:rPr>
          <w:szCs w:val="28"/>
        </w:rPr>
        <w:t>Суицид: выход есть всегда!: список литературы</w:t>
      </w:r>
      <w:proofErr w:type="gramStart"/>
      <w:r w:rsidRPr="001614A9">
        <w:rPr>
          <w:szCs w:val="28"/>
        </w:rPr>
        <w:t xml:space="preserve"> / С</w:t>
      </w:r>
      <w:proofErr w:type="gramEnd"/>
      <w:r w:rsidRPr="001614A9">
        <w:rPr>
          <w:szCs w:val="28"/>
        </w:rPr>
        <w:t>ост. О.Б. Шакирова. — МКУ «ЦБС»: Миасс, 2021. — 2 с.– Текст: непосредственный, электронный.</w:t>
      </w:r>
    </w:p>
    <w:p w14:paraId="5DD461DA" w14:textId="35D169A2" w:rsidR="001614A9" w:rsidRPr="001614A9" w:rsidRDefault="001614A9" w:rsidP="00571970">
      <w:pPr>
        <w:pStyle w:val="a4"/>
        <w:numPr>
          <w:ilvl w:val="0"/>
          <w:numId w:val="20"/>
        </w:numPr>
        <w:spacing w:after="0" w:line="360" w:lineRule="auto"/>
        <w:ind w:left="1985"/>
        <w:jc w:val="both"/>
        <w:rPr>
          <w:szCs w:val="28"/>
        </w:rPr>
      </w:pPr>
      <w:r w:rsidRPr="001614A9">
        <w:rPr>
          <w:szCs w:val="28"/>
        </w:rPr>
        <w:t>Мифы и факты: Информационный буклет</w:t>
      </w:r>
      <w:proofErr w:type="gramStart"/>
      <w:r w:rsidRPr="001614A9">
        <w:rPr>
          <w:szCs w:val="28"/>
        </w:rPr>
        <w:t xml:space="preserve"> / С</w:t>
      </w:r>
      <w:proofErr w:type="gramEnd"/>
      <w:r w:rsidRPr="001614A9">
        <w:rPr>
          <w:szCs w:val="28"/>
        </w:rPr>
        <w:t>ост. О.Б. Шакирова. — МКУ «ЦБС»: Миасс, 2021. — 2 с. – Текст: непосредственный, электронный.</w:t>
      </w:r>
    </w:p>
    <w:p w14:paraId="37BACEFF" w14:textId="04DCE6A7" w:rsidR="001614A9" w:rsidRDefault="001614A9" w:rsidP="00571970">
      <w:pPr>
        <w:pStyle w:val="a4"/>
        <w:numPr>
          <w:ilvl w:val="0"/>
          <w:numId w:val="20"/>
        </w:numPr>
        <w:spacing w:after="0" w:line="360" w:lineRule="auto"/>
        <w:ind w:left="1985"/>
        <w:jc w:val="both"/>
        <w:rPr>
          <w:szCs w:val="28"/>
        </w:rPr>
      </w:pPr>
      <w:r w:rsidRPr="001614A9">
        <w:rPr>
          <w:szCs w:val="28"/>
        </w:rPr>
        <w:t>Суицид: Как уберечь подростка: Советы родителям</w:t>
      </w:r>
      <w:proofErr w:type="gramStart"/>
      <w:r w:rsidRPr="001614A9">
        <w:rPr>
          <w:szCs w:val="28"/>
        </w:rPr>
        <w:t xml:space="preserve"> / С</w:t>
      </w:r>
      <w:proofErr w:type="gramEnd"/>
      <w:r w:rsidRPr="001614A9">
        <w:rPr>
          <w:szCs w:val="28"/>
        </w:rPr>
        <w:t>ост. О.Б. Шакирова. — МКУ «ЦБС»: Миасс, 2021. — 2 с. – Текст: непосредственный, электронный</w:t>
      </w:r>
      <w:r w:rsidR="001D6C9B">
        <w:rPr>
          <w:szCs w:val="28"/>
        </w:rPr>
        <w:t xml:space="preserve"> и др.</w:t>
      </w:r>
    </w:p>
    <w:p w14:paraId="63337694" w14:textId="7F0AB60A" w:rsidR="00FD47ED" w:rsidRPr="00FD47ED" w:rsidRDefault="00FD47ED" w:rsidP="00FC4E89">
      <w:pPr>
        <w:spacing w:after="0" w:line="360" w:lineRule="auto"/>
        <w:ind w:firstLine="709"/>
        <w:jc w:val="both"/>
        <w:rPr>
          <w:szCs w:val="28"/>
        </w:rPr>
      </w:pPr>
      <w:r w:rsidRPr="00FD47ED">
        <w:rPr>
          <w:szCs w:val="28"/>
        </w:rPr>
        <w:t>В 2021 году издания рекомендательной библиографии подготовили и выпустили:</w:t>
      </w:r>
    </w:p>
    <w:p w14:paraId="4AEF0709" w14:textId="77777777" w:rsidR="00FD47ED" w:rsidRDefault="00FD47ED" w:rsidP="00571970">
      <w:pPr>
        <w:pStyle w:val="a4"/>
        <w:numPr>
          <w:ilvl w:val="0"/>
          <w:numId w:val="24"/>
        </w:numPr>
        <w:spacing w:after="0" w:line="360" w:lineRule="auto"/>
        <w:jc w:val="both"/>
        <w:rPr>
          <w:szCs w:val="28"/>
        </w:rPr>
      </w:pPr>
      <w:r w:rsidRPr="00FD47ED">
        <w:rPr>
          <w:szCs w:val="28"/>
        </w:rPr>
        <w:t>библиотека – филиал № 15</w:t>
      </w:r>
      <w:proofErr w:type="gramStart"/>
      <w:r w:rsidRPr="00FD47ED">
        <w:rPr>
          <w:szCs w:val="28"/>
        </w:rPr>
        <w:t xml:space="preserve"> :</w:t>
      </w:r>
      <w:proofErr w:type="gramEnd"/>
      <w:r w:rsidRPr="00FD47ED">
        <w:rPr>
          <w:szCs w:val="28"/>
        </w:rPr>
        <w:t xml:space="preserve"> </w:t>
      </w:r>
      <w:proofErr w:type="spellStart"/>
      <w:r w:rsidRPr="00FD47ED">
        <w:rPr>
          <w:szCs w:val="28"/>
        </w:rPr>
        <w:t>аннотированые</w:t>
      </w:r>
      <w:proofErr w:type="spellEnd"/>
      <w:r w:rsidRPr="00FD47ED">
        <w:rPr>
          <w:szCs w:val="28"/>
        </w:rPr>
        <w:t xml:space="preserve"> списки литературы</w:t>
      </w:r>
      <w:r w:rsidRPr="00FD47ED">
        <w:rPr>
          <w:szCs w:val="28"/>
        </w:rPr>
        <w:tab/>
        <w:t xml:space="preserve">«Топ 10 книг о принцах и принцессах» и  «Книги, о которых говорят»; </w:t>
      </w:r>
    </w:p>
    <w:p w14:paraId="2200D872" w14:textId="77777777" w:rsidR="00FD47ED" w:rsidRDefault="00FD47ED" w:rsidP="00571970">
      <w:pPr>
        <w:pStyle w:val="a4"/>
        <w:numPr>
          <w:ilvl w:val="0"/>
          <w:numId w:val="24"/>
        </w:numPr>
        <w:spacing w:after="0" w:line="360" w:lineRule="auto"/>
        <w:jc w:val="both"/>
        <w:rPr>
          <w:szCs w:val="28"/>
        </w:rPr>
      </w:pPr>
      <w:r w:rsidRPr="00FD47ED">
        <w:rPr>
          <w:szCs w:val="28"/>
        </w:rPr>
        <w:t>библиотека-филиал № 16:  информационные буклеты «Афиша летнего чтения»;</w:t>
      </w:r>
    </w:p>
    <w:p w14:paraId="12B13DE5" w14:textId="157C4AEF" w:rsidR="00FD47ED" w:rsidRPr="00FD47ED" w:rsidRDefault="00FD47ED" w:rsidP="00571970">
      <w:pPr>
        <w:pStyle w:val="a4"/>
        <w:numPr>
          <w:ilvl w:val="0"/>
          <w:numId w:val="24"/>
        </w:numPr>
        <w:spacing w:after="0" w:line="360" w:lineRule="auto"/>
        <w:jc w:val="both"/>
        <w:rPr>
          <w:szCs w:val="28"/>
        </w:rPr>
      </w:pPr>
      <w:r w:rsidRPr="00FD47ED">
        <w:rPr>
          <w:szCs w:val="28"/>
        </w:rPr>
        <w:t>библиотека-филиал № 17: книжные закладки «Мир мудрых мыслей»,  «Цитаты Достоевского»; информационно-библиографический дайджест «Государственные символы России».</w:t>
      </w:r>
    </w:p>
    <w:p w14:paraId="722B5EB3" w14:textId="040BEE73" w:rsidR="001D6C9B" w:rsidRPr="001D6C9B" w:rsidRDefault="00FD47ED" w:rsidP="00FC4E89">
      <w:pPr>
        <w:spacing w:after="0" w:line="360" w:lineRule="auto"/>
        <w:ind w:firstLine="709"/>
        <w:jc w:val="both"/>
        <w:rPr>
          <w:szCs w:val="28"/>
        </w:rPr>
      </w:pPr>
      <w:r w:rsidRPr="00FD47ED">
        <w:rPr>
          <w:szCs w:val="28"/>
        </w:rPr>
        <w:t>Библиотекари Отдела обслуживания Ц</w:t>
      </w:r>
      <w:r>
        <w:rPr>
          <w:szCs w:val="28"/>
        </w:rPr>
        <w:t xml:space="preserve">ГБ </w:t>
      </w:r>
      <w:r w:rsidRPr="00FD47ED">
        <w:rPr>
          <w:szCs w:val="28"/>
        </w:rPr>
        <w:t>им</w:t>
      </w:r>
      <w:r>
        <w:rPr>
          <w:szCs w:val="28"/>
        </w:rPr>
        <w:t>.</w:t>
      </w:r>
      <w:r w:rsidRPr="00FD47ED">
        <w:rPr>
          <w:szCs w:val="28"/>
        </w:rPr>
        <w:t xml:space="preserve"> Ю.Н.</w:t>
      </w:r>
      <w:r>
        <w:rPr>
          <w:szCs w:val="28"/>
        </w:rPr>
        <w:t xml:space="preserve"> </w:t>
      </w:r>
      <w:r w:rsidRPr="00FD47ED">
        <w:rPr>
          <w:szCs w:val="28"/>
        </w:rPr>
        <w:t>Либединского сопровождали свои выставки и мероприятия изданиями малой формы, где помещали рекомендательные спис</w:t>
      </w:r>
      <w:r>
        <w:rPr>
          <w:szCs w:val="28"/>
        </w:rPr>
        <w:t>ки литературы (20 наименований), например,</w:t>
      </w:r>
      <w:r w:rsidRPr="00FD47ED">
        <w:rPr>
          <w:szCs w:val="28"/>
        </w:rPr>
        <w:tab/>
        <w:t>Информационные буклеты, посвященные патриотическим и воинским датам: «Всё это называется Блокада», «200 дней и 200 ночей Сталинграда», «День защитника Отечества: история праздника», «Орден Александра Невског</w:t>
      </w:r>
      <w:r>
        <w:rPr>
          <w:szCs w:val="28"/>
        </w:rPr>
        <w:t xml:space="preserve">о», «Пётр и </w:t>
      </w:r>
      <w:proofErr w:type="spellStart"/>
      <w:r>
        <w:rPr>
          <w:szCs w:val="28"/>
        </w:rPr>
        <w:t>Феврония</w:t>
      </w:r>
      <w:proofErr w:type="spellEnd"/>
      <w:r>
        <w:rPr>
          <w:szCs w:val="28"/>
        </w:rPr>
        <w:t xml:space="preserve"> Муромские» и др.; </w:t>
      </w:r>
      <w:r w:rsidRPr="00FD47ED">
        <w:rPr>
          <w:szCs w:val="28"/>
        </w:rPr>
        <w:t xml:space="preserve">буклеты, </w:t>
      </w:r>
      <w:r w:rsidRPr="00FD47ED">
        <w:rPr>
          <w:szCs w:val="28"/>
        </w:rPr>
        <w:lastRenderedPageBreak/>
        <w:t>посвященные юбилеям писателей: «Энциклопедия остроумия»,  «Николай Михайлович Карамзин», «Сатиры смелый властелин» (серия закладок-аннотаций).</w:t>
      </w:r>
    </w:p>
    <w:p w14:paraId="4ECE2667" w14:textId="362FF9B9" w:rsidR="001614A9" w:rsidRDefault="001614A9" w:rsidP="001614A9">
      <w:pPr>
        <w:spacing w:after="0" w:line="360" w:lineRule="auto"/>
        <w:ind w:firstLine="709"/>
        <w:jc w:val="both"/>
        <w:rPr>
          <w:szCs w:val="28"/>
        </w:rPr>
      </w:pPr>
      <w:r w:rsidRPr="001614A9">
        <w:rPr>
          <w:szCs w:val="28"/>
        </w:rPr>
        <w:t>Все издания доступны на сайте «Библиотеки Миасса» (169 обращений:</w:t>
      </w:r>
      <w:r>
        <w:rPr>
          <w:szCs w:val="28"/>
        </w:rPr>
        <w:t xml:space="preserve"> </w:t>
      </w:r>
      <w:hyperlink r:id="rId14" w:history="1">
        <w:r w:rsidRPr="003B770B">
          <w:rPr>
            <w:rStyle w:val="a5"/>
            <w:szCs w:val="28"/>
          </w:rPr>
          <w:t xml:space="preserve">http://miasslib.ru/навигатор/издания-цбс/тематический-список-изданий </w:t>
        </w:r>
        <w:proofErr w:type="spellStart"/>
        <w:r w:rsidRPr="003B770B">
          <w:rPr>
            <w:rStyle w:val="a5"/>
            <w:szCs w:val="28"/>
          </w:rPr>
          <w:t>цбс</w:t>
        </w:r>
        <w:proofErr w:type="spellEnd"/>
        <w:r w:rsidRPr="003B770B">
          <w:rPr>
            <w:rStyle w:val="a5"/>
            <w:szCs w:val="28"/>
          </w:rPr>
          <w:t>/правовая-культура/</w:t>
        </w:r>
      </w:hyperlink>
      <w:r w:rsidRPr="001614A9">
        <w:rPr>
          <w:szCs w:val="28"/>
        </w:rPr>
        <w:t>), а также рассылаются по библиотекам-филиалам для непосредственной работы с пользователями.</w:t>
      </w:r>
    </w:p>
    <w:p w14:paraId="549370D4" w14:textId="375C4E2E" w:rsidR="00712260" w:rsidRDefault="00712260" w:rsidP="00712260">
      <w:pPr>
        <w:spacing w:after="0" w:line="360" w:lineRule="auto"/>
        <w:ind w:firstLine="709"/>
        <w:jc w:val="center"/>
        <w:rPr>
          <w:szCs w:val="28"/>
        </w:rPr>
      </w:pPr>
      <w:r>
        <w:rPr>
          <w:szCs w:val="28"/>
        </w:rPr>
        <w:t>Краткие выводы</w:t>
      </w:r>
    </w:p>
    <w:p w14:paraId="3D4368D6" w14:textId="77777777" w:rsidR="00712260" w:rsidRPr="00712260" w:rsidRDefault="00712260" w:rsidP="00712260">
      <w:pPr>
        <w:spacing w:after="0" w:line="360" w:lineRule="auto"/>
        <w:ind w:firstLine="709"/>
        <w:jc w:val="both"/>
        <w:rPr>
          <w:szCs w:val="28"/>
        </w:rPr>
      </w:pPr>
      <w:r w:rsidRPr="00712260">
        <w:rPr>
          <w:szCs w:val="28"/>
        </w:rPr>
        <w:t>Работа библиотек Миасса в области правового просвещения серьезно осложнена отсутствием новой литературы этой тематики. Кроме того, сокращение количества подписки привело к сокращению специализированных правовых изданий. Переход на электронные издания тоже невозможен ввиду ограниченного количества оргтехники, предназначенной для пользования читателями (единственный компьютер, на котором установлена программа «Консультант +» также  используется для  предоставления всех электронных услуг в библиотеке).</w:t>
      </w:r>
    </w:p>
    <w:p w14:paraId="5E19AA10" w14:textId="77777777" w:rsidR="00712260" w:rsidRPr="00712260" w:rsidRDefault="00712260" w:rsidP="00712260">
      <w:pPr>
        <w:spacing w:after="0" w:line="360" w:lineRule="auto"/>
        <w:ind w:firstLine="709"/>
        <w:jc w:val="both"/>
        <w:rPr>
          <w:szCs w:val="28"/>
        </w:rPr>
      </w:pPr>
      <w:r w:rsidRPr="00712260">
        <w:rPr>
          <w:szCs w:val="28"/>
        </w:rPr>
        <w:t>В библиотеке нет отдельного выделенного помещения под ЦСЗИ и нет возможности выделения такого помещения, т.к. ЦГБ им. Ю.Н. Либединского находится в приспособленном, не предназначенном для библиотеки помещении.  Онлайн-консультации вынуждены проводить в рабочем кабинете, прерывая рабочий процесс сотрудников Отдела библиографической работы и отдела обслуживания Центральной библиотеки.</w:t>
      </w:r>
    </w:p>
    <w:p w14:paraId="199E1D3A" w14:textId="77777777" w:rsidR="00712260" w:rsidRPr="00712260" w:rsidRDefault="00712260" w:rsidP="00712260">
      <w:pPr>
        <w:spacing w:after="0" w:line="360" w:lineRule="auto"/>
        <w:ind w:firstLine="709"/>
        <w:jc w:val="both"/>
        <w:rPr>
          <w:szCs w:val="28"/>
        </w:rPr>
      </w:pPr>
      <w:r w:rsidRPr="00712260">
        <w:rPr>
          <w:szCs w:val="28"/>
        </w:rPr>
        <w:t xml:space="preserve">У Центра отсутствует собственная материально-техническая база (нет  компьютеров, копировально-множительной техники). В настоящий момент используется  рабочий ноутбук отдела обслуживания, на котором установлены служебные программы. Использование этого ноутбука для работы в интернете крайне нежелательно, т.к. восстановить в случае потери утерянные данные будет невозможно. </w:t>
      </w:r>
    </w:p>
    <w:p w14:paraId="61D405BF" w14:textId="77777777" w:rsidR="00712260" w:rsidRPr="00712260" w:rsidRDefault="00712260" w:rsidP="00712260">
      <w:pPr>
        <w:spacing w:after="0" w:line="360" w:lineRule="auto"/>
        <w:ind w:firstLine="709"/>
        <w:jc w:val="both"/>
        <w:rPr>
          <w:szCs w:val="28"/>
        </w:rPr>
      </w:pPr>
      <w:r w:rsidRPr="00712260">
        <w:rPr>
          <w:szCs w:val="28"/>
        </w:rPr>
        <w:lastRenderedPageBreak/>
        <w:t xml:space="preserve">Нет отдельной выделенной штатной единицы для работы в ЦСЗИ. Работа распределена между сотрудниками Отдела библиографической работы, которые вынуждены выполнять эту работу сверх своих должностных обязанностей. Кроме того, в штате </w:t>
      </w:r>
      <w:proofErr w:type="gramStart"/>
      <w:r w:rsidRPr="00712260">
        <w:rPr>
          <w:szCs w:val="28"/>
        </w:rPr>
        <w:t>ОБР</w:t>
      </w:r>
      <w:proofErr w:type="gramEnd"/>
      <w:r w:rsidRPr="00712260">
        <w:rPr>
          <w:szCs w:val="28"/>
        </w:rPr>
        <w:t xml:space="preserve"> нет сотрудника, имеющего высшее юридическое образование и способного квалифицированно оказывать помощь читателям в подборе информации. Это приводит к невозможности обеспечения качества в работе с пользователями, что негативно влияет на имидж библиотеки в городе.</w:t>
      </w:r>
    </w:p>
    <w:p w14:paraId="1DED5BC3" w14:textId="77777777" w:rsidR="00712260" w:rsidRPr="00712260" w:rsidRDefault="00712260" w:rsidP="00712260">
      <w:pPr>
        <w:spacing w:after="0" w:line="360" w:lineRule="auto"/>
        <w:ind w:firstLine="709"/>
        <w:jc w:val="both"/>
        <w:rPr>
          <w:szCs w:val="28"/>
        </w:rPr>
      </w:pPr>
      <w:r w:rsidRPr="00712260">
        <w:rPr>
          <w:szCs w:val="28"/>
        </w:rPr>
        <w:t>Правовое направление в работе библиотек МКУ «ЦБС» ведется самостоятельно и в рамках локальной программы «Азбука права». Информационную поддержку библиотекари получают постоянно и независимо от существования  ЦСЗИ от сотрудников Отдела библиографической работы по широкому кругу проблем: работа с инвалидами, трудными подростками, людьми преклонного возраста.</w:t>
      </w:r>
    </w:p>
    <w:p w14:paraId="7B736843" w14:textId="35E6067B" w:rsidR="00712260" w:rsidRDefault="00712260" w:rsidP="00712260">
      <w:pPr>
        <w:spacing w:after="0" w:line="360" w:lineRule="auto"/>
        <w:ind w:firstLine="709"/>
        <w:jc w:val="both"/>
        <w:rPr>
          <w:szCs w:val="28"/>
        </w:rPr>
      </w:pPr>
      <w:r w:rsidRPr="00712260">
        <w:rPr>
          <w:szCs w:val="28"/>
        </w:rPr>
        <w:t>В 2022 году работу в рамках правовых проектов планируется продолжить.</w:t>
      </w:r>
    </w:p>
    <w:p w14:paraId="6D361CF1" w14:textId="77777777" w:rsidR="00E11C00" w:rsidRPr="00FC4E89" w:rsidRDefault="00E11C00" w:rsidP="00712260">
      <w:pPr>
        <w:pStyle w:val="1"/>
        <w:spacing w:before="0"/>
        <w:jc w:val="center"/>
        <w:rPr>
          <w:rFonts w:ascii="Times New Roman" w:hAnsi="Times New Roman" w:cs="Times New Roman"/>
          <w:bCs w:val="0"/>
          <w:color w:val="auto"/>
        </w:rPr>
      </w:pPr>
      <w:bookmarkStart w:id="77" w:name="_Toc93670556"/>
      <w:r w:rsidRPr="00FC4E89">
        <w:rPr>
          <w:rFonts w:ascii="Times New Roman" w:hAnsi="Times New Roman" w:cs="Times New Roman"/>
          <w:bCs w:val="0"/>
          <w:color w:val="auto"/>
        </w:rPr>
        <w:t>VIII. Краеведческая деятельность библиотек.</w:t>
      </w:r>
      <w:bookmarkEnd w:id="77"/>
    </w:p>
    <w:p w14:paraId="50014302" w14:textId="03933FEC" w:rsidR="00E11C00" w:rsidRPr="00E11C00" w:rsidRDefault="00E11C00" w:rsidP="00571970">
      <w:pPr>
        <w:pStyle w:val="a4"/>
        <w:numPr>
          <w:ilvl w:val="0"/>
          <w:numId w:val="21"/>
        </w:numPr>
        <w:spacing w:after="0" w:line="360" w:lineRule="auto"/>
        <w:jc w:val="both"/>
        <w:rPr>
          <w:szCs w:val="28"/>
        </w:rPr>
      </w:pPr>
      <w:r w:rsidRPr="00E11C00">
        <w:rPr>
          <w:szCs w:val="28"/>
        </w:rPr>
        <w:t>Реализация краеведческих проектов, в том числе корпоративных.</w:t>
      </w:r>
    </w:p>
    <w:p w14:paraId="71C6A2FA" w14:textId="77777777" w:rsidR="00DF353E" w:rsidRPr="00DF353E" w:rsidRDefault="00DF353E" w:rsidP="00FC4E89">
      <w:pPr>
        <w:spacing w:after="0" w:line="360" w:lineRule="auto"/>
        <w:ind w:firstLine="709"/>
        <w:jc w:val="both"/>
        <w:rPr>
          <w:szCs w:val="28"/>
        </w:rPr>
      </w:pPr>
      <w:r w:rsidRPr="00DF353E">
        <w:rPr>
          <w:szCs w:val="28"/>
        </w:rPr>
        <w:t xml:space="preserve">Отдел библиографической работы и библиотека-филиал № 21 МКУ «ЦБС» продолжили участие в создании краеведческого информационного электронного ресурса «Корпоративная краеведческая библиографическая база данных «Челябинская область».  Для оперативного поиска предоставлено 2274 записей (в 2021 году создано  318). </w:t>
      </w:r>
    </w:p>
    <w:p w14:paraId="6C674555" w14:textId="77777777" w:rsidR="00DF353E" w:rsidRPr="00DF353E" w:rsidRDefault="00DF353E" w:rsidP="00FC4E89">
      <w:pPr>
        <w:spacing w:after="0" w:line="360" w:lineRule="auto"/>
        <w:ind w:firstLine="709"/>
        <w:jc w:val="both"/>
        <w:rPr>
          <w:szCs w:val="28"/>
        </w:rPr>
      </w:pPr>
      <w:r w:rsidRPr="00DF353E">
        <w:rPr>
          <w:szCs w:val="28"/>
        </w:rPr>
        <w:t xml:space="preserve">Краеведческая тематика аккумулируется в карточной картотеке/каталоге «Краеведение», которая является обязательной частью СБА всех библиотек МКУ «ЦБС».  Пополнение картотеки осуществляют библиотекари библиотек-филиалов самостоятельно, используя для этого возможности АБИС «ИРБИС».  </w:t>
      </w:r>
    </w:p>
    <w:p w14:paraId="5B748E7F" w14:textId="1413E85E" w:rsidR="00E11C00" w:rsidRDefault="00E11C00" w:rsidP="00571970">
      <w:pPr>
        <w:pStyle w:val="a4"/>
        <w:numPr>
          <w:ilvl w:val="0"/>
          <w:numId w:val="21"/>
        </w:numPr>
        <w:spacing w:after="0" w:line="360" w:lineRule="auto"/>
        <w:jc w:val="both"/>
        <w:rPr>
          <w:szCs w:val="28"/>
        </w:rPr>
      </w:pPr>
      <w:r w:rsidRPr="005B7936">
        <w:rPr>
          <w:szCs w:val="28"/>
        </w:rPr>
        <w:lastRenderedPageBreak/>
        <w:t>Анализ формирования и использования фондов краеведческих документов и местных изданий (движение фонда, источники поступлений, выдача).</w:t>
      </w:r>
    </w:p>
    <w:p w14:paraId="72497E8D" w14:textId="77777777" w:rsidR="00514324" w:rsidRDefault="00586C27" w:rsidP="00514324">
      <w:pPr>
        <w:spacing w:after="0" w:line="360" w:lineRule="auto"/>
        <w:ind w:firstLine="709"/>
        <w:jc w:val="both"/>
        <w:rPr>
          <w:szCs w:val="28"/>
        </w:rPr>
      </w:pPr>
      <w:r w:rsidRPr="00586C27">
        <w:rPr>
          <w:szCs w:val="28"/>
        </w:rPr>
        <w:t>На 01.01.202</w:t>
      </w:r>
      <w:r>
        <w:rPr>
          <w:szCs w:val="28"/>
        </w:rPr>
        <w:t xml:space="preserve">2 </w:t>
      </w:r>
      <w:r w:rsidRPr="00586C27">
        <w:rPr>
          <w:szCs w:val="28"/>
        </w:rPr>
        <w:t xml:space="preserve">фонд краеведческой литературы МКУ «ЦБС» </w:t>
      </w:r>
      <w:r w:rsidRPr="00A74292">
        <w:rPr>
          <w:szCs w:val="28"/>
        </w:rPr>
        <w:t xml:space="preserve">составляет </w:t>
      </w:r>
      <w:r w:rsidR="00A74292" w:rsidRPr="00A74292">
        <w:rPr>
          <w:szCs w:val="28"/>
        </w:rPr>
        <w:t xml:space="preserve">17863 </w:t>
      </w:r>
      <w:r w:rsidRPr="00A74292">
        <w:rPr>
          <w:szCs w:val="28"/>
        </w:rPr>
        <w:t>экз.</w:t>
      </w:r>
      <w:r w:rsidRPr="00514324">
        <w:rPr>
          <w:szCs w:val="28"/>
        </w:rPr>
        <w:t xml:space="preserve"> </w:t>
      </w:r>
      <w:r w:rsidRPr="00586C27">
        <w:rPr>
          <w:szCs w:val="28"/>
        </w:rPr>
        <w:t>Поступления краеведческой литературы в 202</w:t>
      </w:r>
      <w:r>
        <w:rPr>
          <w:szCs w:val="28"/>
        </w:rPr>
        <w:t>1</w:t>
      </w:r>
      <w:r w:rsidRPr="00586C27">
        <w:rPr>
          <w:szCs w:val="28"/>
        </w:rPr>
        <w:t xml:space="preserve"> году составили </w:t>
      </w:r>
      <w:r w:rsidR="00A74292">
        <w:rPr>
          <w:szCs w:val="28"/>
        </w:rPr>
        <w:t xml:space="preserve">508 </w:t>
      </w:r>
      <w:r w:rsidRPr="00586C27">
        <w:rPr>
          <w:szCs w:val="28"/>
        </w:rPr>
        <w:t xml:space="preserve">экз. </w:t>
      </w:r>
    </w:p>
    <w:p w14:paraId="14F5AF4C" w14:textId="77777777" w:rsidR="00514324" w:rsidRDefault="00A74292" w:rsidP="00514324">
      <w:pPr>
        <w:spacing w:after="0" w:line="360" w:lineRule="auto"/>
        <w:ind w:firstLine="709"/>
        <w:jc w:val="both"/>
        <w:rPr>
          <w:szCs w:val="28"/>
        </w:rPr>
      </w:pPr>
      <w:r w:rsidRPr="00A74292">
        <w:rPr>
          <w:szCs w:val="28"/>
        </w:rPr>
        <w:t>От Объединённого государственного архива Челябинской области получена книга «Путь к Победе: эвакуация промышленных предприятий в Челябинскую область в годы Великой Отечественной войны 1941—1945 гг.». Издание посвящено 75-летию победы в Великой Отечественной войне – 23 экз.</w:t>
      </w:r>
    </w:p>
    <w:p w14:paraId="07BB73E7" w14:textId="3052A1FF" w:rsidR="00A74292" w:rsidRPr="00A74292" w:rsidRDefault="00A74292" w:rsidP="00514324">
      <w:pPr>
        <w:spacing w:after="0" w:line="360" w:lineRule="auto"/>
        <w:ind w:firstLine="709"/>
        <w:jc w:val="both"/>
        <w:rPr>
          <w:szCs w:val="28"/>
        </w:rPr>
      </w:pPr>
      <w:r w:rsidRPr="00A74292">
        <w:rPr>
          <w:szCs w:val="28"/>
        </w:rPr>
        <w:t>К 90-летнему юбилею литературного объединения «Ильменит» города Миасса Управление культуры АМГО организовало выпуск сборника произведений участников литературного объединения «Ильменит» -  «Ильменитовая чаша». В фонды МКУ «ЦБС поступило 60 экз. книги.</w:t>
      </w:r>
    </w:p>
    <w:p w14:paraId="3D5A1313" w14:textId="63292F24" w:rsidR="00A74292" w:rsidRPr="00A74292" w:rsidRDefault="00A74292" w:rsidP="00A74292">
      <w:pPr>
        <w:spacing w:after="0" w:line="360" w:lineRule="auto"/>
        <w:ind w:firstLine="709"/>
        <w:jc w:val="both"/>
        <w:rPr>
          <w:szCs w:val="28"/>
        </w:rPr>
      </w:pPr>
      <w:r w:rsidRPr="00A74292">
        <w:rPr>
          <w:szCs w:val="28"/>
        </w:rPr>
        <w:t>Так же в фонд МКУ «ЦБС» в течени</w:t>
      </w:r>
      <w:r>
        <w:rPr>
          <w:szCs w:val="28"/>
        </w:rPr>
        <w:t>е</w:t>
      </w:r>
      <w:r w:rsidRPr="00A74292">
        <w:rPr>
          <w:szCs w:val="28"/>
        </w:rPr>
        <w:t xml:space="preserve"> года поступали авторские сборники участников литературного объединения Н. Годины,  А. Петрова, Т. Рыжковой.</w:t>
      </w:r>
    </w:p>
    <w:p w14:paraId="439A958C" w14:textId="77777777" w:rsidR="00A74292" w:rsidRPr="00A74292" w:rsidRDefault="00A74292" w:rsidP="00A74292">
      <w:pPr>
        <w:spacing w:after="0" w:line="360" w:lineRule="auto"/>
        <w:ind w:firstLine="709"/>
        <w:jc w:val="both"/>
        <w:rPr>
          <w:szCs w:val="28"/>
        </w:rPr>
      </w:pPr>
      <w:r w:rsidRPr="00A74292">
        <w:rPr>
          <w:szCs w:val="28"/>
        </w:rPr>
        <w:t>В 2021 году вышла в свет очередная книга стихов для детей  Радия  Курамшина «Проказник смех». Книги поступили во все филиалы системы.</w:t>
      </w:r>
    </w:p>
    <w:p w14:paraId="57CF0B2F" w14:textId="77777777" w:rsidR="002E1BD4" w:rsidRDefault="00A74292" w:rsidP="002E1BD4">
      <w:pPr>
        <w:spacing w:after="0" w:line="360" w:lineRule="auto"/>
        <w:ind w:firstLine="709"/>
        <w:jc w:val="both"/>
        <w:rPr>
          <w:szCs w:val="28"/>
        </w:rPr>
      </w:pPr>
      <w:r w:rsidRPr="00A74292">
        <w:rPr>
          <w:szCs w:val="28"/>
        </w:rPr>
        <w:t xml:space="preserve">В 2020 году вышел в свет путеводитель «Памятные доски и памятники Миасского городского округа». В ней даны описания и фотографии 146 мемориальных досок и 69 памятных объектов, имеющихся в Миассе. Редактором и вдохновителем этой удивительной книги стал Владлен Борисович </w:t>
      </w:r>
      <w:proofErr w:type="spellStart"/>
      <w:r w:rsidRPr="00A74292">
        <w:rPr>
          <w:szCs w:val="28"/>
        </w:rPr>
        <w:t>Феркель</w:t>
      </w:r>
      <w:proofErr w:type="spellEnd"/>
      <w:r w:rsidRPr="00A74292">
        <w:rPr>
          <w:szCs w:val="28"/>
        </w:rPr>
        <w:t>. Писатель, поэт, преподаватель с многолетним стажем, выпускник АТ-факультета ЧПИ (ныне ЮУрГУ), он уже много лет успешно занимается издательской деятельностью. В 2021 году кн</w:t>
      </w:r>
      <w:r w:rsidR="002E1BD4">
        <w:rPr>
          <w:szCs w:val="28"/>
        </w:rPr>
        <w:t>ига поступила в фонд МКУ «ЦБС».</w:t>
      </w:r>
    </w:p>
    <w:p w14:paraId="0F1530DC" w14:textId="1AC789BC" w:rsidR="00A74292" w:rsidRPr="00586C27" w:rsidRDefault="00A74292" w:rsidP="002E1BD4">
      <w:pPr>
        <w:spacing w:after="0" w:line="360" w:lineRule="auto"/>
        <w:ind w:firstLine="709"/>
        <w:jc w:val="both"/>
        <w:rPr>
          <w:szCs w:val="28"/>
        </w:rPr>
      </w:pPr>
      <w:r w:rsidRPr="00A74292">
        <w:rPr>
          <w:szCs w:val="28"/>
        </w:rPr>
        <w:lastRenderedPageBreak/>
        <w:t>Очередную книгу написал житель Миасса  Александр Васильевич Ушков, деятель культуры, художник, коллекционер, кино- и фотолюбитель.</w:t>
      </w:r>
      <w:r w:rsidR="002E1BD4" w:rsidRPr="002E1BD4">
        <w:rPr>
          <w:szCs w:val="28"/>
        </w:rPr>
        <w:t xml:space="preserve"> Книга получила название «С думой о будущем». Кн</w:t>
      </w:r>
      <w:r w:rsidR="002E1BD4">
        <w:rPr>
          <w:szCs w:val="28"/>
        </w:rPr>
        <w:t>ига поступила в фонд МКУ «ЦБС».</w:t>
      </w:r>
    </w:p>
    <w:p w14:paraId="39F37F52" w14:textId="6C08BAE3" w:rsidR="00586C27" w:rsidRPr="00586C27" w:rsidRDefault="00586C27" w:rsidP="00A74292">
      <w:pPr>
        <w:spacing w:after="0" w:line="360" w:lineRule="auto"/>
        <w:ind w:firstLine="709"/>
        <w:jc w:val="both"/>
        <w:rPr>
          <w:szCs w:val="28"/>
        </w:rPr>
      </w:pPr>
      <w:r w:rsidRPr="00586C27">
        <w:rPr>
          <w:szCs w:val="28"/>
        </w:rPr>
        <w:t xml:space="preserve">Выдача краеведческих книг и периодики составила </w:t>
      </w:r>
      <w:r w:rsidR="007D466F">
        <w:rPr>
          <w:szCs w:val="28"/>
        </w:rPr>
        <w:t>21817 экземпляров</w:t>
      </w:r>
      <w:r w:rsidRPr="00586C27">
        <w:rPr>
          <w:szCs w:val="28"/>
        </w:rPr>
        <w:t>.</w:t>
      </w:r>
    </w:p>
    <w:p w14:paraId="0608A0F7" w14:textId="4ACF550E" w:rsidR="005B7936" w:rsidRPr="005B7936" w:rsidRDefault="005B7936" w:rsidP="00A74292">
      <w:pPr>
        <w:spacing w:after="0" w:line="360" w:lineRule="auto"/>
        <w:ind w:firstLine="709"/>
        <w:jc w:val="both"/>
        <w:rPr>
          <w:szCs w:val="28"/>
        </w:rPr>
      </w:pPr>
      <w:r w:rsidRPr="005B7936">
        <w:rPr>
          <w:szCs w:val="28"/>
        </w:rPr>
        <w:t>В качестве обязательного экземпляра МКУ «ЦБС» получила 6 наименований (23 комплекта) газет и 18 экземпляров Официального вестника (Решения Собрания депутатов Миасского городского округа).</w:t>
      </w:r>
    </w:p>
    <w:p w14:paraId="218B981F" w14:textId="77777777" w:rsidR="00E11C00" w:rsidRDefault="00E11C00" w:rsidP="00E11C00">
      <w:pPr>
        <w:spacing w:after="0" w:line="360" w:lineRule="auto"/>
        <w:ind w:firstLine="709"/>
        <w:jc w:val="both"/>
        <w:rPr>
          <w:szCs w:val="28"/>
        </w:rPr>
      </w:pPr>
      <w:r w:rsidRPr="00E11C00">
        <w:rPr>
          <w:szCs w:val="28"/>
        </w:rPr>
        <w:t>3. Формирование краеведческих баз данных и электронных библиотек (как отдельным электронным ресурсом, так и на сайте, портале).</w:t>
      </w:r>
    </w:p>
    <w:p w14:paraId="414065C5" w14:textId="77777777" w:rsidR="00BA00FB" w:rsidRPr="00BA00FB" w:rsidRDefault="00BA00FB" w:rsidP="00BA00FB">
      <w:pPr>
        <w:spacing w:after="0" w:line="360" w:lineRule="auto"/>
        <w:ind w:firstLine="709"/>
        <w:jc w:val="both"/>
        <w:rPr>
          <w:szCs w:val="28"/>
        </w:rPr>
      </w:pPr>
      <w:r w:rsidRPr="00BA00FB">
        <w:rPr>
          <w:szCs w:val="28"/>
        </w:rPr>
        <w:t xml:space="preserve">БД «Краеведение» (10394 записи; прирост 976) входит в состав сводной БД SVK1 и доступна офлайн всем пользователям библиотек МКУ «ЦБС». </w:t>
      </w:r>
    </w:p>
    <w:p w14:paraId="5E8D0E88" w14:textId="77777777" w:rsidR="00BA00FB" w:rsidRPr="00BA00FB" w:rsidRDefault="00BA00FB" w:rsidP="00BA00FB">
      <w:pPr>
        <w:spacing w:after="0" w:line="360" w:lineRule="auto"/>
        <w:ind w:firstLine="709"/>
        <w:jc w:val="both"/>
        <w:rPr>
          <w:szCs w:val="28"/>
        </w:rPr>
      </w:pPr>
      <w:r w:rsidRPr="00BA00FB">
        <w:rPr>
          <w:szCs w:val="28"/>
        </w:rPr>
        <w:t xml:space="preserve">В 2021 году в рамках выполнения Федерального закона «Об обязательном экземпляре документов» от 29.12.1994 № 77-ФЗ в базе данных «Краеведение» сформирована тематическая коллекция «Обязательный экземпляр» - 796 записей. </w:t>
      </w:r>
    </w:p>
    <w:p w14:paraId="64735AAF" w14:textId="77777777" w:rsidR="00BA00FB" w:rsidRPr="00BA00FB" w:rsidRDefault="00BA00FB" w:rsidP="00BA00FB">
      <w:pPr>
        <w:spacing w:after="0" w:line="360" w:lineRule="auto"/>
        <w:ind w:firstLine="709"/>
        <w:jc w:val="both"/>
        <w:rPr>
          <w:szCs w:val="28"/>
        </w:rPr>
      </w:pPr>
      <w:r w:rsidRPr="00BA00FB">
        <w:rPr>
          <w:szCs w:val="28"/>
        </w:rPr>
        <w:t xml:space="preserve">Сотрудники Отдела библиографической работы продолжают работу над созданием полнотекстовой базы данных краеведческих периодических изданий (2015 записей; прирост - 963). На сайте в разделе «Краеведение» создана рубрика «Цифровая летопись», где публикуются тематические обзоры статей из миасских газет 1960-х годов (8 публикаций, 324 обращения).  Наиболее популярные публикации - «Глаголом» жечь сердца людей» (о первом номере городской газеты «Глагол» - 45 обращений), «Стать геологом хочу – камни разные учу» (100-летний юбилей Миасского геологоразведочного колледжа – 43 обращения), «Миасским врачам посвящается» (98 обращений). </w:t>
      </w:r>
    </w:p>
    <w:p w14:paraId="53085DA9" w14:textId="386ADF44" w:rsidR="00BA00FB" w:rsidRPr="00E11C00" w:rsidRDefault="00BA00FB" w:rsidP="00BA00FB">
      <w:pPr>
        <w:spacing w:after="0" w:line="360" w:lineRule="auto"/>
        <w:ind w:firstLine="709"/>
        <w:jc w:val="both"/>
        <w:rPr>
          <w:szCs w:val="28"/>
        </w:rPr>
      </w:pPr>
      <w:r w:rsidRPr="00BA00FB">
        <w:rPr>
          <w:szCs w:val="28"/>
        </w:rPr>
        <w:t xml:space="preserve">В 2021 году сотрудники Отдела маркетинга и проектных технологий приступили к формированию библиографической базы данных </w:t>
      </w:r>
      <w:r w:rsidRPr="00BA00FB">
        <w:rPr>
          <w:szCs w:val="28"/>
        </w:rPr>
        <w:lastRenderedPageBreak/>
        <w:t>«</w:t>
      </w:r>
      <w:proofErr w:type="spellStart"/>
      <w:r w:rsidRPr="00BA00FB">
        <w:rPr>
          <w:szCs w:val="28"/>
        </w:rPr>
        <w:t>Библиогазета</w:t>
      </w:r>
      <w:proofErr w:type="spellEnd"/>
      <w:r w:rsidRPr="00BA00FB">
        <w:rPr>
          <w:szCs w:val="28"/>
        </w:rPr>
        <w:t>» (64 записи), используя для библиографирования газету «</w:t>
      </w:r>
      <w:proofErr w:type="spellStart"/>
      <w:r w:rsidRPr="00BA00FB">
        <w:rPr>
          <w:szCs w:val="28"/>
        </w:rPr>
        <w:t>БиблиоПерекресток</w:t>
      </w:r>
      <w:proofErr w:type="spellEnd"/>
      <w:r w:rsidRPr="00BA00FB">
        <w:rPr>
          <w:szCs w:val="28"/>
        </w:rPr>
        <w:t>», к которой отражаются новости МКУ «ЦБС».</w:t>
      </w:r>
    </w:p>
    <w:p w14:paraId="0357AC04" w14:textId="77777777" w:rsidR="00E11C00" w:rsidRDefault="00E11C00" w:rsidP="00E11C00">
      <w:pPr>
        <w:spacing w:after="0" w:line="360" w:lineRule="auto"/>
        <w:ind w:firstLine="709"/>
        <w:jc w:val="both"/>
        <w:rPr>
          <w:szCs w:val="28"/>
        </w:rPr>
      </w:pPr>
      <w:r w:rsidRPr="00E11C00">
        <w:rPr>
          <w:szCs w:val="28"/>
        </w:rPr>
        <w:t>4. Основные направления краеведческой деятельности – по тематике (историческое, литературное, экологическое и др.) и формам работы.</w:t>
      </w:r>
    </w:p>
    <w:p w14:paraId="3E4974FB" w14:textId="77777777" w:rsidR="00BA00FB" w:rsidRPr="00BA00FB" w:rsidRDefault="00BA00FB" w:rsidP="00BA00FB">
      <w:pPr>
        <w:spacing w:after="0" w:line="360" w:lineRule="auto"/>
        <w:ind w:firstLine="709"/>
        <w:jc w:val="both"/>
        <w:rPr>
          <w:szCs w:val="28"/>
        </w:rPr>
      </w:pPr>
      <w:r w:rsidRPr="00BA00FB">
        <w:rPr>
          <w:szCs w:val="28"/>
        </w:rPr>
        <w:t xml:space="preserve">В августе в библиотеке-филиале №1 прошла встреча читателей с интересным человеком, нашей землячкой, поэтом, композитором, заслуженным педагогом России Людмилой Александровной </w:t>
      </w:r>
      <w:proofErr w:type="spellStart"/>
      <w:r w:rsidRPr="00BA00FB">
        <w:rPr>
          <w:szCs w:val="28"/>
        </w:rPr>
        <w:t>Олифировой</w:t>
      </w:r>
      <w:proofErr w:type="spellEnd"/>
      <w:r w:rsidRPr="00BA00FB">
        <w:rPr>
          <w:szCs w:val="28"/>
        </w:rPr>
        <w:t>-Катаевой. Автор читала свои произведения о родной земле, о подвиге людей в годы войны, о любви и природе. В стихах Людмилы Александровны звучит неподдельная любовь к родной земле и своими чувствами автор делится с читателями. Встреча получилась по-домашнему доброй и незабываемо яркой.</w:t>
      </w:r>
    </w:p>
    <w:p w14:paraId="19C85E7D" w14:textId="276E7196" w:rsidR="00BA00FB" w:rsidRPr="00E11C00" w:rsidRDefault="00BA00FB" w:rsidP="00BA00FB">
      <w:pPr>
        <w:spacing w:after="0" w:line="360" w:lineRule="auto"/>
        <w:ind w:firstLine="709"/>
        <w:jc w:val="both"/>
        <w:rPr>
          <w:szCs w:val="28"/>
        </w:rPr>
      </w:pPr>
      <w:r w:rsidRPr="00BA00FB">
        <w:rPr>
          <w:szCs w:val="28"/>
        </w:rPr>
        <w:t xml:space="preserve">В 2021 году в библиотеке-филиале№9 прошли 6-е </w:t>
      </w:r>
      <w:proofErr w:type="spellStart"/>
      <w:r w:rsidRPr="00BA00FB">
        <w:rPr>
          <w:szCs w:val="28"/>
        </w:rPr>
        <w:t>Сейфуллинские</w:t>
      </w:r>
      <w:proofErr w:type="spellEnd"/>
      <w:r w:rsidRPr="00BA00FB">
        <w:rPr>
          <w:szCs w:val="28"/>
        </w:rPr>
        <w:t xml:space="preserve"> чтения «Всю жизнь мою несу Россию я в душе», которые были посвящены Дню города Миасса и 265 -летию пос. Тургояк. Участниками чтений стали читатели библиотеки, члены женского клуба «Сударушка», главный научный сотрудник Миасского краеведческого музея Нина </w:t>
      </w:r>
      <w:proofErr w:type="spellStart"/>
      <w:r w:rsidRPr="00BA00FB">
        <w:rPr>
          <w:szCs w:val="28"/>
        </w:rPr>
        <w:t>Чухарева</w:t>
      </w:r>
      <w:proofErr w:type="spellEnd"/>
      <w:r w:rsidRPr="00BA00FB">
        <w:rPr>
          <w:szCs w:val="28"/>
        </w:rPr>
        <w:t xml:space="preserve">, </w:t>
      </w:r>
      <w:proofErr w:type="spellStart"/>
      <w:r w:rsidRPr="00BA00FB">
        <w:rPr>
          <w:szCs w:val="28"/>
        </w:rPr>
        <w:t>миасская</w:t>
      </w:r>
      <w:proofErr w:type="spellEnd"/>
      <w:r w:rsidRPr="00BA00FB">
        <w:rPr>
          <w:szCs w:val="28"/>
        </w:rPr>
        <w:t xml:space="preserve"> поэтесса Карине </w:t>
      </w:r>
      <w:proofErr w:type="spellStart"/>
      <w:r w:rsidRPr="00BA00FB">
        <w:rPr>
          <w:szCs w:val="28"/>
        </w:rPr>
        <w:t>Гаспарян</w:t>
      </w:r>
      <w:proofErr w:type="spellEnd"/>
      <w:r w:rsidRPr="00BA00FB">
        <w:rPr>
          <w:szCs w:val="28"/>
        </w:rPr>
        <w:t>.</w:t>
      </w:r>
    </w:p>
    <w:p w14:paraId="556EC542" w14:textId="53930CC9" w:rsidR="00E11C00" w:rsidRPr="0088500A" w:rsidRDefault="00E11C00" w:rsidP="0088500A">
      <w:pPr>
        <w:pStyle w:val="a4"/>
        <w:numPr>
          <w:ilvl w:val="0"/>
          <w:numId w:val="3"/>
        </w:numPr>
        <w:spacing w:after="0" w:line="360" w:lineRule="auto"/>
        <w:jc w:val="both"/>
        <w:rPr>
          <w:szCs w:val="28"/>
        </w:rPr>
      </w:pPr>
      <w:r w:rsidRPr="0088500A">
        <w:rPr>
          <w:szCs w:val="28"/>
        </w:rPr>
        <w:t>Выпуск  краеведческих  изданий.</w:t>
      </w:r>
    </w:p>
    <w:p w14:paraId="727E4DD0" w14:textId="77777777" w:rsidR="0088500A" w:rsidRPr="0088500A" w:rsidRDefault="0088500A" w:rsidP="00054F2C">
      <w:pPr>
        <w:spacing w:after="0" w:line="360" w:lineRule="auto"/>
        <w:ind w:firstLine="709"/>
        <w:jc w:val="both"/>
        <w:rPr>
          <w:szCs w:val="28"/>
        </w:rPr>
      </w:pPr>
      <w:r w:rsidRPr="0088500A">
        <w:rPr>
          <w:szCs w:val="28"/>
        </w:rPr>
        <w:t>Краеведческая тематика в издательской продукции  МКУ «ЦБС» представлена в 2021 году работами Отдела библиографической работы:</w:t>
      </w:r>
    </w:p>
    <w:p w14:paraId="5285300E" w14:textId="24389EA7" w:rsidR="0088500A" w:rsidRDefault="0088500A" w:rsidP="00571970">
      <w:pPr>
        <w:pStyle w:val="a4"/>
        <w:numPr>
          <w:ilvl w:val="0"/>
          <w:numId w:val="26"/>
        </w:numPr>
        <w:spacing w:after="0" w:line="360" w:lineRule="auto"/>
        <w:jc w:val="both"/>
        <w:rPr>
          <w:szCs w:val="28"/>
        </w:rPr>
      </w:pPr>
      <w:r w:rsidRPr="0088500A">
        <w:rPr>
          <w:szCs w:val="28"/>
        </w:rPr>
        <w:t xml:space="preserve">«В России надо жить долго…»: Лидия </w:t>
      </w:r>
      <w:proofErr w:type="spellStart"/>
      <w:r w:rsidRPr="0088500A">
        <w:rPr>
          <w:szCs w:val="28"/>
        </w:rPr>
        <w:t>Либединская</w:t>
      </w:r>
      <w:proofErr w:type="spellEnd"/>
      <w:r w:rsidRPr="0088500A">
        <w:rPr>
          <w:szCs w:val="28"/>
        </w:rPr>
        <w:t xml:space="preserve"> (1921-2006): </w:t>
      </w:r>
      <w:proofErr w:type="spellStart"/>
      <w:r w:rsidRPr="0088500A">
        <w:rPr>
          <w:szCs w:val="28"/>
        </w:rPr>
        <w:t>библиодайджест</w:t>
      </w:r>
      <w:proofErr w:type="spellEnd"/>
      <w:r>
        <w:rPr>
          <w:szCs w:val="28"/>
        </w:rPr>
        <w:t xml:space="preserve"> </w:t>
      </w:r>
      <w:r w:rsidRPr="0088500A">
        <w:rPr>
          <w:szCs w:val="28"/>
        </w:rPr>
        <w:t>/ Составитель О.Б.</w:t>
      </w:r>
      <w:r>
        <w:rPr>
          <w:szCs w:val="28"/>
        </w:rPr>
        <w:t xml:space="preserve"> </w:t>
      </w:r>
      <w:r w:rsidRPr="0088500A">
        <w:rPr>
          <w:szCs w:val="28"/>
        </w:rPr>
        <w:t>Шакирова. –</w:t>
      </w:r>
      <w:r>
        <w:rPr>
          <w:szCs w:val="28"/>
        </w:rPr>
        <w:t xml:space="preserve"> </w:t>
      </w:r>
      <w:r w:rsidRPr="0088500A">
        <w:rPr>
          <w:szCs w:val="28"/>
        </w:rPr>
        <w:t xml:space="preserve">Изд.2-е, </w:t>
      </w:r>
      <w:proofErr w:type="spellStart"/>
      <w:r w:rsidRPr="0088500A">
        <w:rPr>
          <w:szCs w:val="28"/>
        </w:rPr>
        <w:t>дополн</w:t>
      </w:r>
      <w:proofErr w:type="spellEnd"/>
      <w:r w:rsidRPr="0088500A">
        <w:rPr>
          <w:szCs w:val="28"/>
        </w:rPr>
        <w:t>. -  Миасс: МКУ «ЦБС», 2021. – 28с. – Текст: непосредственный, электронный.</w:t>
      </w:r>
    </w:p>
    <w:p w14:paraId="46C8E53B" w14:textId="77777777" w:rsidR="004B3ADB" w:rsidRDefault="004B3ADB" w:rsidP="00571970">
      <w:pPr>
        <w:numPr>
          <w:ilvl w:val="0"/>
          <w:numId w:val="26"/>
        </w:numPr>
        <w:spacing w:after="0" w:line="360" w:lineRule="auto"/>
        <w:contextualSpacing/>
        <w:jc w:val="both"/>
        <w:rPr>
          <w:rFonts w:eastAsia="Times New Roman" w:cs="Times New Roman"/>
          <w:szCs w:val="24"/>
        </w:rPr>
      </w:pPr>
      <w:r>
        <w:rPr>
          <w:rFonts w:eastAsia="Times New Roman" w:cs="Times New Roman"/>
          <w:szCs w:val="24"/>
        </w:rPr>
        <w:t>Кузница кадров: к 100-летию Миасского геологоразведочного колледжа: Библиографический указатель / Составитель О.Б. Шакирова. – Миасс: МКУ «ЦБС», 2021. – 20 с. – Текст: непосредственный, электронный.</w:t>
      </w:r>
    </w:p>
    <w:p w14:paraId="2B2B2D08" w14:textId="1340216B" w:rsidR="0088500A" w:rsidRPr="004B3ADB" w:rsidRDefault="004B3ADB" w:rsidP="00571970">
      <w:pPr>
        <w:pStyle w:val="a4"/>
        <w:numPr>
          <w:ilvl w:val="0"/>
          <w:numId w:val="26"/>
        </w:numPr>
        <w:spacing w:after="0" w:line="360" w:lineRule="auto"/>
        <w:jc w:val="both"/>
        <w:rPr>
          <w:szCs w:val="28"/>
        </w:rPr>
      </w:pPr>
      <w:r>
        <w:rPr>
          <w:rFonts w:eastAsia="Times New Roman" w:cs="Times New Roman"/>
          <w:szCs w:val="24"/>
        </w:rPr>
        <w:lastRenderedPageBreak/>
        <w:t xml:space="preserve">Культурный фронт библиотеки: </w:t>
      </w:r>
      <w:proofErr w:type="spellStart"/>
      <w:r>
        <w:rPr>
          <w:rFonts w:eastAsia="Times New Roman" w:cs="Times New Roman"/>
          <w:szCs w:val="24"/>
        </w:rPr>
        <w:t>библиодайджест</w:t>
      </w:r>
      <w:proofErr w:type="spellEnd"/>
      <w:r>
        <w:rPr>
          <w:rFonts w:eastAsia="Times New Roman" w:cs="Times New Roman"/>
          <w:szCs w:val="24"/>
        </w:rPr>
        <w:t xml:space="preserve"> /составитель О.Б.</w:t>
      </w:r>
      <w:r w:rsidR="00A74292">
        <w:rPr>
          <w:rFonts w:eastAsia="Times New Roman" w:cs="Times New Roman"/>
          <w:szCs w:val="24"/>
        </w:rPr>
        <w:t xml:space="preserve"> </w:t>
      </w:r>
      <w:r>
        <w:rPr>
          <w:rFonts w:eastAsia="Times New Roman" w:cs="Times New Roman"/>
          <w:szCs w:val="24"/>
        </w:rPr>
        <w:t>Шакирова. – Миасс: МКУ «ЦБС», 2021. – 24 с. – Текст: непосредственный, электронный.</w:t>
      </w:r>
    </w:p>
    <w:p w14:paraId="49618088" w14:textId="227F933C" w:rsidR="004B3ADB" w:rsidRPr="004B3ADB" w:rsidRDefault="004B3ADB" w:rsidP="00571970">
      <w:pPr>
        <w:pStyle w:val="a4"/>
        <w:numPr>
          <w:ilvl w:val="0"/>
          <w:numId w:val="26"/>
        </w:numPr>
        <w:spacing w:after="0" w:line="360" w:lineRule="auto"/>
        <w:jc w:val="both"/>
        <w:rPr>
          <w:szCs w:val="28"/>
        </w:rPr>
      </w:pPr>
      <w:r>
        <w:rPr>
          <w:rFonts w:eastAsia="Times New Roman" w:cs="Times New Roman"/>
          <w:szCs w:val="24"/>
        </w:rPr>
        <w:t xml:space="preserve">Миасский напилочный завод: вчера и завтра: </w:t>
      </w:r>
      <w:proofErr w:type="spellStart"/>
      <w:r>
        <w:rPr>
          <w:rFonts w:eastAsia="Times New Roman" w:cs="Times New Roman"/>
          <w:szCs w:val="24"/>
        </w:rPr>
        <w:t>библиодайджест</w:t>
      </w:r>
      <w:proofErr w:type="spellEnd"/>
      <w:r>
        <w:rPr>
          <w:rFonts w:eastAsia="Times New Roman" w:cs="Times New Roman"/>
          <w:szCs w:val="24"/>
        </w:rPr>
        <w:t xml:space="preserve"> / Составитель: О.Б.</w:t>
      </w:r>
      <w:r w:rsidR="00A74292">
        <w:rPr>
          <w:rFonts w:eastAsia="Times New Roman" w:cs="Times New Roman"/>
          <w:szCs w:val="24"/>
        </w:rPr>
        <w:t xml:space="preserve"> </w:t>
      </w:r>
      <w:r>
        <w:rPr>
          <w:rFonts w:eastAsia="Times New Roman" w:cs="Times New Roman"/>
          <w:szCs w:val="24"/>
        </w:rPr>
        <w:t>Шакирова</w:t>
      </w:r>
      <w:proofErr w:type="gramStart"/>
      <w:r>
        <w:rPr>
          <w:rFonts w:eastAsia="Times New Roman" w:cs="Times New Roman"/>
          <w:szCs w:val="24"/>
        </w:rPr>
        <w:t xml:space="preserve"> .</w:t>
      </w:r>
      <w:proofErr w:type="gramEnd"/>
      <w:r>
        <w:rPr>
          <w:rFonts w:eastAsia="Times New Roman" w:cs="Times New Roman"/>
          <w:szCs w:val="24"/>
        </w:rPr>
        <w:t xml:space="preserve"> – Миасс: МКУ «ЦБС», 2021. – 20 с. – Текст: непосредственный, электронный.</w:t>
      </w:r>
    </w:p>
    <w:p w14:paraId="443A08E5" w14:textId="41BA83A5" w:rsidR="004B3ADB" w:rsidRPr="0088500A" w:rsidRDefault="004B3ADB" w:rsidP="00571970">
      <w:pPr>
        <w:pStyle w:val="a4"/>
        <w:numPr>
          <w:ilvl w:val="0"/>
          <w:numId w:val="26"/>
        </w:numPr>
        <w:spacing w:after="0" w:line="360" w:lineRule="auto"/>
        <w:jc w:val="both"/>
        <w:rPr>
          <w:szCs w:val="28"/>
        </w:rPr>
      </w:pPr>
      <w:r>
        <w:rPr>
          <w:rFonts w:eastAsia="Times New Roman" w:cs="Times New Roman"/>
          <w:szCs w:val="24"/>
        </w:rPr>
        <w:t>Тепло сотрудничества: ЗАО «</w:t>
      </w:r>
      <w:proofErr w:type="spellStart"/>
      <w:r>
        <w:rPr>
          <w:rFonts w:eastAsia="Times New Roman" w:cs="Times New Roman"/>
          <w:szCs w:val="24"/>
        </w:rPr>
        <w:t>ДелСот</w:t>
      </w:r>
      <w:proofErr w:type="spellEnd"/>
      <w:r>
        <w:rPr>
          <w:rFonts w:eastAsia="Times New Roman" w:cs="Times New Roman"/>
          <w:szCs w:val="24"/>
        </w:rPr>
        <w:t xml:space="preserve">» : библиографический указатель/ Составитель О.Б. Шакирова, зав. </w:t>
      </w:r>
      <w:proofErr w:type="gramStart"/>
      <w:r>
        <w:rPr>
          <w:rFonts w:eastAsia="Times New Roman" w:cs="Times New Roman"/>
          <w:szCs w:val="24"/>
        </w:rPr>
        <w:t>ОБР</w:t>
      </w:r>
      <w:proofErr w:type="gramEnd"/>
      <w:r>
        <w:rPr>
          <w:rFonts w:eastAsia="Times New Roman" w:cs="Times New Roman"/>
          <w:szCs w:val="24"/>
        </w:rPr>
        <w:t xml:space="preserve"> – Миасс, МКУ «ЦБС», - 2021. – 16 с. – Текст: непосредственный, электронный и др.</w:t>
      </w:r>
    </w:p>
    <w:p w14:paraId="476754E0" w14:textId="18328628" w:rsidR="004B3ADB" w:rsidRPr="004B3ADB" w:rsidRDefault="004B3ADB" w:rsidP="002E301A">
      <w:pPr>
        <w:spacing w:after="0" w:line="360" w:lineRule="auto"/>
        <w:ind w:firstLine="709"/>
        <w:jc w:val="both"/>
        <w:rPr>
          <w:szCs w:val="28"/>
        </w:rPr>
      </w:pPr>
      <w:r>
        <w:rPr>
          <w:szCs w:val="28"/>
        </w:rPr>
        <w:t xml:space="preserve">Библиотека-филиал № 9 </w:t>
      </w:r>
      <w:r w:rsidRPr="004B3ADB">
        <w:rPr>
          <w:szCs w:val="28"/>
        </w:rPr>
        <w:t xml:space="preserve">подготовила цикл листовок, посвященных юбилею поселка Тургояк. Листовкам предшествовал краеведческий поиск, создание архива, который будет храниться в библиотеке.  На основе разысканий были выпущены: </w:t>
      </w:r>
    </w:p>
    <w:p w14:paraId="6F2504B8" w14:textId="77777777" w:rsidR="004B3ADB" w:rsidRDefault="004B3ADB" w:rsidP="00571970">
      <w:pPr>
        <w:pStyle w:val="a4"/>
        <w:numPr>
          <w:ilvl w:val="0"/>
          <w:numId w:val="27"/>
        </w:numPr>
        <w:spacing w:after="0" w:line="360" w:lineRule="auto"/>
        <w:jc w:val="both"/>
        <w:rPr>
          <w:szCs w:val="28"/>
        </w:rPr>
      </w:pPr>
      <w:r w:rsidRPr="004B3ADB">
        <w:rPr>
          <w:szCs w:val="28"/>
        </w:rPr>
        <w:t>«Остров в судьбе» (о жизни святой Веры на острове озера Тургояк);</w:t>
      </w:r>
    </w:p>
    <w:p w14:paraId="01A77C9D" w14:textId="77777777" w:rsidR="004B3ADB" w:rsidRDefault="004B3ADB" w:rsidP="00571970">
      <w:pPr>
        <w:pStyle w:val="a4"/>
        <w:numPr>
          <w:ilvl w:val="0"/>
          <w:numId w:val="27"/>
        </w:numPr>
        <w:spacing w:after="0" w:line="360" w:lineRule="auto"/>
        <w:jc w:val="both"/>
        <w:rPr>
          <w:szCs w:val="28"/>
        </w:rPr>
      </w:pPr>
      <w:r w:rsidRPr="004B3ADB">
        <w:rPr>
          <w:szCs w:val="28"/>
        </w:rPr>
        <w:t>«100, 200 лет… помним, храним»: история Тургояка;</w:t>
      </w:r>
    </w:p>
    <w:p w14:paraId="1F4AC893" w14:textId="1725A2FA" w:rsidR="0088500A" w:rsidRPr="004B3ADB" w:rsidRDefault="004B3ADB" w:rsidP="00571970">
      <w:pPr>
        <w:pStyle w:val="a4"/>
        <w:numPr>
          <w:ilvl w:val="0"/>
          <w:numId w:val="27"/>
        </w:numPr>
        <w:spacing w:after="0" w:line="360" w:lineRule="auto"/>
        <w:jc w:val="both"/>
        <w:rPr>
          <w:szCs w:val="28"/>
        </w:rPr>
      </w:pPr>
      <w:r>
        <w:rPr>
          <w:szCs w:val="28"/>
        </w:rPr>
        <w:t>«Храм «Белая Лебёдушка»  и др.</w:t>
      </w:r>
    </w:p>
    <w:p w14:paraId="15924A79" w14:textId="77777777" w:rsidR="00E11C00" w:rsidRDefault="00E11C00" w:rsidP="00E11C00">
      <w:pPr>
        <w:spacing w:after="0" w:line="360" w:lineRule="auto"/>
        <w:ind w:firstLine="709"/>
        <w:jc w:val="both"/>
        <w:rPr>
          <w:szCs w:val="28"/>
        </w:rPr>
      </w:pPr>
      <w:r w:rsidRPr="00E11C00">
        <w:rPr>
          <w:szCs w:val="28"/>
        </w:rPr>
        <w:t>6. Раскрытие и продвижение краеведческих фондов, в том числе создание виртуальных выставок и музеев.</w:t>
      </w:r>
    </w:p>
    <w:p w14:paraId="43EB911B" w14:textId="77777777" w:rsidR="006C1282" w:rsidRPr="006C1282" w:rsidRDefault="006C1282" w:rsidP="006C1282">
      <w:pPr>
        <w:spacing w:after="0" w:line="360" w:lineRule="auto"/>
        <w:ind w:firstLine="709"/>
        <w:jc w:val="both"/>
        <w:rPr>
          <w:szCs w:val="28"/>
        </w:rPr>
      </w:pPr>
      <w:r w:rsidRPr="006C1282">
        <w:rPr>
          <w:szCs w:val="28"/>
        </w:rPr>
        <w:t>Особый интерес всегда вызывали выставки и обзоры литературы,  посвященные истории Южного Урала. Они, как правило, были представлены в двух форматах: реальном – для читателей библиотек и виртуальном – для пользователей сайта, библиотечной группы «</w:t>
      </w:r>
      <w:proofErr w:type="spellStart"/>
      <w:r w:rsidRPr="006C1282">
        <w:rPr>
          <w:szCs w:val="28"/>
        </w:rPr>
        <w:t>Либединка</w:t>
      </w:r>
      <w:proofErr w:type="spellEnd"/>
      <w:r w:rsidRPr="006C1282">
        <w:rPr>
          <w:szCs w:val="28"/>
        </w:rPr>
        <w:t>» (</w:t>
      </w:r>
      <w:proofErr w:type="spellStart"/>
      <w:r w:rsidRPr="006C1282">
        <w:rPr>
          <w:szCs w:val="28"/>
        </w:rPr>
        <w:t>соцсеть</w:t>
      </w:r>
      <w:proofErr w:type="spellEnd"/>
      <w:r w:rsidRPr="006C1282">
        <w:rPr>
          <w:szCs w:val="28"/>
        </w:rPr>
        <w:t xml:space="preserve"> «</w:t>
      </w:r>
      <w:proofErr w:type="spellStart"/>
      <w:r w:rsidRPr="006C1282">
        <w:rPr>
          <w:szCs w:val="28"/>
        </w:rPr>
        <w:t>ВКонтакте</w:t>
      </w:r>
      <w:proofErr w:type="spellEnd"/>
      <w:r w:rsidRPr="006C1282">
        <w:rPr>
          <w:szCs w:val="28"/>
        </w:rPr>
        <w:t xml:space="preserve">»), </w:t>
      </w:r>
      <w:proofErr w:type="spellStart"/>
      <w:r w:rsidRPr="006C1282">
        <w:rPr>
          <w:szCs w:val="28"/>
        </w:rPr>
        <w:t>видеохостинге</w:t>
      </w:r>
      <w:proofErr w:type="spellEnd"/>
      <w:r w:rsidRPr="006C1282">
        <w:rPr>
          <w:szCs w:val="28"/>
        </w:rPr>
        <w:t xml:space="preserve"> </w:t>
      </w:r>
      <w:proofErr w:type="spellStart"/>
      <w:r w:rsidRPr="006C1282">
        <w:rPr>
          <w:szCs w:val="28"/>
        </w:rPr>
        <w:t>YouTube</w:t>
      </w:r>
      <w:proofErr w:type="spellEnd"/>
      <w:r w:rsidRPr="006C1282">
        <w:rPr>
          <w:szCs w:val="28"/>
        </w:rPr>
        <w:t>. В 2021 году сотрудниками Отдела библиографической работы были подготовлены виртуальные выставки:</w:t>
      </w:r>
    </w:p>
    <w:p w14:paraId="4B418442" w14:textId="77777777" w:rsidR="006C1282" w:rsidRDefault="006C1282" w:rsidP="00571970">
      <w:pPr>
        <w:pStyle w:val="a4"/>
        <w:numPr>
          <w:ilvl w:val="0"/>
          <w:numId w:val="25"/>
        </w:numPr>
        <w:spacing w:after="0" w:line="360" w:lineRule="auto"/>
        <w:jc w:val="both"/>
        <w:rPr>
          <w:szCs w:val="28"/>
        </w:rPr>
      </w:pPr>
      <w:r w:rsidRPr="006C1282">
        <w:rPr>
          <w:szCs w:val="28"/>
        </w:rPr>
        <w:t>«Уральский автомобильный – градообразующий завод»;</w:t>
      </w:r>
    </w:p>
    <w:p w14:paraId="02482926" w14:textId="77777777" w:rsidR="006C1282" w:rsidRDefault="006C1282" w:rsidP="00571970">
      <w:pPr>
        <w:pStyle w:val="a4"/>
        <w:numPr>
          <w:ilvl w:val="0"/>
          <w:numId w:val="25"/>
        </w:numPr>
        <w:spacing w:after="0" w:line="360" w:lineRule="auto"/>
        <w:jc w:val="both"/>
        <w:rPr>
          <w:szCs w:val="28"/>
        </w:rPr>
      </w:pPr>
      <w:r w:rsidRPr="006C1282">
        <w:rPr>
          <w:szCs w:val="28"/>
        </w:rPr>
        <w:t xml:space="preserve">«Меценат – право и обязанность»: о миасских меценатах; </w:t>
      </w:r>
    </w:p>
    <w:p w14:paraId="3787005E" w14:textId="452C0749" w:rsidR="006C1282" w:rsidRPr="006C1282" w:rsidRDefault="006C1282" w:rsidP="00571970">
      <w:pPr>
        <w:pStyle w:val="a4"/>
        <w:numPr>
          <w:ilvl w:val="0"/>
          <w:numId w:val="25"/>
        </w:numPr>
        <w:spacing w:after="0" w:line="360" w:lineRule="auto"/>
        <w:jc w:val="both"/>
        <w:rPr>
          <w:szCs w:val="28"/>
        </w:rPr>
      </w:pPr>
      <w:r w:rsidRPr="006C1282">
        <w:rPr>
          <w:szCs w:val="28"/>
        </w:rPr>
        <w:t>«Герб и флаг – го</w:t>
      </w:r>
      <w:r>
        <w:rPr>
          <w:szCs w:val="28"/>
        </w:rPr>
        <w:t xml:space="preserve">рдость и честь»: символы Миасса и др., </w:t>
      </w:r>
    </w:p>
    <w:p w14:paraId="372CB1D1" w14:textId="77777777" w:rsidR="006C1282" w:rsidRPr="006C1282" w:rsidRDefault="006C1282" w:rsidP="006C1282">
      <w:pPr>
        <w:spacing w:after="0" w:line="360" w:lineRule="auto"/>
        <w:jc w:val="both"/>
        <w:rPr>
          <w:szCs w:val="28"/>
        </w:rPr>
      </w:pPr>
      <w:r w:rsidRPr="006C1282">
        <w:rPr>
          <w:szCs w:val="28"/>
        </w:rPr>
        <w:t xml:space="preserve">а также веб-обзоры: </w:t>
      </w:r>
    </w:p>
    <w:p w14:paraId="165B5395" w14:textId="5D9EE673" w:rsidR="006C1282" w:rsidRDefault="002E301A" w:rsidP="00571970">
      <w:pPr>
        <w:pStyle w:val="a4"/>
        <w:numPr>
          <w:ilvl w:val="0"/>
          <w:numId w:val="25"/>
        </w:numPr>
        <w:spacing w:after="0" w:line="360" w:lineRule="auto"/>
        <w:ind w:hanging="294"/>
        <w:jc w:val="both"/>
        <w:rPr>
          <w:szCs w:val="28"/>
        </w:rPr>
      </w:pPr>
      <w:r>
        <w:rPr>
          <w:szCs w:val="28"/>
        </w:rPr>
        <w:lastRenderedPageBreak/>
        <w:t>«Краеведение – любовь моя</w:t>
      </w:r>
      <w:proofErr w:type="gramStart"/>
      <w:r>
        <w:rPr>
          <w:szCs w:val="28"/>
        </w:rPr>
        <w:t>..»</w:t>
      </w:r>
      <w:r w:rsidR="006C1282" w:rsidRPr="006C1282">
        <w:rPr>
          <w:szCs w:val="28"/>
        </w:rPr>
        <w:t xml:space="preserve">- </w:t>
      </w:r>
      <w:proofErr w:type="gramEnd"/>
      <w:r w:rsidR="006C1282" w:rsidRPr="006C1282">
        <w:rPr>
          <w:szCs w:val="28"/>
        </w:rPr>
        <w:t xml:space="preserve">к 130-летию </w:t>
      </w:r>
      <w:proofErr w:type="spellStart"/>
      <w:r w:rsidR="006C1282" w:rsidRPr="006C1282">
        <w:rPr>
          <w:szCs w:val="28"/>
        </w:rPr>
        <w:t>миасского</w:t>
      </w:r>
      <w:proofErr w:type="spellEnd"/>
      <w:r w:rsidR="006C1282" w:rsidRPr="006C1282">
        <w:rPr>
          <w:szCs w:val="28"/>
        </w:rPr>
        <w:t xml:space="preserve"> краеведа П.М. </w:t>
      </w:r>
      <w:proofErr w:type="spellStart"/>
      <w:r w:rsidR="006C1282" w:rsidRPr="006C1282">
        <w:rPr>
          <w:szCs w:val="28"/>
        </w:rPr>
        <w:t>Шалагинова</w:t>
      </w:r>
      <w:proofErr w:type="spellEnd"/>
      <w:r w:rsidR="006C1282" w:rsidRPr="006C1282">
        <w:rPr>
          <w:szCs w:val="28"/>
        </w:rPr>
        <w:t>;</w:t>
      </w:r>
    </w:p>
    <w:p w14:paraId="0AD04379" w14:textId="77777777" w:rsidR="006C1282" w:rsidRDefault="006C1282" w:rsidP="00571970">
      <w:pPr>
        <w:pStyle w:val="a4"/>
        <w:numPr>
          <w:ilvl w:val="0"/>
          <w:numId w:val="25"/>
        </w:numPr>
        <w:spacing w:after="0" w:line="360" w:lineRule="auto"/>
        <w:ind w:hanging="294"/>
        <w:jc w:val="both"/>
        <w:rPr>
          <w:szCs w:val="28"/>
        </w:rPr>
      </w:pPr>
      <w:r w:rsidRPr="006C1282">
        <w:rPr>
          <w:szCs w:val="28"/>
        </w:rPr>
        <w:t>«Миасс музыкальный: фестиваль авторской песни»;</w:t>
      </w:r>
    </w:p>
    <w:p w14:paraId="289B8A14" w14:textId="72B933FF" w:rsidR="006C1282" w:rsidRPr="006C1282" w:rsidRDefault="006C1282" w:rsidP="00571970">
      <w:pPr>
        <w:pStyle w:val="a4"/>
        <w:numPr>
          <w:ilvl w:val="0"/>
          <w:numId w:val="25"/>
        </w:numPr>
        <w:spacing w:after="0" w:line="360" w:lineRule="auto"/>
        <w:ind w:hanging="294"/>
        <w:jc w:val="both"/>
        <w:rPr>
          <w:szCs w:val="28"/>
        </w:rPr>
      </w:pPr>
      <w:r w:rsidRPr="006C1282">
        <w:rPr>
          <w:szCs w:val="28"/>
        </w:rPr>
        <w:t xml:space="preserve">«Любовь к книге:  </w:t>
      </w:r>
      <w:proofErr w:type="spellStart"/>
      <w:r w:rsidRPr="006C1282">
        <w:rPr>
          <w:szCs w:val="28"/>
        </w:rPr>
        <w:t>Южноуральское</w:t>
      </w:r>
      <w:proofErr w:type="spellEnd"/>
      <w:r w:rsidRPr="006C1282">
        <w:rPr>
          <w:szCs w:val="28"/>
        </w:rPr>
        <w:t xml:space="preserve"> книжное издательство».</w:t>
      </w:r>
    </w:p>
    <w:p w14:paraId="283FC11A" w14:textId="4799C335" w:rsidR="00E11C00" w:rsidRPr="004E13FF" w:rsidRDefault="00E11C00" w:rsidP="004E13FF">
      <w:pPr>
        <w:pStyle w:val="a4"/>
        <w:numPr>
          <w:ilvl w:val="0"/>
          <w:numId w:val="3"/>
        </w:numPr>
        <w:spacing w:after="0" w:line="360" w:lineRule="auto"/>
        <w:ind w:left="709"/>
        <w:jc w:val="both"/>
        <w:rPr>
          <w:szCs w:val="28"/>
        </w:rPr>
      </w:pPr>
      <w:r w:rsidRPr="004E13FF">
        <w:rPr>
          <w:szCs w:val="28"/>
        </w:rPr>
        <w:t>Создание (наличие) в библиотеке историко-краеведческих музейных экспозиций, краеведческих и этнографических комнат и уголков и т.п.</w:t>
      </w:r>
    </w:p>
    <w:p w14:paraId="44797684" w14:textId="77777777" w:rsidR="004E13FF" w:rsidRPr="004E13FF" w:rsidRDefault="004E13FF" w:rsidP="004E13FF">
      <w:pPr>
        <w:spacing w:after="0" w:line="360" w:lineRule="auto"/>
        <w:ind w:firstLine="709"/>
        <w:jc w:val="both"/>
        <w:rPr>
          <w:szCs w:val="28"/>
        </w:rPr>
      </w:pPr>
      <w:r w:rsidRPr="004E13FF">
        <w:rPr>
          <w:szCs w:val="28"/>
        </w:rPr>
        <w:t>В библиотечной системе ведется работа с несколькими литературно-предметными экспозициями:</w:t>
      </w:r>
    </w:p>
    <w:p w14:paraId="02C48232" w14:textId="4CCFE7B8" w:rsidR="004E13FF" w:rsidRPr="004E13FF" w:rsidRDefault="004E13FF" w:rsidP="00571970">
      <w:pPr>
        <w:pStyle w:val="a4"/>
        <w:numPr>
          <w:ilvl w:val="0"/>
          <w:numId w:val="39"/>
        </w:numPr>
        <w:spacing w:after="0" w:line="360" w:lineRule="auto"/>
        <w:jc w:val="both"/>
        <w:rPr>
          <w:szCs w:val="28"/>
        </w:rPr>
      </w:pPr>
      <w:r w:rsidRPr="004E13FF">
        <w:rPr>
          <w:szCs w:val="28"/>
        </w:rPr>
        <w:t xml:space="preserve">ЦГБ им. Ю.Н. Либединского. В зале массовых мероприятий расположен большой портрет Юрия Николаевича, под которым в застеклённом выставочном стеллаже представлены его книги. В секторе краеведческой литературы на стене представлена фотовыставка «Ю.Н. </w:t>
      </w:r>
      <w:proofErr w:type="spellStart"/>
      <w:r w:rsidRPr="004E13FF">
        <w:rPr>
          <w:szCs w:val="28"/>
        </w:rPr>
        <w:t>Либединский</w:t>
      </w:r>
      <w:proofErr w:type="spellEnd"/>
      <w:r w:rsidRPr="004E13FF">
        <w:rPr>
          <w:szCs w:val="28"/>
        </w:rPr>
        <w:t xml:space="preserve"> на Южном Урале», состоящая из  фотографий и цитат писателя. </w:t>
      </w:r>
    </w:p>
    <w:p w14:paraId="47C35C48" w14:textId="1CF30EFE" w:rsidR="004E13FF" w:rsidRPr="004E13FF" w:rsidRDefault="004E13FF" w:rsidP="00571970">
      <w:pPr>
        <w:pStyle w:val="a4"/>
        <w:numPr>
          <w:ilvl w:val="0"/>
          <w:numId w:val="39"/>
        </w:numPr>
        <w:spacing w:after="0" w:line="360" w:lineRule="auto"/>
        <w:jc w:val="both"/>
        <w:rPr>
          <w:szCs w:val="28"/>
        </w:rPr>
      </w:pPr>
      <w:r w:rsidRPr="004E13FF">
        <w:rPr>
          <w:szCs w:val="28"/>
        </w:rPr>
        <w:t>На базе сельской модельной библиотеке-филиале №9 функционирует мемориальная книжно - иллюстративная предметная экспозиция  истории и  быта тургоякской деревни середины XIX - XX века «</w:t>
      </w:r>
      <w:proofErr w:type="spellStart"/>
      <w:r w:rsidRPr="004E13FF">
        <w:rPr>
          <w:szCs w:val="28"/>
        </w:rPr>
        <w:t>Тургоякская</w:t>
      </w:r>
      <w:proofErr w:type="spellEnd"/>
      <w:r w:rsidRPr="004E13FF">
        <w:rPr>
          <w:szCs w:val="28"/>
        </w:rPr>
        <w:t xml:space="preserve"> сторона - </w:t>
      </w:r>
      <w:proofErr w:type="spellStart"/>
      <w:r w:rsidRPr="004E13FF">
        <w:rPr>
          <w:szCs w:val="28"/>
        </w:rPr>
        <w:t>тургоякская</w:t>
      </w:r>
      <w:proofErr w:type="spellEnd"/>
      <w:r w:rsidRPr="004E13FF">
        <w:rPr>
          <w:szCs w:val="28"/>
        </w:rPr>
        <w:t xml:space="preserve"> старина». Экспозиция оцифровывается и вносится в электронный музей «История земли тургоякской».</w:t>
      </w:r>
    </w:p>
    <w:p w14:paraId="17504C21" w14:textId="77777777" w:rsidR="004E13FF" w:rsidRDefault="004E13FF" w:rsidP="00571970">
      <w:pPr>
        <w:pStyle w:val="a4"/>
        <w:numPr>
          <w:ilvl w:val="0"/>
          <w:numId w:val="39"/>
        </w:numPr>
        <w:spacing w:after="0" w:line="360" w:lineRule="auto"/>
        <w:jc w:val="both"/>
        <w:rPr>
          <w:szCs w:val="28"/>
        </w:rPr>
      </w:pPr>
      <w:r>
        <w:rPr>
          <w:szCs w:val="28"/>
        </w:rPr>
        <w:t>В библиотеке-филиале №</w:t>
      </w:r>
      <w:r w:rsidRPr="004E13FF">
        <w:rPr>
          <w:szCs w:val="28"/>
        </w:rPr>
        <w:t>16 формируется предметная экспозиция «Купеческий быт XIX века».</w:t>
      </w:r>
    </w:p>
    <w:p w14:paraId="0952C69A" w14:textId="7E854D86" w:rsidR="004E13FF" w:rsidRPr="004E13FF" w:rsidRDefault="004E13FF" w:rsidP="00571970">
      <w:pPr>
        <w:pStyle w:val="a4"/>
        <w:numPr>
          <w:ilvl w:val="0"/>
          <w:numId w:val="39"/>
        </w:numPr>
        <w:spacing w:after="0" w:line="360" w:lineRule="auto"/>
        <w:jc w:val="both"/>
        <w:rPr>
          <w:szCs w:val="28"/>
        </w:rPr>
      </w:pPr>
      <w:r w:rsidRPr="004E13FF">
        <w:rPr>
          <w:szCs w:val="28"/>
        </w:rPr>
        <w:t>В библиотеке-филиале № 21 создана литературно-предметная экспозиция  «Литературный музей города Миасса», посвященная уральским писателям и поэтам (где собираются подаренные книги, памятные предметы).</w:t>
      </w:r>
    </w:p>
    <w:p w14:paraId="698BF64A" w14:textId="67F59DDE" w:rsidR="001614A9" w:rsidRPr="004B1187" w:rsidRDefault="00E11C00" w:rsidP="00FC4E89">
      <w:pPr>
        <w:pStyle w:val="a4"/>
        <w:numPr>
          <w:ilvl w:val="0"/>
          <w:numId w:val="3"/>
        </w:numPr>
        <w:spacing w:after="0" w:line="360" w:lineRule="auto"/>
        <w:jc w:val="center"/>
        <w:rPr>
          <w:szCs w:val="28"/>
        </w:rPr>
      </w:pPr>
      <w:r w:rsidRPr="004B1187">
        <w:rPr>
          <w:szCs w:val="28"/>
        </w:rPr>
        <w:t>Экскурсионный туризм.</w:t>
      </w:r>
    </w:p>
    <w:p w14:paraId="1C33229C" w14:textId="77777777" w:rsidR="004B1187" w:rsidRPr="004B1187" w:rsidRDefault="004B1187" w:rsidP="004B1187">
      <w:pPr>
        <w:spacing w:after="0" w:line="360" w:lineRule="auto"/>
        <w:ind w:firstLine="709"/>
        <w:jc w:val="both"/>
        <w:rPr>
          <w:szCs w:val="28"/>
        </w:rPr>
      </w:pPr>
      <w:r w:rsidRPr="004B1187">
        <w:rPr>
          <w:szCs w:val="28"/>
        </w:rPr>
        <w:t xml:space="preserve">Исторический культурный туризм является основным краеведческим направление в филиале №16 (программа «Миасское купечество»). По этой </w:t>
      </w:r>
      <w:r w:rsidRPr="004B1187">
        <w:rPr>
          <w:szCs w:val="28"/>
        </w:rPr>
        <w:lastRenderedPageBreak/>
        <w:t>программе в отчетном году были проведены мероприятия в форме викторин, купеческих чаепитий, презентаций, экскурсий по купеческому особняку, костюмированных представлений и т.д.</w:t>
      </w:r>
    </w:p>
    <w:p w14:paraId="5E497840" w14:textId="062DD397" w:rsidR="00CA7ACE" w:rsidRPr="00CA7ACE" w:rsidRDefault="004B1187" w:rsidP="00CA7ACE">
      <w:pPr>
        <w:spacing w:after="0" w:line="360" w:lineRule="auto"/>
        <w:ind w:firstLine="709"/>
        <w:jc w:val="both"/>
        <w:rPr>
          <w:szCs w:val="28"/>
        </w:rPr>
      </w:pPr>
      <w:r w:rsidRPr="004B1187">
        <w:rPr>
          <w:szCs w:val="28"/>
        </w:rPr>
        <w:t xml:space="preserve">Традиционной стала экскурсия по зданию библиотеки - купеческому особняку </w:t>
      </w:r>
      <w:r w:rsidR="00CA7ACE">
        <w:rPr>
          <w:szCs w:val="28"/>
          <w:lang w:val="en-US"/>
        </w:rPr>
        <w:t>XIX</w:t>
      </w:r>
      <w:r w:rsidR="00CA7ACE" w:rsidRPr="00CA7ACE">
        <w:rPr>
          <w:szCs w:val="28"/>
        </w:rPr>
        <w:t xml:space="preserve"> </w:t>
      </w:r>
      <w:r w:rsidRPr="004B1187">
        <w:rPr>
          <w:szCs w:val="28"/>
        </w:rPr>
        <w:t xml:space="preserve"> века «В гостях у купца Беляева». Её посетители узнают много нового о том, как жили купцы, как вели торговые дела, как воспитывали детей, чем «гостей потчевали». Активно используют библиотекари такую форму ра</w:t>
      </w:r>
      <w:r w:rsidR="00CA7ACE">
        <w:rPr>
          <w:szCs w:val="28"/>
        </w:rPr>
        <w:t>боты, как виртуальные экскурсии.</w:t>
      </w:r>
    </w:p>
    <w:p w14:paraId="300D7D4C" w14:textId="74E72F4D" w:rsidR="00CA7ACE" w:rsidRPr="00CA7ACE" w:rsidRDefault="00CA7ACE" w:rsidP="00CA7ACE">
      <w:pPr>
        <w:spacing w:after="0" w:line="360" w:lineRule="auto"/>
        <w:ind w:firstLine="709"/>
        <w:jc w:val="both"/>
        <w:rPr>
          <w:szCs w:val="28"/>
        </w:rPr>
      </w:pPr>
      <w:r>
        <w:rPr>
          <w:szCs w:val="28"/>
        </w:rPr>
        <w:t>В библиотеке-филиале №9 п</w:t>
      </w:r>
      <w:r w:rsidRPr="00CA7ACE">
        <w:rPr>
          <w:szCs w:val="28"/>
        </w:rPr>
        <w:t>родолжение работы по  проекту «Тургоякская сторона -</w:t>
      </w:r>
      <w:r>
        <w:rPr>
          <w:szCs w:val="28"/>
        </w:rPr>
        <w:t xml:space="preserve"> </w:t>
      </w:r>
      <w:r w:rsidRPr="00CA7ACE">
        <w:rPr>
          <w:szCs w:val="28"/>
        </w:rPr>
        <w:t>Тургоякская старина</w:t>
      </w:r>
      <w:r>
        <w:rPr>
          <w:szCs w:val="28"/>
        </w:rPr>
        <w:t>»</w:t>
      </w:r>
      <w:r w:rsidRPr="00CA7ACE">
        <w:rPr>
          <w:szCs w:val="28"/>
        </w:rPr>
        <w:t xml:space="preserve"> (Мемориальная книжно - иллюстративная предметная экспозиция истории и  быта тургоякской деревни середины </w:t>
      </w:r>
      <w:r>
        <w:rPr>
          <w:szCs w:val="28"/>
          <w:lang w:val="en-US"/>
        </w:rPr>
        <w:t>XIX</w:t>
      </w:r>
      <w:r w:rsidRPr="00CA7ACE">
        <w:rPr>
          <w:szCs w:val="28"/>
        </w:rPr>
        <w:t xml:space="preserve"> - </w:t>
      </w:r>
      <w:r>
        <w:rPr>
          <w:szCs w:val="28"/>
          <w:lang w:val="en-US"/>
        </w:rPr>
        <w:t>XX</w:t>
      </w:r>
      <w:r>
        <w:rPr>
          <w:szCs w:val="28"/>
        </w:rPr>
        <w:t xml:space="preserve"> века</w:t>
      </w:r>
      <w:r w:rsidRPr="00CA7ACE">
        <w:rPr>
          <w:szCs w:val="28"/>
        </w:rPr>
        <w:t xml:space="preserve">). </w:t>
      </w:r>
    </w:p>
    <w:p w14:paraId="63A7630E" w14:textId="0FA9E39E" w:rsidR="00CA7ACE" w:rsidRPr="00CA7ACE" w:rsidRDefault="00CA7ACE" w:rsidP="00CA7ACE">
      <w:pPr>
        <w:spacing w:after="0" w:line="360" w:lineRule="auto"/>
        <w:ind w:firstLine="709"/>
        <w:jc w:val="both"/>
        <w:rPr>
          <w:szCs w:val="28"/>
        </w:rPr>
      </w:pPr>
      <w:r>
        <w:rPr>
          <w:szCs w:val="28"/>
        </w:rPr>
        <w:t>В течение</w:t>
      </w:r>
      <w:r w:rsidRPr="00CA7ACE">
        <w:rPr>
          <w:szCs w:val="28"/>
        </w:rPr>
        <w:t xml:space="preserve"> года проведено 16 </w:t>
      </w:r>
      <w:proofErr w:type="spellStart"/>
      <w:r w:rsidRPr="00CA7ACE">
        <w:rPr>
          <w:szCs w:val="28"/>
        </w:rPr>
        <w:t>библиоэкс</w:t>
      </w:r>
      <w:r>
        <w:rPr>
          <w:szCs w:val="28"/>
        </w:rPr>
        <w:t>курсий</w:t>
      </w:r>
      <w:proofErr w:type="spellEnd"/>
      <w:r>
        <w:rPr>
          <w:szCs w:val="28"/>
        </w:rPr>
        <w:t xml:space="preserve"> и краеведческих часов ин</w:t>
      </w:r>
      <w:r w:rsidRPr="00CA7ACE">
        <w:rPr>
          <w:szCs w:val="28"/>
        </w:rPr>
        <w:t>формации для гостей Миасса и других городов России, для разных возрастных категорий. Экспозиция пополнилась редкими историческими предметами.</w:t>
      </w:r>
    </w:p>
    <w:p w14:paraId="5847C2EF" w14:textId="77777777" w:rsidR="00FC4E89" w:rsidRDefault="004B1187" w:rsidP="00FC4E89">
      <w:pPr>
        <w:spacing w:after="0" w:line="360" w:lineRule="auto"/>
        <w:ind w:firstLine="709"/>
        <w:jc w:val="both"/>
        <w:rPr>
          <w:szCs w:val="28"/>
        </w:rPr>
      </w:pPr>
      <w:r w:rsidRPr="004B1187">
        <w:rPr>
          <w:szCs w:val="28"/>
        </w:rPr>
        <w:t>Например, пользуются успехом у гостей г</w:t>
      </w:r>
      <w:r w:rsidR="00CA7ACE">
        <w:rPr>
          <w:szCs w:val="28"/>
        </w:rPr>
        <w:t xml:space="preserve">орода виртуальные экскурсии при </w:t>
      </w:r>
      <w:r>
        <w:rPr>
          <w:szCs w:val="28"/>
        </w:rPr>
        <w:t xml:space="preserve">Мемориальная </w:t>
      </w:r>
      <w:r w:rsidRPr="004B1187">
        <w:rPr>
          <w:szCs w:val="28"/>
        </w:rPr>
        <w:t>книжно-иллюстративно-предметная экспозиции «Литературная гостиная города Миасса» («Литературный музей города Миасса»).  «Поэтическая история Миасса», «Литературная память миасских улиц», «Литературный музей» эти виртуальные экскурсии пользовались наибольшим успехом у горожан.</w:t>
      </w:r>
    </w:p>
    <w:p w14:paraId="01E6D2B7" w14:textId="4CFEA5E6" w:rsidR="00FB3BF4" w:rsidRPr="007547E1" w:rsidRDefault="00FB3BF4" w:rsidP="007547E1">
      <w:pPr>
        <w:jc w:val="center"/>
        <w:rPr>
          <w:rFonts w:eastAsia="Times New Roman" w:cs="Times New Roman"/>
          <w:b/>
          <w:szCs w:val="20"/>
          <w:lang w:eastAsia="ar-SA"/>
        </w:rPr>
      </w:pPr>
      <w:bookmarkStart w:id="78" w:name="_Toc62100022"/>
      <w:bookmarkStart w:id="79" w:name="_Toc62061553"/>
      <w:r w:rsidRPr="00FB3BF4">
        <w:rPr>
          <w:rFonts w:eastAsia="Times New Roman" w:cs="Times New Roman"/>
          <w:b/>
          <w:szCs w:val="20"/>
          <w:lang w:val="x-none" w:eastAsia="ar-SA"/>
        </w:rPr>
        <w:t>Краткие выводы</w:t>
      </w:r>
      <w:bookmarkEnd w:id="78"/>
      <w:bookmarkEnd w:id="79"/>
    </w:p>
    <w:p w14:paraId="3DCB2610" w14:textId="325501AE" w:rsidR="00FB3BF4" w:rsidRPr="001707CB" w:rsidRDefault="00FB3BF4" w:rsidP="001707CB">
      <w:pPr>
        <w:widowControl w:val="0"/>
        <w:overflowPunct w:val="0"/>
        <w:autoSpaceDE w:val="0"/>
        <w:spacing w:after="0" w:line="360" w:lineRule="auto"/>
        <w:ind w:firstLine="709"/>
        <w:jc w:val="both"/>
        <w:rPr>
          <w:rFonts w:eastAsia="Times New Roman" w:cs="Times New Roman"/>
          <w:szCs w:val="28"/>
          <w:lang w:eastAsia="ar-SA"/>
        </w:rPr>
      </w:pPr>
      <w:r w:rsidRPr="00FB3BF4">
        <w:rPr>
          <w:rFonts w:eastAsia="Times New Roman" w:cs="Times New Roman"/>
          <w:szCs w:val="28"/>
          <w:lang w:eastAsia="ar-SA"/>
        </w:rPr>
        <w:t xml:space="preserve">Анализируя работу миасских библиотек по краеведению, можно отметить большое разнообразие тематических направлений и форм работы. Актуальной остается проблема комплектования фонда краеведческими изданиями. Перспективными направлениями краеведческой работы остаются размещение и продвижение краеведческой информации в виртуальном пространстве, развитие познавательного туризма и популяризация </w:t>
      </w:r>
      <w:r w:rsidRPr="00FB3BF4">
        <w:rPr>
          <w:rFonts w:eastAsia="Times New Roman" w:cs="Times New Roman"/>
          <w:szCs w:val="28"/>
          <w:lang w:eastAsia="ar-SA"/>
        </w:rPr>
        <w:lastRenderedPageBreak/>
        <w:t>культурных брендов территории.</w:t>
      </w:r>
    </w:p>
    <w:p w14:paraId="06C0FE20" w14:textId="540E2017" w:rsidR="005B7936" w:rsidRPr="00FC4E89" w:rsidRDefault="005B7936" w:rsidP="00FC4E89">
      <w:pPr>
        <w:pStyle w:val="1"/>
        <w:spacing w:before="0"/>
        <w:jc w:val="center"/>
        <w:rPr>
          <w:rFonts w:ascii="Times New Roman" w:hAnsi="Times New Roman" w:cstheme="minorBidi"/>
          <w:color w:val="auto"/>
        </w:rPr>
      </w:pPr>
      <w:bookmarkStart w:id="80" w:name="_Toc93670557"/>
      <w:r w:rsidRPr="00FC4E89">
        <w:rPr>
          <w:rFonts w:ascii="Times New Roman" w:hAnsi="Times New Roman" w:cs="Times New Roman"/>
          <w:color w:val="auto"/>
        </w:rPr>
        <w:t>IX. Автоматизация библиотечных процессов.</w:t>
      </w:r>
      <w:bookmarkEnd w:id="80"/>
    </w:p>
    <w:p w14:paraId="59161D25" w14:textId="69262912" w:rsidR="005B7936" w:rsidRPr="00C56463" w:rsidRDefault="005B7936" w:rsidP="00571970">
      <w:pPr>
        <w:pStyle w:val="a4"/>
        <w:numPr>
          <w:ilvl w:val="0"/>
          <w:numId w:val="28"/>
        </w:numPr>
        <w:spacing w:after="0" w:line="360" w:lineRule="auto"/>
        <w:jc w:val="both"/>
        <w:rPr>
          <w:szCs w:val="28"/>
        </w:rPr>
      </w:pPr>
      <w:r w:rsidRPr="00C56463">
        <w:rPr>
          <w:szCs w:val="28"/>
        </w:rPr>
        <w:t xml:space="preserve">Состояние компьютерного парка библиотеки. Наличие локальной вычислительной сети и высокоскоростных линий доступа в Интернет, в том </w:t>
      </w:r>
      <w:r w:rsidR="00DF6C78">
        <w:rPr>
          <w:szCs w:val="28"/>
        </w:rPr>
        <w:t>числе с устройства пользователя.</w:t>
      </w:r>
    </w:p>
    <w:tbl>
      <w:tblPr>
        <w:tblStyle w:val="a3"/>
        <w:tblW w:w="0" w:type="auto"/>
        <w:tblInd w:w="360" w:type="dxa"/>
        <w:tblLook w:val="04A0" w:firstRow="1" w:lastRow="0" w:firstColumn="1" w:lastColumn="0" w:noHBand="0" w:noVBand="1"/>
      </w:tblPr>
      <w:tblGrid>
        <w:gridCol w:w="5385"/>
        <w:gridCol w:w="1451"/>
        <w:gridCol w:w="1559"/>
      </w:tblGrid>
      <w:tr w:rsidR="00C56463" w14:paraId="0F039ED0" w14:textId="77777777" w:rsidTr="00C56463">
        <w:tc>
          <w:tcPr>
            <w:tcW w:w="5385" w:type="dxa"/>
          </w:tcPr>
          <w:p w14:paraId="6DCE2EB6" w14:textId="4E23EDCA" w:rsidR="00C56463" w:rsidRPr="00C56463" w:rsidRDefault="00C56463" w:rsidP="00C56463">
            <w:pPr>
              <w:jc w:val="center"/>
              <w:rPr>
                <w:sz w:val="24"/>
                <w:szCs w:val="24"/>
              </w:rPr>
            </w:pPr>
            <w:r w:rsidRPr="00C56463">
              <w:rPr>
                <w:szCs w:val="24"/>
              </w:rPr>
              <w:t>Показатель</w:t>
            </w:r>
          </w:p>
        </w:tc>
        <w:tc>
          <w:tcPr>
            <w:tcW w:w="1451" w:type="dxa"/>
          </w:tcPr>
          <w:p w14:paraId="19E2EED6" w14:textId="536636B9" w:rsidR="00C56463" w:rsidRDefault="00C56463" w:rsidP="006F0948">
            <w:pPr>
              <w:spacing w:line="360" w:lineRule="auto"/>
              <w:jc w:val="center"/>
              <w:rPr>
                <w:szCs w:val="28"/>
              </w:rPr>
            </w:pPr>
            <w:r>
              <w:rPr>
                <w:szCs w:val="28"/>
              </w:rPr>
              <w:t>2020</w:t>
            </w:r>
          </w:p>
        </w:tc>
        <w:tc>
          <w:tcPr>
            <w:tcW w:w="1559" w:type="dxa"/>
          </w:tcPr>
          <w:p w14:paraId="31F13ED1" w14:textId="134E36F8" w:rsidR="00C56463" w:rsidRDefault="00C56463" w:rsidP="006F0948">
            <w:pPr>
              <w:spacing w:line="360" w:lineRule="auto"/>
              <w:jc w:val="center"/>
              <w:rPr>
                <w:szCs w:val="28"/>
              </w:rPr>
            </w:pPr>
            <w:r>
              <w:rPr>
                <w:szCs w:val="28"/>
              </w:rPr>
              <w:t>2021</w:t>
            </w:r>
          </w:p>
        </w:tc>
      </w:tr>
      <w:tr w:rsidR="00C56463" w14:paraId="4C69735B" w14:textId="77777777" w:rsidTr="00C56463">
        <w:tc>
          <w:tcPr>
            <w:tcW w:w="5385" w:type="dxa"/>
          </w:tcPr>
          <w:p w14:paraId="18F03E99" w14:textId="52B276A1" w:rsidR="00C56463" w:rsidRPr="00C56463" w:rsidRDefault="00C56463" w:rsidP="00C56463">
            <w:pPr>
              <w:jc w:val="both"/>
              <w:rPr>
                <w:sz w:val="24"/>
                <w:szCs w:val="24"/>
              </w:rPr>
            </w:pPr>
            <w:r w:rsidRPr="00C56463">
              <w:rPr>
                <w:rFonts w:cs="Times New Roman"/>
                <w:sz w:val="24"/>
                <w:szCs w:val="24"/>
              </w:rPr>
              <w:t>Число библиотек, имеющих ПК и ноутбуки</w:t>
            </w:r>
          </w:p>
        </w:tc>
        <w:tc>
          <w:tcPr>
            <w:tcW w:w="1451" w:type="dxa"/>
          </w:tcPr>
          <w:p w14:paraId="539E2D6D" w14:textId="0F399C9F" w:rsidR="00C56463" w:rsidRDefault="00C56463" w:rsidP="00C56463">
            <w:pPr>
              <w:spacing w:line="360" w:lineRule="auto"/>
              <w:jc w:val="center"/>
              <w:rPr>
                <w:szCs w:val="28"/>
              </w:rPr>
            </w:pPr>
            <w:r>
              <w:rPr>
                <w:szCs w:val="28"/>
              </w:rPr>
              <w:t>24</w:t>
            </w:r>
          </w:p>
        </w:tc>
        <w:tc>
          <w:tcPr>
            <w:tcW w:w="1559" w:type="dxa"/>
          </w:tcPr>
          <w:p w14:paraId="76419120" w14:textId="698C2D9C" w:rsidR="00C56463" w:rsidRDefault="00C56463" w:rsidP="00C56463">
            <w:pPr>
              <w:spacing w:line="360" w:lineRule="auto"/>
              <w:jc w:val="center"/>
              <w:rPr>
                <w:szCs w:val="28"/>
              </w:rPr>
            </w:pPr>
            <w:r w:rsidRPr="00356839">
              <w:rPr>
                <w:rFonts w:cs="Times New Roman"/>
                <w:szCs w:val="28"/>
              </w:rPr>
              <w:t>2</w:t>
            </w:r>
            <w:r>
              <w:rPr>
                <w:rFonts w:cs="Times New Roman"/>
                <w:szCs w:val="28"/>
              </w:rPr>
              <w:t>3</w:t>
            </w:r>
          </w:p>
        </w:tc>
      </w:tr>
      <w:tr w:rsidR="00C56463" w14:paraId="7948763E" w14:textId="77777777" w:rsidTr="00C56463">
        <w:tc>
          <w:tcPr>
            <w:tcW w:w="5385" w:type="dxa"/>
          </w:tcPr>
          <w:p w14:paraId="047B5848" w14:textId="237DE90A" w:rsidR="00C56463" w:rsidRPr="00C56463" w:rsidRDefault="00C56463" w:rsidP="00C56463">
            <w:pPr>
              <w:jc w:val="both"/>
              <w:rPr>
                <w:sz w:val="24"/>
                <w:szCs w:val="24"/>
              </w:rPr>
            </w:pPr>
            <w:r w:rsidRPr="00C56463">
              <w:rPr>
                <w:rFonts w:cs="Times New Roman"/>
                <w:sz w:val="24"/>
                <w:szCs w:val="24"/>
              </w:rPr>
              <w:t>Количество библиотек, имеющих выход в интернет</w:t>
            </w:r>
          </w:p>
        </w:tc>
        <w:tc>
          <w:tcPr>
            <w:tcW w:w="1451" w:type="dxa"/>
          </w:tcPr>
          <w:p w14:paraId="0AF67D0E" w14:textId="303A4C31" w:rsidR="00C56463" w:rsidRDefault="00C56463" w:rsidP="00C56463">
            <w:pPr>
              <w:spacing w:line="360" w:lineRule="auto"/>
              <w:jc w:val="center"/>
              <w:rPr>
                <w:szCs w:val="28"/>
              </w:rPr>
            </w:pPr>
            <w:r>
              <w:rPr>
                <w:szCs w:val="28"/>
              </w:rPr>
              <w:t>24</w:t>
            </w:r>
          </w:p>
        </w:tc>
        <w:tc>
          <w:tcPr>
            <w:tcW w:w="1559" w:type="dxa"/>
          </w:tcPr>
          <w:p w14:paraId="2D282CB9" w14:textId="41BE9995" w:rsidR="00C56463" w:rsidRDefault="00C56463" w:rsidP="00C56463">
            <w:pPr>
              <w:spacing w:line="360" w:lineRule="auto"/>
              <w:jc w:val="center"/>
              <w:rPr>
                <w:szCs w:val="28"/>
              </w:rPr>
            </w:pPr>
            <w:r>
              <w:rPr>
                <w:rFonts w:cs="Times New Roman"/>
                <w:szCs w:val="28"/>
              </w:rPr>
              <w:t>23</w:t>
            </w:r>
          </w:p>
        </w:tc>
      </w:tr>
      <w:tr w:rsidR="00C56463" w14:paraId="39F1BE1F" w14:textId="77777777" w:rsidTr="00C56463">
        <w:tc>
          <w:tcPr>
            <w:tcW w:w="5385" w:type="dxa"/>
          </w:tcPr>
          <w:p w14:paraId="6BED1BD6" w14:textId="3061E359" w:rsidR="00C56463" w:rsidRPr="00C56463" w:rsidRDefault="00C56463" w:rsidP="00C56463">
            <w:pPr>
              <w:jc w:val="both"/>
              <w:rPr>
                <w:sz w:val="24"/>
                <w:szCs w:val="24"/>
              </w:rPr>
            </w:pPr>
            <w:r w:rsidRPr="00C56463">
              <w:rPr>
                <w:rFonts w:cs="Times New Roman"/>
                <w:sz w:val="24"/>
                <w:szCs w:val="24"/>
              </w:rPr>
              <w:t>Количество библиотек, имеющих ПК для пользователей</w:t>
            </w:r>
          </w:p>
        </w:tc>
        <w:tc>
          <w:tcPr>
            <w:tcW w:w="1451" w:type="dxa"/>
          </w:tcPr>
          <w:p w14:paraId="0251CF91" w14:textId="4789B1C4" w:rsidR="00C56463" w:rsidRDefault="00C56463" w:rsidP="00C56463">
            <w:pPr>
              <w:spacing w:line="360" w:lineRule="auto"/>
              <w:jc w:val="center"/>
              <w:rPr>
                <w:szCs w:val="28"/>
              </w:rPr>
            </w:pPr>
            <w:r>
              <w:rPr>
                <w:szCs w:val="28"/>
              </w:rPr>
              <w:t>24</w:t>
            </w:r>
          </w:p>
        </w:tc>
        <w:tc>
          <w:tcPr>
            <w:tcW w:w="1559" w:type="dxa"/>
          </w:tcPr>
          <w:p w14:paraId="179493AB" w14:textId="4816AFC9" w:rsidR="00C56463" w:rsidRPr="00C56463" w:rsidRDefault="00C56463" w:rsidP="00C56463">
            <w:pPr>
              <w:spacing w:line="360" w:lineRule="auto"/>
              <w:jc w:val="center"/>
              <w:rPr>
                <w:szCs w:val="28"/>
              </w:rPr>
            </w:pPr>
            <w:r w:rsidRPr="00C56463">
              <w:rPr>
                <w:rFonts w:cs="Times New Roman"/>
                <w:szCs w:val="28"/>
              </w:rPr>
              <w:t>23</w:t>
            </w:r>
          </w:p>
        </w:tc>
      </w:tr>
      <w:tr w:rsidR="00C56463" w14:paraId="546CED33" w14:textId="77777777" w:rsidTr="00C56463">
        <w:tc>
          <w:tcPr>
            <w:tcW w:w="5385" w:type="dxa"/>
          </w:tcPr>
          <w:p w14:paraId="0A17822F" w14:textId="365BA872" w:rsidR="00C56463" w:rsidRPr="00C56463" w:rsidRDefault="00C56463" w:rsidP="00C56463">
            <w:pPr>
              <w:jc w:val="both"/>
              <w:rPr>
                <w:sz w:val="24"/>
                <w:szCs w:val="24"/>
              </w:rPr>
            </w:pPr>
            <w:r w:rsidRPr="00C56463">
              <w:rPr>
                <w:rFonts w:cs="Times New Roman"/>
                <w:sz w:val="24"/>
                <w:szCs w:val="24"/>
              </w:rPr>
              <w:t xml:space="preserve">Число ПК и ноутбуков </w:t>
            </w:r>
          </w:p>
        </w:tc>
        <w:tc>
          <w:tcPr>
            <w:tcW w:w="1451" w:type="dxa"/>
          </w:tcPr>
          <w:p w14:paraId="42E9ED29" w14:textId="08758E5D" w:rsidR="00C56463" w:rsidRDefault="00C56463" w:rsidP="00C56463">
            <w:pPr>
              <w:spacing w:line="360" w:lineRule="auto"/>
              <w:jc w:val="center"/>
              <w:rPr>
                <w:szCs w:val="28"/>
              </w:rPr>
            </w:pPr>
            <w:r>
              <w:rPr>
                <w:szCs w:val="28"/>
              </w:rPr>
              <w:t>87</w:t>
            </w:r>
          </w:p>
        </w:tc>
        <w:tc>
          <w:tcPr>
            <w:tcW w:w="1559" w:type="dxa"/>
          </w:tcPr>
          <w:p w14:paraId="233C1E8E" w14:textId="469F1453" w:rsidR="00C56463" w:rsidRPr="00E44A3E" w:rsidRDefault="00E44A3E" w:rsidP="00C56463">
            <w:pPr>
              <w:spacing w:line="360" w:lineRule="auto"/>
              <w:jc w:val="center"/>
              <w:rPr>
                <w:szCs w:val="28"/>
              </w:rPr>
            </w:pPr>
            <w:r w:rsidRPr="00E44A3E">
              <w:rPr>
                <w:rFonts w:cs="Times New Roman"/>
                <w:szCs w:val="28"/>
              </w:rPr>
              <w:t>96</w:t>
            </w:r>
          </w:p>
        </w:tc>
      </w:tr>
      <w:tr w:rsidR="00C56463" w14:paraId="3790A669" w14:textId="77777777" w:rsidTr="00C56463">
        <w:tc>
          <w:tcPr>
            <w:tcW w:w="5385" w:type="dxa"/>
          </w:tcPr>
          <w:p w14:paraId="71D49F88" w14:textId="7559F274" w:rsidR="00C56463" w:rsidRPr="00C56463" w:rsidRDefault="00C56463" w:rsidP="00C56463">
            <w:pPr>
              <w:jc w:val="both"/>
              <w:rPr>
                <w:sz w:val="24"/>
                <w:szCs w:val="24"/>
              </w:rPr>
            </w:pPr>
            <w:r w:rsidRPr="00C56463">
              <w:rPr>
                <w:rFonts w:cs="Times New Roman"/>
                <w:sz w:val="24"/>
                <w:szCs w:val="24"/>
              </w:rPr>
              <w:t xml:space="preserve">Кол-во ПК и ноутбуков с </w:t>
            </w:r>
            <w:proofErr w:type="spellStart"/>
            <w:r w:rsidRPr="00C56463">
              <w:rPr>
                <w:rFonts w:cs="Times New Roman"/>
                <w:sz w:val="24"/>
                <w:szCs w:val="24"/>
              </w:rPr>
              <w:t>интернет-соединением</w:t>
            </w:r>
            <w:proofErr w:type="spellEnd"/>
          </w:p>
        </w:tc>
        <w:tc>
          <w:tcPr>
            <w:tcW w:w="1451" w:type="dxa"/>
          </w:tcPr>
          <w:p w14:paraId="04F914BA" w14:textId="20E33751" w:rsidR="00C56463" w:rsidRDefault="00C56463" w:rsidP="00C56463">
            <w:pPr>
              <w:spacing w:line="360" w:lineRule="auto"/>
              <w:jc w:val="center"/>
              <w:rPr>
                <w:szCs w:val="28"/>
              </w:rPr>
            </w:pPr>
            <w:r>
              <w:rPr>
                <w:szCs w:val="28"/>
              </w:rPr>
              <w:t>86</w:t>
            </w:r>
          </w:p>
        </w:tc>
        <w:tc>
          <w:tcPr>
            <w:tcW w:w="1559" w:type="dxa"/>
          </w:tcPr>
          <w:p w14:paraId="629CE1D5" w14:textId="07D44774" w:rsidR="00C56463" w:rsidRDefault="00C56463" w:rsidP="00E44A3E">
            <w:pPr>
              <w:spacing w:line="360" w:lineRule="auto"/>
              <w:jc w:val="center"/>
              <w:rPr>
                <w:szCs w:val="28"/>
              </w:rPr>
            </w:pPr>
            <w:r>
              <w:rPr>
                <w:rFonts w:cs="Times New Roman"/>
                <w:szCs w:val="28"/>
              </w:rPr>
              <w:t>8</w:t>
            </w:r>
            <w:r w:rsidR="00E44A3E">
              <w:rPr>
                <w:rFonts w:cs="Times New Roman"/>
                <w:szCs w:val="28"/>
              </w:rPr>
              <w:t>1</w:t>
            </w:r>
          </w:p>
        </w:tc>
      </w:tr>
      <w:tr w:rsidR="00C56463" w14:paraId="46297DB7" w14:textId="77777777" w:rsidTr="00C56463">
        <w:tc>
          <w:tcPr>
            <w:tcW w:w="5385" w:type="dxa"/>
          </w:tcPr>
          <w:p w14:paraId="434CD18D" w14:textId="2BD412C0" w:rsidR="00C56463" w:rsidRPr="00C56463" w:rsidRDefault="00C56463" w:rsidP="00C56463">
            <w:pPr>
              <w:jc w:val="both"/>
              <w:rPr>
                <w:sz w:val="24"/>
                <w:szCs w:val="24"/>
              </w:rPr>
            </w:pPr>
            <w:r w:rsidRPr="00C56463">
              <w:rPr>
                <w:rFonts w:cs="Times New Roman"/>
                <w:sz w:val="24"/>
                <w:szCs w:val="24"/>
              </w:rPr>
              <w:t>АРМ для людей с ограниченными возможностями здоровья</w:t>
            </w:r>
          </w:p>
        </w:tc>
        <w:tc>
          <w:tcPr>
            <w:tcW w:w="1451" w:type="dxa"/>
          </w:tcPr>
          <w:p w14:paraId="750FEC08" w14:textId="47CDD460" w:rsidR="00C56463" w:rsidRDefault="00C56463" w:rsidP="00C56463">
            <w:pPr>
              <w:spacing w:line="360" w:lineRule="auto"/>
              <w:jc w:val="center"/>
              <w:rPr>
                <w:szCs w:val="28"/>
              </w:rPr>
            </w:pPr>
            <w:r>
              <w:rPr>
                <w:szCs w:val="28"/>
              </w:rPr>
              <w:t>0</w:t>
            </w:r>
          </w:p>
        </w:tc>
        <w:tc>
          <w:tcPr>
            <w:tcW w:w="1559" w:type="dxa"/>
          </w:tcPr>
          <w:p w14:paraId="7EDED8A0" w14:textId="0D08968A" w:rsidR="00C56463" w:rsidRDefault="00C56463" w:rsidP="00C56463">
            <w:pPr>
              <w:spacing w:line="360" w:lineRule="auto"/>
              <w:jc w:val="center"/>
              <w:rPr>
                <w:szCs w:val="28"/>
              </w:rPr>
            </w:pPr>
            <w:r>
              <w:rPr>
                <w:rFonts w:cs="Times New Roman"/>
                <w:szCs w:val="28"/>
              </w:rPr>
              <w:t>0</w:t>
            </w:r>
          </w:p>
        </w:tc>
      </w:tr>
      <w:tr w:rsidR="00E44A3E" w14:paraId="5E51F02B" w14:textId="77777777" w:rsidTr="00C56463">
        <w:tc>
          <w:tcPr>
            <w:tcW w:w="5385" w:type="dxa"/>
          </w:tcPr>
          <w:p w14:paraId="69D8B13A" w14:textId="794C4EEA" w:rsidR="00E44A3E" w:rsidRPr="00C56463" w:rsidRDefault="00E44A3E" w:rsidP="00E44A3E">
            <w:pPr>
              <w:jc w:val="both"/>
              <w:rPr>
                <w:rFonts w:cs="Times New Roman"/>
                <w:sz w:val="24"/>
                <w:szCs w:val="24"/>
              </w:rPr>
            </w:pPr>
            <w:r>
              <w:rPr>
                <w:rFonts w:cs="Times New Roman"/>
                <w:sz w:val="24"/>
                <w:szCs w:val="24"/>
              </w:rPr>
              <w:t xml:space="preserve">Специальное оборудование для </w:t>
            </w:r>
            <w:r w:rsidRPr="00E44A3E">
              <w:rPr>
                <w:rFonts w:cs="Times New Roman"/>
                <w:sz w:val="24"/>
                <w:szCs w:val="24"/>
              </w:rPr>
              <w:t>людей с ограниченными возможностями здоровья</w:t>
            </w:r>
          </w:p>
        </w:tc>
        <w:tc>
          <w:tcPr>
            <w:tcW w:w="1451" w:type="dxa"/>
          </w:tcPr>
          <w:p w14:paraId="3913F056" w14:textId="03A7FF74" w:rsidR="00E44A3E" w:rsidRDefault="00E44A3E" w:rsidP="00C56463">
            <w:pPr>
              <w:spacing w:line="360" w:lineRule="auto"/>
              <w:jc w:val="center"/>
              <w:rPr>
                <w:szCs w:val="28"/>
              </w:rPr>
            </w:pPr>
            <w:r>
              <w:rPr>
                <w:szCs w:val="28"/>
              </w:rPr>
              <w:t>0</w:t>
            </w:r>
          </w:p>
        </w:tc>
        <w:tc>
          <w:tcPr>
            <w:tcW w:w="1559" w:type="dxa"/>
          </w:tcPr>
          <w:p w14:paraId="4CF7ED28" w14:textId="5EFFC833" w:rsidR="00E44A3E" w:rsidRDefault="00E44A3E" w:rsidP="00C56463">
            <w:pPr>
              <w:spacing w:line="360" w:lineRule="auto"/>
              <w:jc w:val="center"/>
              <w:rPr>
                <w:rFonts w:cs="Times New Roman"/>
                <w:szCs w:val="28"/>
              </w:rPr>
            </w:pPr>
            <w:r>
              <w:rPr>
                <w:rFonts w:cs="Times New Roman"/>
                <w:szCs w:val="28"/>
              </w:rPr>
              <w:t>1</w:t>
            </w:r>
          </w:p>
        </w:tc>
      </w:tr>
      <w:tr w:rsidR="00C56463" w14:paraId="5C76A1A4" w14:textId="77777777" w:rsidTr="00C56463">
        <w:tc>
          <w:tcPr>
            <w:tcW w:w="5385" w:type="dxa"/>
          </w:tcPr>
          <w:p w14:paraId="40C8BE9B" w14:textId="11E7330F" w:rsidR="00C56463" w:rsidRPr="00C56463" w:rsidRDefault="00C56463" w:rsidP="00C56463">
            <w:pPr>
              <w:jc w:val="both"/>
              <w:rPr>
                <w:sz w:val="24"/>
                <w:szCs w:val="24"/>
              </w:rPr>
            </w:pPr>
            <w:r w:rsidRPr="00C56463">
              <w:rPr>
                <w:rFonts w:cs="Times New Roman"/>
                <w:sz w:val="24"/>
                <w:szCs w:val="24"/>
              </w:rPr>
              <w:t>Число множительной копировальной техники</w:t>
            </w:r>
          </w:p>
        </w:tc>
        <w:tc>
          <w:tcPr>
            <w:tcW w:w="1451" w:type="dxa"/>
          </w:tcPr>
          <w:p w14:paraId="70451413" w14:textId="7FD28CA2" w:rsidR="00C56463" w:rsidRDefault="00C56463" w:rsidP="00C56463">
            <w:pPr>
              <w:spacing w:line="360" w:lineRule="auto"/>
              <w:jc w:val="center"/>
              <w:rPr>
                <w:szCs w:val="28"/>
              </w:rPr>
            </w:pPr>
            <w:r>
              <w:rPr>
                <w:szCs w:val="28"/>
              </w:rPr>
              <w:t>78</w:t>
            </w:r>
          </w:p>
        </w:tc>
        <w:tc>
          <w:tcPr>
            <w:tcW w:w="1559" w:type="dxa"/>
          </w:tcPr>
          <w:p w14:paraId="25201FF4" w14:textId="1D83E4B5" w:rsidR="00C56463" w:rsidRDefault="00C56463" w:rsidP="00C56463">
            <w:pPr>
              <w:spacing w:line="360" w:lineRule="auto"/>
              <w:jc w:val="center"/>
              <w:rPr>
                <w:szCs w:val="28"/>
              </w:rPr>
            </w:pPr>
            <w:r>
              <w:rPr>
                <w:rFonts w:cs="Times New Roman"/>
                <w:szCs w:val="28"/>
              </w:rPr>
              <w:t>71</w:t>
            </w:r>
          </w:p>
        </w:tc>
      </w:tr>
      <w:tr w:rsidR="00C56463" w14:paraId="187F0A69" w14:textId="77777777" w:rsidTr="00C56463">
        <w:tc>
          <w:tcPr>
            <w:tcW w:w="5385" w:type="dxa"/>
          </w:tcPr>
          <w:p w14:paraId="435A8264" w14:textId="5CBF23FA" w:rsidR="00C56463" w:rsidRPr="00C56463" w:rsidRDefault="00C56463" w:rsidP="00C56463">
            <w:pPr>
              <w:jc w:val="both"/>
              <w:rPr>
                <w:rFonts w:cs="Times New Roman"/>
                <w:sz w:val="24"/>
                <w:szCs w:val="24"/>
              </w:rPr>
            </w:pPr>
            <w:r w:rsidRPr="00C56463">
              <w:rPr>
                <w:rFonts w:cs="Times New Roman"/>
                <w:sz w:val="24"/>
                <w:szCs w:val="24"/>
              </w:rPr>
              <w:t>Число техники для оцифровки фонда</w:t>
            </w:r>
          </w:p>
        </w:tc>
        <w:tc>
          <w:tcPr>
            <w:tcW w:w="1451" w:type="dxa"/>
          </w:tcPr>
          <w:p w14:paraId="0249193D" w14:textId="3E593853" w:rsidR="00C56463" w:rsidRDefault="00C56463" w:rsidP="00C56463">
            <w:pPr>
              <w:spacing w:line="360" w:lineRule="auto"/>
              <w:jc w:val="center"/>
              <w:rPr>
                <w:szCs w:val="28"/>
              </w:rPr>
            </w:pPr>
            <w:r>
              <w:rPr>
                <w:szCs w:val="28"/>
              </w:rPr>
              <w:t>2</w:t>
            </w:r>
          </w:p>
        </w:tc>
        <w:tc>
          <w:tcPr>
            <w:tcW w:w="1559" w:type="dxa"/>
          </w:tcPr>
          <w:p w14:paraId="4959E3A5" w14:textId="67E9AC8C" w:rsidR="00C56463" w:rsidRDefault="00C56463" w:rsidP="00C56463">
            <w:pPr>
              <w:spacing w:line="360" w:lineRule="auto"/>
              <w:jc w:val="center"/>
              <w:rPr>
                <w:szCs w:val="28"/>
              </w:rPr>
            </w:pPr>
            <w:r>
              <w:rPr>
                <w:rFonts w:cs="Times New Roman"/>
                <w:szCs w:val="28"/>
              </w:rPr>
              <w:t>2</w:t>
            </w:r>
          </w:p>
        </w:tc>
      </w:tr>
    </w:tbl>
    <w:p w14:paraId="07D3F44C" w14:textId="77777777" w:rsidR="00C56463" w:rsidRPr="00C56463" w:rsidRDefault="00C56463" w:rsidP="00C56463">
      <w:pPr>
        <w:spacing w:after="0" w:line="360" w:lineRule="auto"/>
        <w:ind w:left="360"/>
        <w:jc w:val="center"/>
        <w:rPr>
          <w:szCs w:val="28"/>
        </w:rPr>
      </w:pPr>
      <w:r w:rsidRPr="00C56463">
        <w:rPr>
          <w:szCs w:val="28"/>
        </w:rPr>
        <w:t>Доступ в интернет:</w:t>
      </w:r>
    </w:p>
    <w:p w14:paraId="694FAA39" w14:textId="77777777" w:rsidR="00C56463" w:rsidRPr="00C56463" w:rsidRDefault="00C56463" w:rsidP="00C56463">
      <w:pPr>
        <w:spacing w:after="0" w:line="360" w:lineRule="auto"/>
        <w:ind w:firstLine="709"/>
        <w:jc w:val="both"/>
        <w:rPr>
          <w:szCs w:val="28"/>
        </w:rPr>
      </w:pPr>
      <w:r w:rsidRPr="00C56463">
        <w:rPr>
          <w:szCs w:val="28"/>
        </w:rPr>
        <w:t xml:space="preserve">В центральных библиотеках и библиотеках-филиалах ЦБС функционируют изолированные локальные сети для обеспечения доступа к АБИС «ИРБИС» и обмена файлами. Высокоскоростной интернет (1мбит\с и выше) имеют 14 библиотек. </w:t>
      </w:r>
    </w:p>
    <w:p w14:paraId="0065F874" w14:textId="33BBA4B7" w:rsidR="00C56463" w:rsidRDefault="00C56463" w:rsidP="00C56463">
      <w:pPr>
        <w:spacing w:after="0" w:line="360" w:lineRule="auto"/>
        <w:ind w:firstLine="709"/>
        <w:jc w:val="both"/>
        <w:rPr>
          <w:szCs w:val="28"/>
        </w:rPr>
      </w:pPr>
      <w:r w:rsidRPr="00C56463">
        <w:rPr>
          <w:szCs w:val="28"/>
        </w:rPr>
        <w:t xml:space="preserve">Из них, 7 библиотек было подключено к широкополосному высокоскоростному интернету в 10 </w:t>
      </w:r>
      <w:proofErr w:type="spellStart"/>
      <w:r w:rsidRPr="00C56463">
        <w:rPr>
          <w:szCs w:val="28"/>
        </w:rPr>
        <w:t>мби</w:t>
      </w:r>
      <w:r>
        <w:rPr>
          <w:szCs w:val="28"/>
        </w:rPr>
        <w:t>т</w:t>
      </w:r>
      <w:proofErr w:type="spellEnd"/>
      <w:r w:rsidRPr="00C56463">
        <w:rPr>
          <w:szCs w:val="28"/>
        </w:rPr>
        <w:t xml:space="preserve">\с по </w:t>
      </w:r>
      <w:proofErr w:type="spellStart"/>
      <w:r w:rsidRPr="00C56463">
        <w:rPr>
          <w:szCs w:val="28"/>
        </w:rPr>
        <w:t>госконтракту</w:t>
      </w:r>
      <w:proofErr w:type="spellEnd"/>
      <w:r w:rsidRPr="00C56463">
        <w:rPr>
          <w:szCs w:val="28"/>
        </w:rPr>
        <w:t xml:space="preserve"> №0173100007519000075_144316 в 2021 г. Состояние и подключение к интернету в остальных филиалах осталось без изменений.</w:t>
      </w:r>
    </w:p>
    <w:p w14:paraId="4BD1B363" w14:textId="1D882D0F" w:rsidR="00A1022E" w:rsidRDefault="00A1022E" w:rsidP="00C56463">
      <w:pPr>
        <w:spacing w:after="0" w:line="360" w:lineRule="auto"/>
        <w:ind w:firstLine="709"/>
        <w:jc w:val="both"/>
        <w:rPr>
          <w:szCs w:val="28"/>
        </w:rPr>
      </w:pPr>
      <w:r w:rsidRPr="00A1022E">
        <w:rPr>
          <w:szCs w:val="28"/>
        </w:rPr>
        <w:t xml:space="preserve">Таблица </w:t>
      </w:r>
      <w:proofErr w:type="gramStart"/>
      <w:r w:rsidRPr="00A1022E">
        <w:rPr>
          <w:szCs w:val="28"/>
        </w:rPr>
        <w:t>интернет-показателей</w:t>
      </w:r>
      <w:proofErr w:type="gramEnd"/>
      <w:r w:rsidRPr="00A1022E">
        <w:rPr>
          <w:szCs w:val="28"/>
        </w:rPr>
        <w:t>:</w:t>
      </w:r>
    </w:p>
    <w:tbl>
      <w:tblPr>
        <w:tblStyle w:val="a3"/>
        <w:tblW w:w="0" w:type="auto"/>
        <w:tblLook w:val="04A0" w:firstRow="1" w:lastRow="0" w:firstColumn="1" w:lastColumn="0" w:noHBand="0" w:noVBand="1"/>
      </w:tblPr>
      <w:tblGrid>
        <w:gridCol w:w="1526"/>
        <w:gridCol w:w="3259"/>
        <w:gridCol w:w="3120"/>
        <w:gridCol w:w="1666"/>
      </w:tblGrid>
      <w:tr w:rsidR="00A1022E" w14:paraId="2F3F7AC9" w14:textId="77777777" w:rsidTr="00A1022E">
        <w:tc>
          <w:tcPr>
            <w:tcW w:w="1526" w:type="dxa"/>
          </w:tcPr>
          <w:p w14:paraId="6CC1103E" w14:textId="20F89813" w:rsidR="00A1022E" w:rsidRPr="00A1022E" w:rsidRDefault="00A1022E" w:rsidP="00A1022E">
            <w:pPr>
              <w:jc w:val="center"/>
              <w:rPr>
                <w:sz w:val="24"/>
                <w:szCs w:val="20"/>
              </w:rPr>
            </w:pPr>
            <w:r w:rsidRPr="00A1022E">
              <w:rPr>
                <w:rFonts w:cs="Times New Roman"/>
                <w:sz w:val="24"/>
                <w:szCs w:val="20"/>
              </w:rPr>
              <w:t>Филиал</w:t>
            </w:r>
          </w:p>
        </w:tc>
        <w:tc>
          <w:tcPr>
            <w:tcW w:w="3259" w:type="dxa"/>
          </w:tcPr>
          <w:p w14:paraId="4598F962" w14:textId="7BEED6A8" w:rsidR="00A1022E" w:rsidRPr="00A1022E" w:rsidRDefault="00A1022E" w:rsidP="00A1022E">
            <w:pPr>
              <w:jc w:val="center"/>
              <w:rPr>
                <w:sz w:val="24"/>
                <w:szCs w:val="20"/>
              </w:rPr>
            </w:pPr>
            <w:r w:rsidRPr="00A1022E">
              <w:rPr>
                <w:rFonts w:cs="Times New Roman"/>
                <w:sz w:val="24"/>
                <w:szCs w:val="20"/>
              </w:rPr>
              <w:t>Адрес</w:t>
            </w:r>
          </w:p>
        </w:tc>
        <w:tc>
          <w:tcPr>
            <w:tcW w:w="3120" w:type="dxa"/>
          </w:tcPr>
          <w:p w14:paraId="18A3FCF2" w14:textId="14ADEF5C" w:rsidR="00A1022E" w:rsidRPr="00A1022E" w:rsidRDefault="00A1022E" w:rsidP="00A1022E">
            <w:pPr>
              <w:jc w:val="center"/>
              <w:rPr>
                <w:sz w:val="24"/>
                <w:szCs w:val="20"/>
              </w:rPr>
            </w:pPr>
            <w:r w:rsidRPr="00A1022E">
              <w:rPr>
                <w:rFonts w:cs="Times New Roman"/>
                <w:sz w:val="24"/>
                <w:szCs w:val="20"/>
              </w:rPr>
              <w:t>Тарифный план</w:t>
            </w:r>
          </w:p>
        </w:tc>
        <w:tc>
          <w:tcPr>
            <w:tcW w:w="1666" w:type="dxa"/>
          </w:tcPr>
          <w:p w14:paraId="662B894F" w14:textId="6FC44781" w:rsidR="00A1022E" w:rsidRDefault="00A1022E" w:rsidP="00C56463">
            <w:pPr>
              <w:spacing w:line="360" w:lineRule="auto"/>
              <w:jc w:val="both"/>
              <w:rPr>
                <w:szCs w:val="28"/>
              </w:rPr>
            </w:pPr>
            <w:r w:rsidRPr="00A1022E">
              <w:rPr>
                <w:rFonts w:cs="Times New Roman"/>
                <w:sz w:val="24"/>
                <w:szCs w:val="28"/>
              </w:rPr>
              <w:t>Технология доступа</w:t>
            </w:r>
          </w:p>
        </w:tc>
      </w:tr>
      <w:tr w:rsidR="00A1022E" w14:paraId="6F2F6936" w14:textId="77777777" w:rsidTr="00A1022E">
        <w:tc>
          <w:tcPr>
            <w:tcW w:w="1526" w:type="dxa"/>
          </w:tcPr>
          <w:p w14:paraId="315637C1" w14:textId="64F916B1" w:rsidR="00A1022E" w:rsidRPr="00A1022E" w:rsidRDefault="00A1022E" w:rsidP="00A1022E">
            <w:pPr>
              <w:jc w:val="center"/>
              <w:rPr>
                <w:sz w:val="22"/>
              </w:rPr>
            </w:pPr>
            <w:r w:rsidRPr="00A1022E">
              <w:rPr>
                <w:rFonts w:cs="Times New Roman"/>
                <w:sz w:val="22"/>
              </w:rPr>
              <w:t>ЦБС (ЦГБ)</w:t>
            </w:r>
          </w:p>
        </w:tc>
        <w:tc>
          <w:tcPr>
            <w:tcW w:w="3259" w:type="dxa"/>
          </w:tcPr>
          <w:p w14:paraId="53A5AC92" w14:textId="7A3CE6E8" w:rsidR="00A1022E" w:rsidRPr="00A1022E" w:rsidRDefault="00A1022E" w:rsidP="00A1022E">
            <w:pPr>
              <w:jc w:val="center"/>
              <w:rPr>
                <w:sz w:val="22"/>
              </w:rPr>
            </w:pPr>
            <w:proofErr w:type="spellStart"/>
            <w:r w:rsidRPr="00A1022E">
              <w:rPr>
                <w:rFonts w:cs="Times New Roman"/>
                <w:sz w:val="22"/>
              </w:rPr>
              <w:t>пр-кт</w:t>
            </w:r>
            <w:proofErr w:type="spellEnd"/>
            <w:r w:rsidRPr="00A1022E">
              <w:rPr>
                <w:rFonts w:cs="Times New Roman"/>
                <w:sz w:val="22"/>
              </w:rPr>
              <w:t xml:space="preserve"> Октября, 9</w:t>
            </w:r>
          </w:p>
        </w:tc>
        <w:tc>
          <w:tcPr>
            <w:tcW w:w="3120" w:type="dxa"/>
          </w:tcPr>
          <w:p w14:paraId="15DA457E" w14:textId="0D735CC1" w:rsidR="00A1022E" w:rsidRPr="00A1022E" w:rsidRDefault="00A1022E" w:rsidP="00A1022E">
            <w:pPr>
              <w:jc w:val="center"/>
              <w:rPr>
                <w:sz w:val="22"/>
              </w:rPr>
            </w:pPr>
            <w:r w:rsidRPr="00A1022E">
              <w:rPr>
                <w:rFonts w:cs="Times New Roman"/>
                <w:sz w:val="22"/>
              </w:rPr>
              <w:t xml:space="preserve">39560 </w:t>
            </w:r>
            <w:proofErr w:type="spellStart"/>
            <w:r w:rsidRPr="00A1022E">
              <w:rPr>
                <w:rFonts w:cs="Times New Roman"/>
                <w:sz w:val="22"/>
              </w:rPr>
              <w:t>Спецтариф</w:t>
            </w:r>
            <w:proofErr w:type="spellEnd"/>
            <w:r w:rsidRPr="00A1022E">
              <w:rPr>
                <w:rFonts w:cs="Times New Roman"/>
                <w:sz w:val="22"/>
              </w:rPr>
              <w:t xml:space="preserve"> Школьный интернет 4мб\с ЧФ</w:t>
            </w:r>
          </w:p>
        </w:tc>
        <w:tc>
          <w:tcPr>
            <w:tcW w:w="1666" w:type="dxa"/>
          </w:tcPr>
          <w:p w14:paraId="71A8AE30" w14:textId="1DB9FF01" w:rsidR="00A1022E" w:rsidRPr="00A1022E" w:rsidRDefault="00A1022E" w:rsidP="00A1022E">
            <w:pPr>
              <w:spacing w:line="360" w:lineRule="auto"/>
              <w:jc w:val="center"/>
              <w:rPr>
                <w:sz w:val="22"/>
              </w:rPr>
            </w:pPr>
            <w:r w:rsidRPr="00A1022E">
              <w:rPr>
                <w:rFonts w:cs="Times New Roman"/>
                <w:sz w:val="22"/>
                <w:lang w:val="en-US"/>
              </w:rPr>
              <w:t>PON</w:t>
            </w:r>
          </w:p>
        </w:tc>
      </w:tr>
      <w:tr w:rsidR="00A1022E" w14:paraId="25832526" w14:textId="77777777" w:rsidTr="00A1022E">
        <w:tc>
          <w:tcPr>
            <w:tcW w:w="1526" w:type="dxa"/>
          </w:tcPr>
          <w:p w14:paraId="08E42D8A" w14:textId="03788742" w:rsidR="00A1022E" w:rsidRPr="00A1022E" w:rsidRDefault="00A1022E" w:rsidP="00A1022E">
            <w:pPr>
              <w:jc w:val="center"/>
              <w:rPr>
                <w:sz w:val="22"/>
              </w:rPr>
            </w:pPr>
            <w:r w:rsidRPr="00A1022E">
              <w:rPr>
                <w:rFonts w:cs="Times New Roman"/>
                <w:sz w:val="22"/>
              </w:rPr>
              <w:t>1</w:t>
            </w:r>
          </w:p>
        </w:tc>
        <w:tc>
          <w:tcPr>
            <w:tcW w:w="3259" w:type="dxa"/>
          </w:tcPr>
          <w:p w14:paraId="34B3B06B" w14:textId="0EF62FD2" w:rsidR="00A1022E" w:rsidRPr="00A1022E" w:rsidRDefault="00A1022E" w:rsidP="00A1022E">
            <w:pPr>
              <w:jc w:val="center"/>
              <w:rPr>
                <w:sz w:val="22"/>
              </w:rPr>
            </w:pPr>
            <w:r w:rsidRPr="00A1022E">
              <w:rPr>
                <w:rFonts w:cs="Times New Roman"/>
                <w:sz w:val="22"/>
              </w:rPr>
              <w:t>у</w:t>
            </w:r>
            <w:r w:rsidRPr="00A1022E">
              <w:rPr>
                <w:rFonts w:cs="Times New Roman"/>
                <w:sz w:val="22"/>
                <w:lang w:val="en-US"/>
              </w:rPr>
              <w:t>л.</w:t>
            </w:r>
            <w:r w:rsidRPr="00A1022E">
              <w:rPr>
                <w:rFonts w:cs="Times New Roman"/>
                <w:sz w:val="22"/>
              </w:rPr>
              <w:t xml:space="preserve"> </w:t>
            </w:r>
            <w:proofErr w:type="spellStart"/>
            <w:r w:rsidRPr="00A1022E">
              <w:rPr>
                <w:rFonts w:cs="Times New Roman"/>
                <w:sz w:val="22"/>
              </w:rPr>
              <w:t>Ст</w:t>
            </w:r>
            <w:proofErr w:type="gramStart"/>
            <w:r w:rsidRPr="00A1022E">
              <w:rPr>
                <w:rFonts w:cs="Times New Roman"/>
                <w:sz w:val="22"/>
              </w:rPr>
              <w:t>.Р</w:t>
            </w:r>
            <w:proofErr w:type="gramEnd"/>
            <w:r w:rsidRPr="00A1022E">
              <w:rPr>
                <w:rFonts w:cs="Times New Roman"/>
                <w:sz w:val="22"/>
              </w:rPr>
              <w:t>азина</w:t>
            </w:r>
            <w:proofErr w:type="spellEnd"/>
            <w:r w:rsidRPr="00A1022E">
              <w:rPr>
                <w:rFonts w:cs="Times New Roman"/>
                <w:sz w:val="22"/>
              </w:rPr>
              <w:t>, 29</w:t>
            </w:r>
          </w:p>
        </w:tc>
        <w:tc>
          <w:tcPr>
            <w:tcW w:w="3120" w:type="dxa"/>
          </w:tcPr>
          <w:p w14:paraId="6C83D5EE" w14:textId="3B3DCB7C" w:rsidR="00A1022E" w:rsidRPr="00A1022E" w:rsidRDefault="00A1022E" w:rsidP="00A1022E">
            <w:pPr>
              <w:jc w:val="center"/>
              <w:rPr>
                <w:sz w:val="22"/>
              </w:rPr>
            </w:pPr>
            <w:r w:rsidRPr="00A1022E">
              <w:rPr>
                <w:rFonts w:cs="Times New Roman"/>
                <w:sz w:val="22"/>
              </w:rPr>
              <w:t xml:space="preserve">39557 </w:t>
            </w:r>
            <w:proofErr w:type="spellStart"/>
            <w:r w:rsidRPr="00A1022E">
              <w:rPr>
                <w:rFonts w:cs="Times New Roman"/>
                <w:sz w:val="22"/>
              </w:rPr>
              <w:t>Спецтариф</w:t>
            </w:r>
            <w:proofErr w:type="spellEnd"/>
            <w:r w:rsidRPr="00A1022E">
              <w:rPr>
                <w:rFonts w:cs="Times New Roman"/>
                <w:sz w:val="22"/>
              </w:rPr>
              <w:t xml:space="preserve"> Школьный </w:t>
            </w:r>
            <w:r w:rsidRPr="00A1022E">
              <w:rPr>
                <w:rFonts w:cs="Times New Roman"/>
                <w:sz w:val="22"/>
              </w:rPr>
              <w:lastRenderedPageBreak/>
              <w:t>интернет 512 кб\с ЧФ</w:t>
            </w:r>
          </w:p>
        </w:tc>
        <w:tc>
          <w:tcPr>
            <w:tcW w:w="1666" w:type="dxa"/>
          </w:tcPr>
          <w:p w14:paraId="18B2FC3B" w14:textId="4CB42FFC" w:rsidR="00A1022E" w:rsidRPr="00A1022E" w:rsidRDefault="00A1022E" w:rsidP="00A1022E">
            <w:pPr>
              <w:spacing w:line="360" w:lineRule="auto"/>
              <w:jc w:val="center"/>
              <w:rPr>
                <w:sz w:val="22"/>
              </w:rPr>
            </w:pPr>
            <w:proofErr w:type="spellStart"/>
            <w:r w:rsidRPr="00A1022E">
              <w:rPr>
                <w:rFonts w:cs="Times New Roman"/>
                <w:sz w:val="22"/>
              </w:rPr>
              <w:lastRenderedPageBreak/>
              <w:t>xDSL</w:t>
            </w:r>
            <w:proofErr w:type="spellEnd"/>
          </w:p>
        </w:tc>
      </w:tr>
      <w:tr w:rsidR="00A1022E" w14:paraId="53CEEEEF" w14:textId="77777777" w:rsidTr="00A1022E">
        <w:tc>
          <w:tcPr>
            <w:tcW w:w="1526" w:type="dxa"/>
          </w:tcPr>
          <w:p w14:paraId="3334E1BF" w14:textId="37A1AB84" w:rsidR="00A1022E" w:rsidRPr="00A1022E" w:rsidRDefault="00A1022E" w:rsidP="00A1022E">
            <w:pPr>
              <w:jc w:val="center"/>
              <w:rPr>
                <w:sz w:val="22"/>
              </w:rPr>
            </w:pPr>
            <w:r w:rsidRPr="00A1022E">
              <w:rPr>
                <w:rFonts w:cs="Times New Roman"/>
                <w:sz w:val="22"/>
              </w:rPr>
              <w:lastRenderedPageBreak/>
              <w:t>2</w:t>
            </w:r>
          </w:p>
        </w:tc>
        <w:tc>
          <w:tcPr>
            <w:tcW w:w="3259" w:type="dxa"/>
          </w:tcPr>
          <w:p w14:paraId="0EC5260B" w14:textId="503DC00B" w:rsidR="00A1022E" w:rsidRPr="00A1022E" w:rsidRDefault="00A1022E" w:rsidP="00A1022E">
            <w:pPr>
              <w:jc w:val="center"/>
              <w:rPr>
                <w:sz w:val="22"/>
              </w:rPr>
            </w:pPr>
            <w:r w:rsidRPr="00A1022E">
              <w:rPr>
                <w:rFonts w:cs="Times New Roman"/>
                <w:sz w:val="22"/>
              </w:rPr>
              <w:t>у</w:t>
            </w:r>
            <w:r w:rsidRPr="00A1022E">
              <w:rPr>
                <w:rFonts w:cs="Times New Roman"/>
                <w:sz w:val="22"/>
                <w:lang w:val="en-US"/>
              </w:rPr>
              <w:t>л.</w:t>
            </w:r>
            <w:r w:rsidRPr="00A1022E">
              <w:rPr>
                <w:rFonts w:cs="Times New Roman"/>
                <w:sz w:val="22"/>
              </w:rPr>
              <w:t xml:space="preserve"> Пушкина, 56</w:t>
            </w:r>
          </w:p>
        </w:tc>
        <w:tc>
          <w:tcPr>
            <w:tcW w:w="3120" w:type="dxa"/>
          </w:tcPr>
          <w:p w14:paraId="3C513CAD" w14:textId="6BFD3EB5" w:rsidR="00A1022E" w:rsidRPr="00A1022E" w:rsidRDefault="00A1022E" w:rsidP="00A1022E">
            <w:pPr>
              <w:jc w:val="center"/>
              <w:rPr>
                <w:sz w:val="22"/>
              </w:rPr>
            </w:pPr>
            <w:r w:rsidRPr="00A1022E">
              <w:rPr>
                <w:rFonts w:cs="Times New Roman"/>
                <w:sz w:val="22"/>
              </w:rPr>
              <w:t xml:space="preserve">10 </w:t>
            </w:r>
            <w:proofErr w:type="spellStart"/>
            <w:r w:rsidRPr="00A1022E">
              <w:rPr>
                <w:rFonts w:cs="Times New Roman"/>
                <w:sz w:val="22"/>
              </w:rPr>
              <w:t>мбит</w:t>
            </w:r>
            <w:proofErr w:type="spellEnd"/>
            <w:r w:rsidRPr="00A1022E">
              <w:rPr>
                <w:rFonts w:cs="Times New Roman"/>
                <w:sz w:val="22"/>
              </w:rPr>
              <w:t>\</w:t>
            </w:r>
            <w:proofErr w:type="gramStart"/>
            <w:r w:rsidRPr="00A1022E">
              <w:rPr>
                <w:rFonts w:cs="Times New Roman"/>
                <w:sz w:val="22"/>
              </w:rPr>
              <w:t>с</w:t>
            </w:r>
            <w:proofErr w:type="gramEnd"/>
            <w:r w:rsidRPr="00A1022E">
              <w:rPr>
                <w:rFonts w:cs="Times New Roman"/>
                <w:sz w:val="22"/>
              </w:rPr>
              <w:t xml:space="preserve"> по ГК</w:t>
            </w:r>
          </w:p>
        </w:tc>
        <w:tc>
          <w:tcPr>
            <w:tcW w:w="1666" w:type="dxa"/>
          </w:tcPr>
          <w:p w14:paraId="13919A08" w14:textId="6D5BA85A" w:rsidR="00A1022E" w:rsidRPr="00A1022E" w:rsidRDefault="00A1022E" w:rsidP="00A1022E">
            <w:pPr>
              <w:spacing w:line="360" w:lineRule="auto"/>
              <w:jc w:val="center"/>
              <w:rPr>
                <w:sz w:val="22"/>
              </w:rPr>
            </w:pPr>
            <w:proofErr w:type="spellStart"/>
            <w:r w:rsidRPr="00A1022E">
              <w:rPr>
                <w:rFonts w:cs="Times New Roman"/>
                <w:sz w:val="22"/>
              </w:rPr>
              <w:t>xDSL</w:t>
            </w:r>
            <w:proofErr w:type="spellEnd"/>
          </w:p>
        </w:tc>
      </w:tr>
      <w:tr w:rsidR="00A1022E" w14:paraId="6F9AEA91" w14:textId="77777777" w:rsidTr="00A1022E">
        <w:tc>
          <w:tcPr>
            <w:tcW w:w="1526" w:type="dxa"/>
          </w:tcPr>
          <w:p w14:paraId="44B13259" w14:textId="7056759C" w:rsidR="00A1022E" w:rsidRPr="00A1022E" w:rsidRDefault="00A1022E" w:rsidP="00A1022E">
            <w:pPr>
              <w:jc w:val="center"/>
              <w:rPr>
                <w:sz w:val="22"/>
              </w:rPr>
            </w:pPr>
            <w:r w:rsidRPr="00A1022E">
              <w:rPr>
                <w:rFonts w:cs="Times New Roman"/>
                <w:sz w:val="22"/>
              </w:rPr>
              <w:t>3</w:t>
            </w:r>
          </w:p>
        </w:tc>
        <w:tc>
          <w:tcPr>
            <w:tcW w:w="3259" w:type="dxa"/>
          </w:tcPr>
          <w:p w14:paraId="5CE54CE8" w14:textId="3FEAD7AF" w:rsidR="00A1022E" w:rsidRPr="00A1022E" w:rsidRDefault="00A1022E" w:rsidP="00A1022E">
            <w:pPr>
              <w:jc w:val="center"/>
              <w:rPr>
                <w:sz w:val="22"/>
              </w:rPr>
            </w:pPr>
            <w:r w:rsidRPr="00A1022E">
              <w:rPr>
                <w:rFonts w:cs="Times New Roman"/>
                <w:sz w:val="22"/>
              </w:rPr>
              <w:t>ул. Городская, 12</w:t>
            </w:r>
          </w:p>
        </w:tc>
        <w:tc>
          <w:tcPr>
            <w:tcW w:w="3120" w:type="dxa"/>
          </w:tcPr>
          <w:p w14:paraId="63C4528C" w14:textId="2F6131B6" w:rsidR="00A1022E" w:rsidRPr="00A1022E" w:rsidRDefault="00A1022E" w:rsidP="00A1022E">
            <w:pPr>
              <w:jc w:val="center"/>
              <w:rPr>
                <w:sz w:val="22"/>
              </w:rPr>
            </w:pPr>
            <w:r w:rsidRPr="00A1022E">
              <w:rPr>
                <w:rFonts w:cs="Times New Roman"/>
                <w:sz w:val="22"/>
              </w:rPr>
              <w:t xml:space="preserve">24823 ДЛ512ЧФЭС </w:t>
            </w:r>
            <w:proofErr w:type="gramStart"/>
            <w:r w:rsidRPr="00A1022E">
              <w:rPr>
                <w:rFonts w:cs="Times New Roman"/>
                <w:sz w:val="22"/>
              </w:rPr>
              <w:t>КР</w:t>
            </w:r>
            <w:proofErr w:type="gramEnd"/>
            <w:r w:rsidRPr="00A1022E">
              <w:rPr>
                <w:rFonts w:cs="Times New Roman"/>
                <w:sz w:val="22"/>
              </w:rPr>
              <w:t xml:space="preserve"> (для библ.)</w:t>
            </w:r>
          </w:p>
        </w:tc>
        <w:tc>
          <w:tcPr>
            <w:tcW w:w="1666" w:type="dxa"/>
          </w:tcPr>
          <w:p w14:paraId="7D9F9EC5" w14:textId="3EBCE47D" w:rsidR="00A1022E" w:rsidRPr="00A1022E" w:rsidRDefault="00A1022E" w:rsidP="00A1022E">
            <w:pPr>
              <w:spacing w:line="360" w:lineRule="auto"/>
              <w:jc w:val="center"/>
              <w:rPr>
                <w:sz w:val="22"/>
              </w:rPr>
            </w:pPr>
            <w:r w:rsidRPr="00A1022E">
              <w:rPr>
                <w:rFonts w:cs="Times New Roman"/>
                <w:sz w:val="22"/>
              </w:rPr>
              <w:t>PON</w:t>
            </w:r>
          </w:p>
        </w:tc>
      </w:tr>
      <w:tr w:rsidR="00A1022E" w14:paraId="3D5BDF74" w14:textId="77777777" w:rsidTr="00A1022E">
        <w:tc>
          <w:tcPr>
            <w:tcW w:w="1526" w:type="dxa"/>
          </w:tcPr>
          <w:p w14:paraId="2525B862" w14:textId="6F967349" w:rsidR="00A1022E" w:rsidRPr="00A1022E" w:rsidRDefault="00A1022E" w:rsidP="00A1022E">
            <w:pPr>
              <w:jc w:val="center"/>
              <w:rPr>
                <w:sz w:val="22"/>
              </w:rPr>
            </w:pPr>
            <w:r w:rsidRPr="00A1022E">
              <w:rPr>
                <w:rFonts w:cs="Times New Roman"/>
                <w:sz w:val="22"/>
              </w:rPr>
              <w:t>4</w:t>
            </w:r>
          </w:p>
        </w:tc>
        <w:tc>
          <w:tcPr>
            <w:tcW w:w="3259" w:type="dxa"/>
          </w:tcPr>
          <w:p w14:paraId="331F5D3F" w14:textId="79D1BC97" w:rsidR="00A1022E" w:rsidRPr="00A1022E" w:rsidRDefault="00A1022E" w:rsidP="00A1022E">
            <w:pPr>
              <w:jc w:val="center"/>
              <w:rPr>
                <w:sz w:val="22"/>
              </w:rPr>
            </w:pPr>
            <w:r w:rsidRPr="00A1022E">
              <w:rPr>
                <w:rFonts w:cs="Times New Roman"/>
                <w:sz w:val="22"/>
              </w:rPr>
              <w:t>у</w:t>
            </w:r>
            <w:r w:rsidRPr="00A1022E">
              <w:rPr>
                <w:rFonts w:cs="Times New Roman"/>
                <w:sz w:val="22"/>
                <w:lang w:val="en-US"/>
              </w:rPr>
              <w:t>л.</w:t>
            </w:r>
            <w:r w:rsidRPr="00A1022E">
              <w:rPr>
                <w:rFonts w:cs="Times New Roman"/>
                <w:sz w:val="22"/>
              </w:rPr>
              <w:t xml:space="preserve"> Циолковского, 10</w:t>
            </w:r>
          </w:p>
        </w:tc>
        <w:tc>
          <w:tcPr>
            <w:tcW w:w="3120" w:type="dxa"/>
          </w:tcPr>
          <w:p w14:paraId="554904F7" w14:textId="7E3CDD78" w:rsidR="00A1022E" w:rsidRPr="00A1022E" w:rsidRDefault="00A1022E" w:rsidP="00A1022E">
            <w:pPr>
              <w:jc w:val="center"/>
              <w:rPr>
                <w:sz w:val="22"/>
              </w:rPr>
            </w:pPr>
            <w:r w:rsidRPr="00A1022E">
              <w:rPr>
                <w:rFonts w:cs="Times New Roman"/>
                <w:sz w:val="22"/>
              </w:rPr>
              <w:t xml:space="preserve">39558 </w:t>
            </w:r>
            <w:proofErr w:type="spellStart"/>
            <w:r w:rsidRPr="00A1022E">
              <w:rPr>
                <w:rFonts w:cs="Times New Roman"/>
                <w:sz w:val="22"/>
              </w:rPr>
              <w:t>Спецтариф</w:t>
            </w:r>
            <w:proofErr w:type="spellEnd"/>
            <w:r w:rsidRPr="00A1022E">
              <w:rPr>
                <w:rFonts w:cs="Times New Roman"/>
                <w:sz w:val="22"/>
              </w:rPr>
              <w:t xml:space="preserve"> Школьный интернет 4мб\с ЧФ</w:t>
            </w:r>
          </w:p>
        </w:tc>
        <w:tc>
          <w:tcPr>
            <w:tcW w:w="1666" w:type="dxa"/>
          </w:tcPr>
          <w:p w14:paraId="6D5051B8" w14:textId="0009451A" w:rsidR="00A1022E" w:rsidRPr="00A1022E" w:rsidRDefault="00A1022E" w:rsidP="00A1022E">
            <w:pPr>
              <w:spacing w:line="360" w:lineRule="auto"/>
              <w:jc w:val="center"/>
              <w:rPr>
                <w:sz w:val="22"/>
              </w:rPr>
            </w:pPr>
            <w:proofErr w:type="spellStart"/>
            <w:r w:rsidRPr="00A1022E">
              <w:rPr>
                <w:rFonts w:cs="Times New Roman"/>
                <w:sz w:val="22"/>
              </w:rPr>
              <w:t>xDSL</w:t>
            </w:r>
            <w:proofErr w:type="spellEnd"/>
          </w:p>
        </w:tc>
      </w:tr>
      <w:tr w:rsidR="00A1022E" w14:paraId="49F51FD0" w14:textId="77777777" w:rsidTr="00A1022E">
        <w:tc>
          <w:tcPr>
            <w:tcW w:w="1526" w:type="dxa"/>
          </w:tcPr>
          <w:p w14:paraId="0898364B" w14:textId="7EAC9756" w:rsidR="00A1022E" w:rsidRPr="00A1022E" w:rsidRDefault="00A1022E" w:rsidP="00A1022E">
            <w:pPr>
              <w:jc w:val="center"/>
              <w:rPr>
                <w:sz w:val="22"/>
              </w:rPr>
            </w:pPr>
            <w:r w:rsidRPr="00A1022E">
              <w:rPr>
                <w:rFonts w:cs="Times New Roman"/>
                <w:sz w:val="22"/>
              </w:rPr>
              <w:t>5</w:t>
            </w:r>
          </w:p>
        </w:tc>
        <w:tc>
          <w:tcPr>
            <w:tcW w:w="3259" w:type="dxa"/>
          </w:tcPr>
          <w:p w14:paraId="526783DB" w14:textId="3E36B47B" w:rsidR="00A1022E" w:rsidRPr="00A1022E" w:rsidRDefault="00A1022E" w:rsidP="00A1022E">
            <w:pPr>
              <w:jc w:val="center"/>
              <w:rPr>
                <w:sz w:val="22"/>
              </w:rPr>
            </w:pPr>
            <w:proofErr w:type="spellStart"/>
            <w:proofErr w:type="gramStart"/>
            <w:r w:rsidRPr="00A1022E">
              <w:rPr>
                <w:rFonts w:cs="Times New Roman"/>
                <w:sz w:val="22"/>
                <w:lang w:val="en-US"/>
              </w:rPr>
              <w:t>ул</w:t>
            </w:r>
            <w:proofErr w:type="spellEnd"/>
            <w:proofErr w:type="gramEnd"/>
            <w:r w:rsidRPr="00A1022E">
              <w:rPr>
                <w:rFonts w:cs="Times New Roman"/>
                <w:sz w:val="22"/>
                <w:lang w:val="en-US"/>
              </w:rPr>
              <w:t xml:space="preserve">. </w:t>
            </w:r>
            <w:proofErr w:type="spellStart"/>
            <w:r w:rsidRPr="00A1022E">
              <w:rPr>
                <w:rFonts w:cs="Times New Roman"/>
                <w:sz w:val="22"/>
                <w:lang w:val="en-US"/>
              </w:rPr>
              <w:t>Вернадского</w:t>
            </w:r>
            <w:proofErr w:type="spellEnd"/>
            <w:r w:rsidRPr="00A1022E">
              <w:rPr>
                <w:rFonts w:cs="Times New Roman"/>
                <w:sz w:val="22"/>
              </w:rPr>
              <w:t>,30</w:t>
            </w:r>
          </w:p>
        </w:tc>
        <w:tc>
          <w:tcPr>
            <w:tcW w:w="3120" w:type="dxa"/>
          </w:tcPr>
          <w:p w14:paraId="683A53A1" w14:textId="53B6AC12" w:rsidR="00A1022E" w:rsidRPr="00A1022E" w:rsidRDefault="00A1022E" w:rsidP="00A1022E">
            <w:pPr>
              <w:jc w:val="center"/>
              <w:rPr>
                <w:sz w:val="22"/>
              </w:rPr>
            </w:pPr>
            <w:r w:rsidRPr="00A1022E">
              <w:rPr>
                <w:rFonts w:cs="Times New Roman"/>
                <w:sz w:val="22"/>
              </w:rPr>
              <w:t xml:space="preserve">39557 </w:t>
            </w:r>
            <w:proofErr w:type="spellStart"/>
            <w:r w:rsidRPr="00A1022E">
              <w:rPr>
                <w:rFonts w:cs="Times New Roman"/>
                <w:sz w:val="22"/>
              </w:rPr>
              <w:t>Спецтариф</w:t>
            </w:r>
            <w:proofErr w:type="spellEnd"/>
            <w:r w:rsidRPr="00A1022E">
              <w:rPr>
                <w:rFonts w:cs="Times New Roman"/>
                <w:sz w:val="22"/>
              </w:rPr>
              <w:t xml:space="preserve"> Школьный интернет 512 кб\с ЧФ</w:t>
            </w:r>
          </w:p>
        </w:tc>
        <w:tc>
          <w:tcPr>
            <w:tcW w:w="1666" w:type="dxa"/>
          </w:tcPr>
          <w:p w14:paraId="20A736FC" w14:textId="21F42321" w:rsidR="00A1022E" w:rsidRPr="00A1022E" w:rsidRDefault="00A1022E" w:rsidP="00A1022E">
            <w:pPr>
              <w:spacing w:line="360" w:lineRule="auto"/>
              <w:jc w:val="center"/>
              <w:rPr>
                <w:sz w:val="22"/>
              </w:rPr>
            </w:pPr>
            <w:r w:rsidRPr="00A1022E">
              <w:rPr>
                <w:rFonts w:cs="Times New Roman"/>
                <w:sz w:val="22"/>
                <w:lang w:val="en-US"/>
              </w:rPr>
              <w:t>x</w:t>
            </w:r>
            <w:r w:rsidRPr="00A1022E">
              <w:rPr>
                <w:rFonts w:cs="Times New Roman"/>
                <w:sz w:val="22"/>
              </w:rPr>
              <w:t>DSL</w:t>
            </w:r>
          </w:p>
        </w:tc>
      </w:tr>
      <w:tr w:rsidR="00A1022E" w14:paraId="5A4A7616" w14:textId="77777777" w:rsidTr="00A1022E">
        <w:tc>
          <w:tcPr>
            <w:tcW w:w="1526" w:type="dxa"/>
          </w:tcPr>
          <w:p w14:paraId="5BD2463A" w14:textId="2DF474BE" w:rsidR="00A1022E" w:rsidRPr="00A1022E" w:rsidRDefault="00A1022E" w:rsidP="00A1022E">
            <w:pPr>
              <w:jc w:val="center"/>
              <w:rPr>
                <w:sz w:val="22"/>
              </w:rPr>
            </w:pPr>
            <w:r w:rsidRPr="00A1022E">
              <w:rPr>
                <w:rFonts w:cs="Times New Roman"/>
                <w:sz w:val="22"/>
              </w:rPr>
              <w:t>6</w:t>
            </w:r>
          </w:p>
        </w:tc>
        <w:tc>
          <w:tcPr>
            <w:tcW w:w="3259" w:type="dxa"/>
          </w:tcPr>
          <w:p w14:paraId="2CDD0CD7" w14:textId="162F6901" w:rsidR="00A1022E" w:rsidRPr="00A1022E" w:rsidRDefault="00A1022E" w:rsidP="00A1022E">
            <w:pPr>
              <w:jc w:val="center"/>
              <w:rPr>
                <w:sz w:val="22"/>
              </w:rPr>
            </w:pPr>
            <w:r w:rsidRPr="00A1022E">
              <w:rPr>
                <w:rFonts w:cs="Times New Roman"/>
                <w:sz w:val="22"/>
              </w:rPr>
              <w:t>ул. Нахимова,12</w:t>
            </w:r>
          </w:p>
        </w:tc>
        <w:tc>
          <w:tcPr>
            <w:tcW w:w="3120" w:type="dxa"/>
          </w:tcPr>
          <w:p w14:paraId="374271EB" w14:textId="33DC05E2" w:rsidR="00A1022E" w:rsidRPr="00A1022E" w:rsidRDefault="00A1022E" w:rsidP="00A1022E">
            <w:pPr>
              <w:jc w:val="center"/>
              <w:rPr>
                <w:sz w:val="22"/>
              </w:rPr>
            </w:pPr>
            <w:r w:rsidRPr="00A1022E">
              <w:rPr>
                <w:rFonts w:cs="Times New Roman"/>
                <w:sz w:val="22"/>
              </w:rPr>
              <w:t xml:space="preserve">39558 </w:t>
            </w:r>
            <w:proofErr w:type="spellStart"/>
            <w:r w:rsidRPr="00A1022E">
              <w:rPr>
                <w:rFonts w:cs="Times New Roman"/>
                <w:sz w:val="22"/>
              </w:rPr>
              <w:t>Спецтариф</w:t>
            </w:r>
            <w:proofErr w:type="spellEnd"/>
            <w:r w:rsidRPr="00A1022E">
              <w:rPr>
                <w:rFonts w:cs="Times New Roman"/>
                <w:sz w:val="22"/>
              </w:rPr>
              <w:t xml:space="preserve"> Школьный интернет 1мб\с ЧФ</w:t>
            </w:r>
          </w:p>
        </w:tc>
        <w:tc>
          <w:tcPr>
            <w:tcW w:w="1666" w:type="dxa"/>
          </w:tcPr>
          <w:p w14:paraId="0B1907BC" w14:textId="1ADA83A0" w:rsidR="00A1022E" w:rsidRPr="00A1022E" w:rsidRDefault="00A1022E" w:rsidP="00A1022E">
            <w:pPr>
              <w:spacing w:line="360" w:lineRule="auto"/>
              <w:jc w:val="center"/>
              <w:rPr>
                <w:sz w:val="22"/>
              </w:rPr>
            </w:pPr>
            <w:r w:rsidRPr="00A1022E">
              <w:rPr>
                <w:rFonts w:cs="Times New Roman"/>
                <w:sz w:val="22"/>
                <w:lang w:val="en-US"/>
              </w:rPr>
              <w:t>x</w:t>
            </w:r>
            <w:r w:rsidRPr="00A1022E">
              <w:rPr>
                <w:rFonts w:cs="Times New Roman"/>
                <w:sz w:val="22"/>
              </w:rPr>
              <w:t>DSL</w:t>
            </w:r>
          </w:p>
        </w:tc>
      </w:tr>
      <w:tr w:rsidR="00A1022E" w14:paraId="5A479499" w14:textId="77777777" w:rsidTr="00A1022E">
        <w:tc>
          <w:tcPr>
            <w:tcW w:w="1526" w:type="dxa"/>
          </w:tcPr>
          <w:p w14:paraId="66AF29C2" w14:textId="071C8940" w:rsidR="00A1022E" w:rsidRPr="00A1022E" w:rsidRDefault="00A1022E" w:rsidP="00A1022E">
            <w:pPr>
              <w:jc w:val="center"/>
              <w:rPr>
                <w:rFonts w:cs="Times New Roman"/>
                <w:sz w:val="22"/>
              </w:rPr>
            </w:pPr>
            <w:r w:rsidRPr="00A1022E">
              <w:rPr>
                <w:rFonts w:cs="Times New Roman"/>
                <w:sz w:val="22"/>
              </w:rPr>
              <w:t>7</w:t>
            </w:r>
          </w:p>
        </w:tc>
        <w:tc>
          <w:tcPr>
            <w:tcW w:w="3259" w:type="dxa"/>
          </w:tcPr>
          <w:p w14:paraId="68E1ECD0" w14:textId="6CCA23A7" w:rsidR="00A1022E" w:rsidRPr="00A1022E" w:rsidRDefault="00A1022E" w:rsidP="00A1022E">
            <w:pPr>
              <w:jc w:val="center"/>
              <w:rPr>
                <w:rFonts w:cs="Times New Roman"/>
                <w:sz w:val="22"/>
              </w:rPr>
            </w:pPr>
            <w:r w:rsidRPr="00A1022E">
              <w:rPr>
                <w:rFonts w:cs="Times New Roman"/>
                <w:sz w:val="22"/>
                <w:lang w:val="en-US"/>
              </w:rPr>
              <w:t>п.</w:t>
            </w:r>
            <w:r w:rsidRPr="00A1022E">
              <w:rPr>
                <w:rFonts w:cs="Times New Roman"/>
                <w:sz w:val="22"/>
              </w:rPr>
              <w:t xml:space="preserve"> Озёрный</w:t>
            </w:r>
          </w:p>
        </w:tc>
        <w:tc>
          <w:tcPr>
            <w:tcW w:w="3120" w:type="dxa"/>
          </w:tcPr>
          <w:p w14:paraId="3E46D2A3" w14:textId="21C6C1D8" w:rsidR="00A1022E" w:rsidRPr="00A1022E" w:rsidRDefault="00A1022E" w:rsidP="00A1022E">
            <w:pPr>
              <w:jc w:val="center"/>
              <w:rPr>
                <w:rFonts w:cs="Times New Roman"/>
                <w:sz w:val="22"/>
              </w:rPr>
            </w:pPr>
            <w:r w:rsidRPr="00A1022E">
              <w:rPr>
                <w:rFonts w:cs="Times New Roman"/>
                <w:sz w:val="22"/>
              </w:rPr>
              <w:t xml:space="preserve">24823 ДЛ512ЧФЭС </w:t>
            </w:r>
            <w:proofErr w:type="gramStart"/>
            <w:r w:rsidRPr="00A1022E">
              <w:rPr>
                <w:rFonts w:cs="Times New Roman"/>
                <w:sz w:val="22"/>
              </w:rPr>
              <w:t>КР</w:t>
            </w:r>
            <w:proofErr w:type="gramEnd"/>
            <w:r w:rsidRPr="00A1022E">
              <w:rPr>
                <w:rFonts w:cs="Times New Roman"/>
                <w:sz w:val="22"/>
              </w:rPr>
              <w:t xml:space="preserve"> (для библ.)</w:t>
            </w:r>
          </w:p>
        </w:tc>
        <w:tc>
          <w:tcPr>
            <w:tcW w:w="1666" w:type="dxa"/>
          </w:tcPr>
          <w:p w14:paraId="3E0B8058" w14:textId="61073ED4" w:rsidR="00A1022E" w:rsidRPr="00A1022E" w:rsidRDefault="00A1022E" w:rsidP="00A1022E">
            <w:pPr>
              <w:spacing w:line="360" w:lineRule="auto"/>
              <w:jc w:val="center"/>
              <w:rPr>
                <w:rFonts w:cs="Times New Roman"/>
                <w:sz w:val="22"/>
                <w:lang w:val="en-US"/>
              </w:rPr>
            </w:pPr>
            <w:r w:rsidRPr="00A1022E">
              <w:rPr>
                <w:rFonts w:cs="Times New Roman"/>
                <w:sz w:val="22"/>
                <w:lang w:val="en-US"/>
              </w:rPr>
              <w:t>x</w:t>
            </w:r>
            <w:r w:rsidRPr="00A1022E">
              <w:rPr>
                <w:rFonts w:cs="Times New Roman"/>
                <w:sz w:val="22"/>
              </w:rPr>
              <w:t>DSL</w:t>
            </w:r>
          </w:p>
        </w:tc>
      </w:tr>
      <w:tr w:rsidR="00A1022E" w14:paraId="1B8005C9" w14:textId="77777777" w:rsidTr="00A1022E">
        <w:tc>
          <w:tcPr>
            <w:tcW w:w="1526" w:type="dxa"/>
          </w:tcPr>
          <w:p w14:paraId="34EDF51A" w14:textId="196AA452" w:rsidR="00A1022E" w:rsidRPr="00A1022E" w:rsidRDefault="00A1022E" w:rsidP="00A1022E">
            <w:pPr>
              <w:jc w:val="center"/>
              <w:rPr>
                <w:rFonts w:cs="Times New Roman"/>
                <w:sz w:val="22"/>
              </w:rPr>
            </w:pPr>
            <w:r w:rsidRPr="00A1022E">
              <w:rPr>
                <w:rFonts w:cs="Times New Roman"/>
                <w:sz w:val="22"/>
              </w:rPr>
              <w:t>8</w:t>
            </w:r>
          </w:p>
        </w:tc>
        <w:tc>
          <w:tcPr>
            <w:tcW w:w="3259" w:type="dxa"/>
          </w:tcPr>
          <w:p w14:paraId="27E0AED4" w14:textId="2B2EAF63" w:rsidR="00A1022E" w:rsidRPr="00A1022E" w:rsidRDefault="00A1022E" w:rsidP="00A1022E">
            <w:pPr>
              <w:jc w:val="center"/>
              <w:rPr>
                <w:rFonts w:cs="Times New Roman"/>
                <w:sz w:val="22"/>
                <w:lang w:val="en-US"/>
              </w:rPr>
            </w:pPr>
            <w:proofErr w:type="gramStart"/>
            <w:r w:rsidRPr="00A1022E">
              <w:rPr>
                <w:rFonts w:cs="Times New Roman"/>
                <w:sz w:val="22"/>
              </w:rPr>
              <w:t>с</w:t>
            </w:r>
            <w:proofErr w:type="gramEnd"/>
            <w:r w:rsidRPr="00A1022E">
              <w:rPr>
                <w:rFonts w:cs="Times New Roman"/>
                <w:sz w:val="22"/>
              </w:rPr>
              <w:t>. Смородинка, ул. Советская, 27</w:t>
            </w:r>
          </w:p>
        </w:tc>
        <w:tc>
          <w:tcPr>
            <w:tcW w:w="3120" w:type="dxa"/>
          </w:tcPr>
          <w:p w14:paraId="719FC052" w14:textId="390B3B63" w:rsidR="00A1022E" w:rsidRPr="00A1022E" w:rsidRDefault="00A1022E" w:rsidP="00A1022E">
            <w:pPr>
              <w:jc w:val="center"/>
              <w:rPr>
                <w:rFonts w:cs="Times New Roman"/>
                <w:sz w:val="22"/>
              </w:rPr>
            </w:pPr>
            <w:r w:rsidRPr="00A1022E">
              <w:rPr>
                <w:rFonts w:cs="Times New Roman"/>
                <w:sz w:val="22"/>
              </w:rPr>
              <w:t xml:space="preserve">10 </w:t>
            </w:r>
            <w:proofErr w:type="spellStart"/>
            <w:r w:rsidRPr="00A1022E">
              <w:rPr>
                <w:rFonts w:cs="Times New Roman"/>
                <w:sz w:val="22"/>
              </w:rPr>
              <w:t>мбит</w:t>
            </w:r>
            <w:proofErr w:type="spellEnd"/>
            <w:r w:rsidRPr="00A1022E">
              <w:rPr>
                <w:rFonts w:cs="Times New Roman"/>
                <w:sz w:val="22"/>
              </w:rPr>
              <w:t>\</w:t>
            </w:r>
            <w:proofErr w:type="gramStart"/>
            <w:r w:rsidRPr="00A1022E">
              <w:rPr>
                <w:rFonts w:cs="Times New Roman"/>
                <w:sz w:val="22"/>
              </w:rPr>
              <w:t>с</w:t>
            </w:r>
            <w:proofErr w:type="gramEnd"/>
            <w:r w:rsidRPr="00A1022E">
              <w:rPr>
                <w:rFonts w:cs="Times New Roman"/>
                <w:sz w:val="22"/>
              </w:rPr>
              <w:t xml:space="preserve"> по ГК</w:t>
            </w:r>
          </w:p>
        </w:tc>
        <w:tc>
          <w:tcPr>
            <w:tcW w:w="1666" w:type="dxa"/>
          </w:tcPr>
          <w:p w14:paraId="18A20AAB" w14:textId="7EF2174F" w:rsidR="00A1022E" w:rsidRPr="00A1022E" w:rsidRDefault="00A1022E" w:rsidP="00A1022E">
            <w:pPr>
              <w:spacing w:line="360" w:lineRule="auto"/>
              <w:jc w:val="center"/>
              <w:rPr>
                <w:rFonts w:cs="Times New Roman"/>
                <w:sz w:val="22"/>
                <w:lang w:val="en-US"/>
              </w:rPr>
            </w:pPr>
            <w:r w:rsidRPr="00A1022E">
              <w:rPr>
                <w:rFonts w:cs="Times New Roman"/>
                <w:sz w:val="22"/>
              </w:rPr>
              <w:t>ВОЛС</w:t>
            </w:r>
          </w:p>
        </w:tc>
      </w:tr>
      <w:tr w:rsidR="00A1022E" w14:paraId="4C44E94F" w14:textId="77777777" w:rsidTr="00A1022E">
        <w:tc>
          <w:tcPr>
            <w:tcW w:w="1526" w:type="dxa"/>
          </w:tcPr>
          <w:p w14:paraId="2ECC3F7A" w14:textId="0AB75218" w:rsidR="00A1022E" w:rsidRPr="00A1022E" w:rsidRDefault="00A1022E" w:rsidP="00A1022E">
            <w:pPr>
              <w:jc w:val="center"/>
              <w:rPr>
                <w:rFonts w:cs="Times New Roman"/>
                <w:sz w:val="22"/>
              </w:rPr>
            </w:pPr>
            <w:r w:rsidRPr="00A1022E">
              <w:rPr>
                <w:rFonts w:cs="Times New Roman"/>
                <w:sz w:val="22"/>
              </w:rPr>
              <w:t>9</w:t>
            </w:r>
          </w:p>
        </w:tc>
        <w:tc>
          <w:tcPr>
            <w:tcW w:w="3259" w:type="dxa"/>
          </w:tcPr>
          <w:p w14:paraId="6CAC09A7" w14:textId="35D526C1" w:rsidR="00A1022E" w:rsidRPr="00A1022E" w:rsidRDefault="00A1022E" w:rsidP="00A1022E">
            <w:pPr>
              <w:jc w:val="center"/>
              <w:rPr>
                <w:rFonts w:cs="Times New Roman"/>
                <w:sz w:val="22"/>
              </w:rPr>
            </w:pPr>
            <w:r w:rsidRPr="00A1022E">
              <w:rPr>
                <w:rFonts w:cs="Times New Roman"/>
                <w:sz w:val="22"/>
              </w:rPr>
              <w:t>п. Тургояк, ул. Коминтерна, 39Б</w:t>
            </w:r>
          </w:p>
        </w:tc>
        <w:tc>
          <w:tcPr>
            <w:tcW w:w="3120" w:type="dxa"/>
          </w:tcPr>
          <w:p w14:paraId="1EFB3FCF" w14:textId="4D3C9141" w:rsidR="00A1022E" w:rsidRPr="00A1022E" w:rsidRDefault="00A1022E" w:rsidP="00A1022E">
            <w:pPr>
              <w:jc w:val="center"/>
              <w:rPr>
                <w:rFonts w:cs="Times New Roman"/>
                <w:sz w:val="22"/>
              </w:rPr>
            </w:pPr>
            <w:r w:rsidRPr="00A1022E">
              <w:rPr>
                <w:rFonts w:cs="Times New Roman"/>
                <w:sz w:val="22"/>
              </w:rPr>
              <w:t xml:space="preserve">39558 </w:t>
            </w:r>
            <w:proofErr w:type="spellStart"/>
            <w:r w:rsidRPr="00A1022E">
              <w:rPr>
                <w:rFonts w:cs="Times New Roman"/>
                <w:sz w:val="22"/>
              </w:rPr>
              <w:t>Спецтариф</w:t>
            </w:r>
            <w:proofErr w:type="spellEnd"/>
            <w:r w:rsidRPr="00A1022E">
              <w:rPr>
                <w:rFonts w:cs="Times New Roman"/>
                <w:sz w:val="22"/>
              </w:rPr>
              <w:t xml:space="preserve"> Школьный интернет 1мб\с ЧФ</w:t>
            </w:r>
          </w:p>
        </w:tc>
        <w:tc>
          <w:tcPr>
            <w:tcW w:w="1666" w:type="dxa"/>
          </w:tcPr>
          <w:p w14:paraId="27CBB0A8" w14:textId="279D4DF8" w:rsidR="00A1022E" w:rsidRPr="00A1022E" w:rsidRDefault="00A1022E" w:rsidP="00A1022E">
            <w:pPr>
              <w:spacing w:line="360" w:lineRule="auto"/>
              <w:jc w:val="center"/>
              <w:rPr>
                <w:rFonts w:cs="Times New Roman"/>
                <w:sz w:val="22"/>
              </w:rPr>
            </w:pPr>
            <w:r w:rsidRPr="00A1022E">
              <w:rPr>
                <w:rFonts w:cs="Times New Roman"/>
                <w:sz w:val="22"/>
              </w:rPr>
              <w:t>PON</w:t>
            </w:r>
          </w:p>
        </w:tc>
      </w:tr>
      <w:tr w:rsidR="00A1022E" w14:paraId="36629437" w14:textId="77777777" w:rsidTr="00A1022E">
        <w:tc>
          <w:tcPr>
            <w:tcW w:w="1526" w:type="dxa"/>
          </w:tcPr>
          <w:p w14:paraId="6DCCB5A9" w14:textId="7EDCC87C" w:rsidR="00A1022E" w:rsidRPr="00A1022E" w:rsidRDefault="00A1022E" w:rsidP="00A1022E">
            <w:pPr>
              <w:jc w:val="center"/>
              <w:rPr>
                <w:rFonts w:cs="Times New Roman"/>
                <w:sz w:val="22"/>
              </w:rPr>
            </w:pPr>
            <w:r w:rsidRPr="00A1022E">
              <w:rPr>
                <w:rFonts w:cs="Times New Roman"/>
                <w:sz w:val="22"/>
              </w:rPr>
              <w:t>10</w:t>
            </w:r>
          </w:p>
        </w:tc>
        <w:tc>
          <w:tcPr>
            <w:tcW w:w="3259" w:type="dxa"/>
          </w:tcPr>
          <w:p w14:paraId="61620AEE" w14:textId="77043A53" w:rsidR="00A1022E" w:rsidRPr="00A1022E" w:rsidRDefault="00A1022E" w:rsidP="00A1022E">
            <w:pPr>
              <w:jc w:val="center"/>
              <w:rPr>
                <w:rFonts w:cs="Times New Roman"/>
                <w:sz w:val="22"/>
              </w:rPr>
            </w:pPr>
            <w:r w:rsidRPr="00A1022E">
              <w:rPr>
                <w:rFonts w:cs="Times New Roman"/>
                <w:sz w:val="22"/>
              </w:rPr>
              <w:t xml:space="preserve">п. Ленинск, ул. </w:t>
            </w:r>
            <w:proofErr w:type="spellStart"/>
            <w:r w:rsidRPr="00A1022E">
              <w:rPr>
                <w:rFonts w:cs="Times New Roman"/>
                <w:sz w:val="22"/>
              </w:rPr>
              <w:t>Нефтянников</w:t>
            </w:r>
            <w:proofErr w:type="spellEnd"/>
            <w:r w:rsidRPr="00A1022E">
              <w:rPr>
                <w:rFonts w:cs="Times New Roman"/>
                <w:sz w:val="22"/>
              </w:rPr>
              <w:t>, 14</w:t>
            </w:r>
          </w:p>
        </w:tc>
        <w:tc>
          <w:tcPr>
            <w:tcW w:w="3120" w:type="dxa"/>
          </w:tcPr>
          <w:p w14:paraId="094A3417" w14:textId="783E76F6" w:rsidR="00A1022E" w:rsidRPr="00A1022E" w:rsidRDefault="00A1022E" w:rsidP="00A1022E">
            <w:pPr>
              <w:jc w:val="center"/>
              <w:rPr>
                <w:rFonts w:cs="Times New Roman"/>
                <w:sz w:val="22"/>
              </w:rPr>
            </w:pPr>
            <w:r w:rsidRPr="00A1022E">
              <w:rPr>
                <w:rFonts w:cs="Times New Roman"/>
                <w:sz w:val="22"/>
              </w:rPr>
              <w:t xml:space="preserve">10 </w:t>
            </w:r>
            <w:proofErr w:type="spellStart"/>
            <w:r w:rsidRPr="00A1022E">
              <w:rPr>
                <w:rFonts w:cs="Times New Roman"/>
                <w:sz w:val="22"/>
              </w:rPr>
              <w:t>мбит</w:t>
            </w:r>
            <w:proofErr w:type="spellEnd"/>
            <w:r w:rsidRPr="00A1022E">
              <w:rPr>
                <w:rFonts w:cs="Times New Roman"/>
                <w:sz w:val="22"/>
              </w:rPr>
              <w:t>\</w:t>
            </w:r>
            <w:proofErr w:type="gramStart"/>
            <w:r w:rsidRPr="00A1022E">
              <w:rPr>
                <w:rFonts w:cs="Times New Roman"/>
                <w:sz w:val="22"/>
              </w:rPr>
              <w:t>с</w:t>
            </w:r>
            <w:proofErr w:type="gramEnd"/>
            <w:r w:rsidRPr="00A1022E">
              <w:rPr>
                <w:rFonts w:cs="Times New Roman"/>
                <w:sz w:val="22"/>
              </w:rPr>
              <w:t xml:space="preserve"> по ГК</w:t>
            </w:r>
          </w:p>
        </w:tc>
        <w:tc>
          <w:tcPr>
            <w:tcW w:w="1666" w:type="dxa"/>
          </w:tcPr>
          <w:p w14:paraId="7EBD11D8" w14:textId="0F66C277" w:rsidR="00A1022E" w:rsidRPr="00A1022E" w:rsidRDefault="00A1022E" w:rsidP="00A1022E">
            <w:pPr>
              <w:spacing w:line="360" w:lineRule="auto"/>
              <w:jc w:val="center"/>
              <w:rPr>
                <w:rFonts w:cs="Times New Roman"/>
                <w:sz w:val="22"/>
              </w:rPr>
            </w:pPr>
            <w:r w:rsidRPr="00A1022E">
              <w:rPr>
                <w:rFonts w:cs="Times New Roman"/>
                <w:sz w:val="22"/>
              </w:rPr>
              <w:t>-</w:t>
            </w:r>
          </w:p>
        </w:tc>
      </w:tr>
      <w:tr w:rsidR="00A1022E" w14:paraId="70350B6A" w14:textId="77777777" w:rsidTr="00A1022E">
        <w:tc>
          <w:tcPr>
            <w:tcW w:w="1526" w:type="dxa"/>
          </w:tcPr>
          <w:p w14:paraId="086089DD" w14:textId="3E03E24F" w:rsidR="00A1022E" w:rsidRPr="00A1022E" w:rsidRDefault="00A1022E" w:rsidP="00A1022E">
            <w:pPr>
              <w:jc w:val="center"/>
              <w:rPr>
                <w:rFonts w:cs="Times New Roman"/>
                <w:sz w:val="22"/>
              </w:rPr>
            </w:pPr>
            <w:r w:rsidRPr="00A1022E">
              <w:rPr>
                <w:rFonts w:cs="Times New Roman"/>
                <w:sz w:val="22"/>
              </w:rPr>
              <w:t>12</w:t>
            </w:r>
          </w:p>
        </w:tc>
        <w:tc>
          <w:tcPr>
            <w:tcW w:w="3259" w:type="dxa"/>
          </w:tcPr>
          <w:p w14:paraId="7A95AAC3" w14:textId="360DD3D5" w:rsidR="00A1022E" w:rsidRPr="00A1022E" w:rsidRDefault="00A1022E" w:rsidP="00A1022E">
            <w:pPr>
              <w:jc w:val="center"/>
              <w:rPr>
                <w:rFonts w:cs="Times New Roman"/>
                <w:sz w:val="22"/>
              </w:rPr>
            </w:pPr>
            <w:r w:rsidRPr="00A1022E">
              <w:rPr>
                <w:rFonts w:cs="Times New Roman"/>
                <w:sz w:val="22"/>
              </w:rPr>
              <w:t xml:space="preserve">с. </w:t>
            </w:r>
            <w:proofErr w:type="spellStart"/>
            <w:r w:rsidRPr="00A1022E">
              <w:rPr>
                <w:rFonts w:cs="Times New Roman"/>
                <w:sz w:val="22"/>
              </w:rPr>
              <w:t>Сыростан</w:t>
            </w:r>
            <w:proofErr w:type="spellEnd"/>
            <w:r w:rsidRPr="00A1022E">
              <w:rPr>
                <w:rFonts w:cs="Times New Roman"/>
                <w:sz w:val="22"/>
              </w:rPr>
              <w:t xml:space="preserve">, </w:t>
            </w:r>
            <w:proofErr w:type="spellStart"/>
            <w:proofErr w:type="gramStart"/>
            <w:r w:rsidRPr="00A1022E">
              <w:rPr>
                <w:rFonts w:cs="Times New Roman"/>
                <w:sz w:val="22"/>
              </w:rPr>
              <w:t>ул</w:t>
            </w:r>
            <w:proofErr w:type="spellEnd"/>
            <w:proofErr w:type="gramEnd"/>
            <w:r w:rsidRPr="00A1022E">
              <w:rPr>
                <w:rFonts w:cs="Times New Roman"/>
                <w:sz w:val="22"/>
              </w:rPr>
              <w:t xml:space="preserve"> Ленина, 22</w:t>
            </w:r>
          </w:p>
        </w:tc>
        <w:tc>
          <w:tcPr>
            <w:tcW w:w="3120" w:type="dxa"/>
          </w:tcPr>
          <w:p w14:paraId="5AC505FB" w14:textId="4B8451C5" w:rsidR="00A1022E" w:rsidRPr="00A1022E" w:rsidRDefault="00A1022E" w:rsidP="00A1022E">
            <w:pPr>
              <w:jc w:val="center"/>
              <w:rPr>
                <w:rFonts w:cs="Times New Roman"/>
                <w:sz w:val="22"/>
              </w:rPr>
            </w:pPr>
            <w:r w:rsidRPr="00A1022E">
              <w:rPr>
                <w:rFonts w:cs="Times New Roman"/>
                <w:sz w:val="22"/>
              </w:rPr>
              <w:t xml:space="preserve">10 </w:t>
            </w:r>
            <w:proofErr w:type="spellStart"/>
            <w:r w:rsidRPr="00A1022E">
              <w:rPr>
                <w:rFonts w:cs="Times New Roman"/>
                <w:sz w:val="22"/>
              </w:rPr>
              <w:t>мбит</w:t>
            </w:r>
            <w:proofErr w:type="spellEnd"/>
            <w:r w:rsidRPr="00A1022E">
              <w:rPr>
                <w:rFonts w:cs="Times New Roman"/>
                <w:sz w:val="22"/>
              </w:rPr>
              <w:t>\</w:t>
            </w:r>
            <w:proofErr w:type="gramStart"/>
            <w:r w:rsidRPr="00A1022E">
              <w:rPr>
                <w:rFonts w:cs="Times New Roman"/>
                <w:sz w:val="22"/>
              </w:rPr>
              <w:t>с</w:t>
            </w:r>
            <w:proofErr w:type="gramEnd"/>
            <w:r w:rsidRPr="00A1022E">
              <w:rPr>
                <w:rFonts w:cs="Times New Roman"/>
                <w:sz w:val="22"/>
              </w:rPr>
              <w:t xml:space="preserve"> по ГК</w:t>
            </w:r>
          </w:p>
        </w:tc>
        <w:tc>
          <w:tcPr>
            <w:tcW w:w="1666" w:type="dxa"/>
          </w:tcPr>
          <w:p w14:paraId="538353DC" w14:textId="1C45938D" w:rsidR="00A1022E" w:rsidRPr="00A1022E" w:rsidRDefault="00A1022E" w:rsidP="00A1022E">
            <w:pPr>
              <w:spacing w:line="360" w:lineRule="auto"/>
              <w:jc w:val="center"/>
              <w:rPr>
                <w:rFonts w:cs="Times New Roman"/>
                <w:sz w:val="22"/>
              </w:rPr>
            </w:pPr>
            <w:r w:rsidRPr="00A1022E">
              <w:rPr>
                <w:rFonts w:cs="Times New Roman"/>
                <w:sz w:val="22"/>
              </w:rPr>
              <w:t>ВОЛС</w:t>
            </w:r>
          </w:p>
        </w:tc>
      </w:tr>
      <w:tr w:rsidR="00A1022E" w14:paraId="4424DA74" w14:textId="77777777" w:rsidTr="00A1022E">
        <w:tc>
          <w:tcPr>
            <w:tcW w:w="1526" w:type="dxa"/>
          </w:tcPr>
          <w:p w14:paraId="452A2331" w14:textId="54DD721A" w:rsidR="00A1022E" w:rsidRPr="00A1022E" w:rsidRDefault="00A1022E" w:rsidP="00A1022E">
            <w:pPr>
              <w:jc w:val="center"/>
              <w:rPr>
                <w:rFonts w:cs="Times New Roman"/>
                <w:sz w:val="22"/>
              </w:rPr>
            </w:pPr>
            <w:r w:rsidRPr="00A1022E">
              <w:rPr>
                <w:rFonts w:cs="Times New Roman"/>
                <w:sz w:val="22"/>
              </w:rPr>
              <w:t>13</w:t>
            </w:r>
          </w:p>
        </w:tc>
        <w:tc>
          <w:tcPr>
            <w:tcW w:w="3259" w:type="dxa"/>
          </w:tcPr>
          <w:p w14:paraId="7C94E424" w14:textId="4E6F20BE" w:rsidR="00A1022E" w:rsidRPr="00A1022E" w:rsidRDefault="00A1022E" w:rsidP="00A1022E">
            <w:pPr>
              <w:jc w:val="center"/>
              <w:rPr>
                <w:rFonts w:cs="Times New Roman"/>
                <w:sz w:val="22"/>
              </w:rPr>
            </w:pPr>
            <w:r w:rsidRPr="00A1022E">
              <w:rPr>
                <w:rFonts w:cs="Times New Roman"/>
                <w:sz w:val="22"/>
              </w:rPr>
              <w:t xml:space="preserve">п. Новоандреевка, ул. </w:t>
            </w:r>
            <w:proofErr w:type="spellStart"/>
            <w:r w:rsidRPr="00A1022E">
              <w:rPr>
                <w:rFonts w:cs="Times New Roman"/>
                <w:sz w:val="22"/>
              </w:rPr>
              <w:t>Макурина</w:t>
            </w:r>
            <w:proofErr w:type="spellEnd"/>
            <w:r w:rsidRPr="00A1022E">
              <w:rPr>
                <w:rFonts w:cs="Times New Roman"/>
                <w:sz w:val="22"/>
              </w:rPr>
              <w:t>, 154</w:t>
            </w:r>
          </w:p>
        </w:tc>
        <w:tc>
          <w:tcPr>
            <w:tcW w:w="3120" w:type="dxa"/>
          </w:tcPr>
          <w:p w14:paraId="77013502" w14:textId="1847F5F0" w:rsidR="00A1022E" w:rsidRPr="00A1022E" w:rsidRDefault="00A1022E" w:rsidP="00A1022E">
            <w:pPr>
              <w:jc w:val="center"/>
              <w:rPr>
                <w:rFonts w:cs="Times New Roman"/>
                <w:sz w:val="22"/>
              </w:rPr>
            </w:pPr>
            <w:r w:rsidRPr="00A1022E">
              <w:rPr>
                <w:rFonts w:cs="Times New Roman"/>
                <w:sz w:val="22"/>
              </w:rPr>
              <w:t xml:space="preserve">10 </w:t>
            </w:r>
            <w:proofErr w:type="spellStart"/>
            <w:r w:rsidRPr="00A1022E">
              <w:rPr>
                <w:rFonts w:cs="Times New Roman"/>
                <w:sz w:val="22"/>
              </w:rPr>
              <w:t>мбит</w:t>
            </w:r>
            <w:proofErr w:type="spellEnd"/>
            <w:r w:rsidRPr="00A1022E">
              <w:rPr>
                <w:rFonts w:cs="Times New Roman"/>
                <w:sz w:val="22"/>
              </w:rPr>
              <w:t>\</w:t>
            </w:r>
            <w:proofErr w:type="gramStart"/>
            <w:r w:rsidRPr="00A1022E">
              <w:rPr>
                <w:rFonts w:cs="Times New Roman"/>
                <w:sz w:val="22"/>
              </w:rPr>
              <w:t>с</w:t>
            </w:r>
            <w:proofErr w:type="gramEnd"/>
            <w:r w:rsidRPr="00A1022E">
              <w:rPr>
                <w:rFonts w:cs="Times New Roman"/>
                <w:sz w:val="22"/>
              </w:rPr>
              <w:t xml:space="preserve"> по ГК</w:t>
            </w:r>
          </w:p>
        </w:tc>
        <w:tc>
          <w:tcPr>
            <w:tcW w:w="1666" w:type="dxa"/>
          </w:tcPr>
          <w:p w14:paraId="045B785A" w14:textId="343A4A4F" w:rsidR="00A1022E" w:rsidRPr="00A1022E" w:rsidRDefault="00A1022E" w:rsidP="00A1022E">
            <w:pPr>
              <w:spacing w:line="360" w:lineRule="auto"/>
              <w:jc w:val="center"/>
              <w:rPr>
                <w:rFonts w:cs="Times New Roman"/>
                <w:sz w:val="22"/>
              </w:rPr>
            </w:pPr>
            <w:r w:rsidRPr="00A1022E">
              <w:rPr>
                <w:rFonts w:cs="Times New Roman"/>
                <w:sz w:val="22"/>
              </w:rPr>
              <w:t>ВОЛС</w:t>
            </w:r>
          </w:p>
        </w:tc>
      </w:tr>
      <w:tr w:rsidR="00A1022E" w14:paraId="0B528159" w14:textId="77777777" w:rsidTr="00A1022E">
        <w:tc>
          <w:tcPr>
            <w:tcW w:w="1526" w:type="dxa"/>
          </w:tcPr>
          <w:p w14:paraId="7F51163B" w14:textId="7738F484" w:rsidR="00A1022E" w:rsidRPr="00A1022E" w:rsidRDefault="00A1022E" w:rsidP="00A1022E">
            <w:pPr>
              <w:jc w:val="center"/>
              <w:rPr>
                <w:rFonts w:cs="Times New Roman"/>
                <w:sz w:val="22"/>
              </w:rPr>
            </w:pPr>
            <w:r w:rsidRPr="00A1022E">
              <w:rPr>
                <w:rFonts w:cs="Times New Roman"/>
                <w:sz w:val="22"/>
              </w:rPr>
              <w:t>14</w:t>
            </w:r>
          </w:p>
        </w:tc>
        <w:tc>
          <w:tcPr>
            <w:tcW w:w="3259" w:type="dxa"/>
          </w:tcPr>
          <w:p w14:paraId="64CEDE53" w14:textId="5F096D34" w:rsidR="00A1022E" w:rsidRPr="00A1022E" w:rsidRDefault="00A1022E" w:rsidP="00A1022E">
            <w:pPr>
              <w:jc w:val="center"/>
              <w:rPr>
                <w:rFonts w:cs="Times New Roman"/>
                <w:sz w:val="22"/>
              </w:rPr>
            </w:pPr>
            <w:r w:rsidRPr="00A1022E">
              <w:rPr>
                <w:rFonts w:cs="Times New Roman"/>
                <w:sz w:val="22"/>
              </w:rPr>
              <w:t xml:space="preserve">п. </w:t>
            </w:r>
            <w:proofErr w:type="spellStart"/>
            <w:r w:rsidRPr="00A1022E">
              <w:rPr>
                <w:rFonts w:cs="Times New Roman"/>
                <w:sz w:val="22"/>
              </w:rPr>
              <w:t>Новотагилка</w:t>
            </w:r>
            <w:proofErr w:type="spellEnd"/>
            <w:r w:rsidRPr="00A1022E">
              <w:rPr>
                <w:rFonts w:cs="Times New Roman"/>
                <w:sz w:val="22"/>
              </w:rPr>
              <w:t>, ул. Школьная, 47</w:t>
            </w:r>
          </w:p>
        </w:tc>
        <w:tc>
          <w:tcPr>
            <w:tcW w:w="3120" w:type="dxa"/>
          </w:tcPr>
          <w:p w14:paraId="6F3410F5" w14:textId="07AF4A79" w:rsidR="00A1022E" w:rsidRPr="00A1022E" w:rsidRDefault="00A1022E" w:rsidP="00A1022E">
            <w:pPr>
              <w:jc w:val="center"/>
              <w:rPr>
                <w:rFonts w:cs="Times New Roman"/>
                <w:sz w:val="22"/>
              </w:rPr>
            </w:pPr>
            <w:r w:rsidRPr="00A1022E">
              <w:rPr>
                <w:rFonts w:cs="Times New Roman"/>
                <w:sz w:val="22"/>
              </w:rPr>
              <w:t xml:space="preserve">10 </w:t>
            </w:r>
            <w:proofErr w:type="spellStart"/>
            <w:r w:rsidRPr="00A1022E">
              <w:rPr>
                <w:rFonts w:cs="Times New Roman"/>
                <w:sz w:val="22"/>
              </w:rPr>
              <w:t>мбит</w:t>
            </w:r>
            <w:proofErr w:type="spellEnd"/>
            <w:r w:rsidRPr="00A1022E">
              <w:rPr>
                <w:rFonts w:cs="Times New Roman"/>
                <w:sz w:val="22"/>
              </w:rPr>
              <w:t>\</w:t>
            </w:r>
            <w:proofErr w:type="gramStart"/>
            <w:r w:rsidRPr="00A1022E">
              <w:rPr>
                <w:rFonts w:cs="Times New Roman"/>
                <w:sz w:val="22"/>
              </w:rPr>
              <w:t>с</w:t>
            </w:r>
            <w:proofErr w:type="gramEnd"/>
            <w:r w:rsidRPr="00A1022E">
              <w:rPr>
                <w:rFonts w:cs="Times New Roman"/>
                <w:sz w:val="22"/>
              </w:rPr>
              <w:t xml:space="preserve"> по ГК</w:t>
            </w:r>
          </w:p>
        </w:tc>
        <w:tc>
          <w:tcPr>
            <w:tcW w:w="1666" w:type="dxa"/>
          </w:tcPr>
          <w:p w14:paraId="3B7B7C0B" w14:textId="3B419A7B" w:rsidR="00A1022E" w:rsidRPr="00A1022E" w:rsidRDefault="00A1022E" w:rsidP="00A1022E">
            <w:pPr>
              <w:spacing w:line="360" w:lineRule="auto"/>
              <w:jc w:val="center"/>
              <w:rPr>
                <w:rFonts w:cs="Times New Roman"/>
                <w:sz w:val="22"/>
              </w:rPr>
            </w:pPr>
            <w:r w:rsidRPr="00A1022E">
              <w:rPr>
                <w:rFonts w:cs="Times New Roman"/>
                <w:sz w:val="22"/>
              </w:rPr>
              <w:t>ВОЛС</w:t>
            </w:r>
          </w:p>
        </w:tc>
      </w:tr>
      <w:tr w:rsidR="00A1022E" w14:paraId="08EDBCE0" w14:textId="77777777" w:rsidTr="00A1022E">
        <w:tc>
          <w:tcPr>
            <w:tcW w:w="1526" w:type="dxa"/>
          </w:tcPr>
          <w:p w14:paraId="2352EA0B" w14:textId="23739905" w:rsidR="00A1022E" w:rsidRPr="00A1022E" w:rsidRDefault="00A1022E" w:rsidP="00A1022E">
            <w:pPr>
              <w:jc w:val="center"/>
              <w:rPr>
                <w:rFonts w:cs="Times New Roman"/>
                <w:sz w:val="22"/>
              </w:rPr>
            </w:pPr>
            <w:r w:rsidRPr="00A1022E">
              <w:rPr>
                <w:rFonts w:cs="Times New Roman"/>
                <w:sz w:val="22"/>
              </w:rPr>
              <w:t>15</w:t>
            </w:r>
          </w:p>
        </w:tc>
        <w:tc>
          <w:tcPr>
            <w:tcW w:w="3259" w:type="dxa"/>
          </w:tcPr>
          <w:p w14:paraId="3EE97EEA" w14:textId="24C21EC6" w:rsidR="00A1022E" w:rsidRPr="00A1022E" w:rsidRDefault="00A1022E" w:rsidP="00A1022E">
            <w:pPr>
              <w:jc w:val="center"/>
              <w:rPr>
                <w:rFonts w:cs="Times New Roman"/>
                <w:sz w:val="22"/>
              </w:rPr>
            </w:pPr>
            <w:r w:rsidRPr="00A1022E">
              <w:rPr>
                <w:rFonts w:cs="Times New Roman"/>
                <w:sz w:val="22"/>
              </w:rPr>
              <w:t>ул. Орловская, 34</w:t>
            </w:r>
          </w:p>
        </w:tc>
        <w:tc>
          <w:tcPr>
            <w:tcW w:w="3120" w:type="dxa"/>
          </w:tcPr>
          <w:p w14:paraId="1EB6A576" w14:textId="4623501F" w:rsidR="00A1022E" w:rsidRPr="00A1022E" w:rsidRDefault="00A1022E" w:rsidP="00A1022E">
            <w:pPr>
              <w:jc w:val="center"/>
              <w:rPr>
                <w:rFonts w:cs="Times New Roman"/>
                <w:sz w:val="22"/>
              </w:rPr>
            </w:pPr>
            <w:r w:rsidRPr="00A1022E">
              <w:rPr>
                <w:rFonts w:cs="Times New Roman"/>
                <w:sz w:val="22"/>
              </w:rPr>
              <w:t xml:space="preserve">39557 </w:t>
            </w:r>
            <w:proofErr w:type="spellStart"/>
            <w:r w:rsidRPr="00A1022E">
              <w:rPr>
                <w:rFonts w:cs="Times New Roman"/>
                <w:sz w:val="22"/>
              </w:rPr>
              <w:t>Спецтариф</w:t>
            </w:r>
            <w:proofErr w:type="spellEnd"/>
            <w:r w:rsidRPr="00A1022E">
              <w:rPr>
                <w:rFonts w:cs="Times New Roman"/>
                <w:sz w:val="22"/>
              </w:rPr>
              <w:t xml:space="preserve"> Школьный интернет 512 кб\с ЧФ</w:t>
            </w:r>
          </w:p>
        </w:tc>
        <w:tc>
          <w:tcPr>
            <w:tcW w:w="1666" w:type="dxa"/>
          </w:tcPr>
          <w:p w14:paraId="5FF65A29" w14:textId="53C585F5" w:rsidR="00A1022E" w:rsidRPr="00A1022E" w:rsidRDefault="00A1022E" w:rsidP="00A1022E">
            <w:pPr>
              <w:spacing w:line="360" w:lineRule="auto"/>
              <w:jc w:val="center"/>
              <w:rPr>
                <w:rFonts w:cs="Times New Roman"/>
                <w:sz w:val="22"/>
              </w:rPr>
            </w:pPr>
            <w:r w:rsidRPr="00A1022E">
              <w:rPr>
                <w:rFonts w:cs="Times New Roman"/>
                <w:sz w:val="22"/>
              </w:rPr>
              <w:t>PON</w:t>
            </w:r>
          </w:p>
        </w:tc>
      </w:tr>
      <w:tr w:rsidR="00A1022E" w14:paraId="0F6B3260" w14:textId="77777777" w:rsidTr="00A1022E">
        <w:tc>
          <w:tcPr>
            <w:tcW w:w="1526" w:type="dxa"/>
          </w:tcPr>
          <w:p w14:paraId="5D48A57D" w14:textId="1E783FC1" w:rsidR="00A1022E" w:rsidRPr="00A1022E" w:rsidRDefault="00A1022E" w:rsidP="00A1022E">
            <w:pPr>
              <w:jc w:val="center"/>
              <w:rPr>
                <w:rFonts w:cs="Times New Roman"/>
                <w:sz w:val="22"/>
              </w:rPr>
            </w:pPr>
            <w:r w:rsidRPr="00A1022E">
              <w:rPr>
                <w:rFonts w:cs="Times New Roman"/>
                <w:sz w:val="22"/>
              </w:rPr>
              <w:t>16</w:t>
            </w:r>
          </w:p>
        </w:tc>
        <w:tc>
          <w:tcPr>
            <w:tcW w:w="3259" w:type="dxa"/>
          </w:tcPr>
          <w:p w14:paraId="47018EF1" w14:textId="06328F68" w:rsidR="00A1022E" w:rsidRPr="00A1022E" w:rsidRDefault="00A1022E" w:rsidP="00A1022E">
            <w:pPr>
              <w:jc w:val="center"/>
              <w:rPr>
                <w:rFonts w:cs="Times New Roman"/>
                <w:sz w:val="22"/>
              </w:rPr>
            </w:pPr>
            <w:r w:rsidRPr="00A1022E">
              <w:rPr>
                <w:rFonts w:cs="Times New Roman"/>
                <w:sz w:val="22"/>
              </w:rPr>
              <w:t>ул. Ленина, 6</w:t>
            </w:r>
          </w:p>
        </w:tc>
        <w:tc>
          <w:tcPr>
            <w:tcW w:w="3120" w:type="dxa"/>
          </w:tcPr>
          <w:p w14:paraId="21D587EC" w14:textId="5CB43669" w:rsidR="00A1022E" w:rsidRPr="00A1022E" w:rsidRDefault="00A1022E" w:rsidP="00A1022E">
            <w:pPr>
              <w:jc w:val="center"/>
              <w:rPr>
                <w:rFonts w:cs="Times New Roman"/>
                <w:sz w:val="22"/>
              </w:rPr>
            </w:pPr>
            <w:r w:rsidRPr="00A1022E">
              <w:rPr>
                <w:rFonts w:cs="Times New Roman"/>
                <w:sz w:val="22"/>
              </w:rPr>
              <w:t xml:space="preserve">39557 </w:t>
            </w:r>
            <w:proofErr w:type="spellStart"/>
            <w:r w:rsidRPr="00A1022E">
              <w:rPr>
                <w:rFonts w:cs="Times New Roman"/>
                <w:sz w:val="22"/>
              </w:rPr>
              <w:t>Спецтариф</w:t>
            </w:r>
            <w:proofErr w:type="spellEnd"/>
            <w:r w:rsidRPr="00A1022E">
              <w:rPr>
                <w:rFonts w:cs="Times New Roman"/>
                <w:sz w:val="22"/>
              </w:rPr>
              <w:t xml:space="preserve"> Школьный интернет 512 кб\с ЧФ</w:t>
            </w:r>
          </w:p>
        </w:tc>
        <w:tc>
          <w:tcPr>
            <w:tcW w:w="1666" w:type="dxa"/>
          </w:tcPr>
          <w:p w14:paraId="17CC3072" w14:textId="08984BBD" w:rsidR="00A1022E" w:rsidRPr="00A1022E" w:rsidRDefault="00A1022E" w:rsidP="00A1022E">
            <w:pPr>
              <w:spacing w:line="360" w:lineRule="auto"/>
              <w:jc w:val="center"/>
              <w:rPr>
                <w:rFonts w:cs="Times New Roman"/>
                <w:sz w:val="22"/>
              </w:rPr>
            </w:pPr>
            <w:r w:rsidRPr="00A1022E">
              <w:rPr>
                <w:rFonts w:cs="Times New Roman"/>
                <w:sz w:val="22"/>
              </w:rPr>
              <w:t>PON</w:t>
            </w:r>
          </w:p>
        </w:tc>
      </w:tr>
      <w:tr w:rsidR="00A1022E" w14:paraId="7B4D896D" w14:textId="77777777" w:rsidTr="00A1022E">
        <w:tc>
          <w:tcPr>
            <w:tcW w:w="1526" w:type="dxa"/>
          </w:tcPr>
          <w:p w14:paraId="1059FEA5" w14:textId="689E0825" w:rsidR="00A1022E" w:rsidRPr="00A1022E" w:rsidRDefault="00A1022E" w:rsidP="00A1022E">
            <w:pPr>
              <w:jc w:val="center"/>
              <w:rPr>
                <w:rFonts w:cs="Times New Roman"/>
                <w:sz w:val="22"/>
              </w:rPr>
            </w:pPr>
            <w:r w:rsidRPr="00A1022E">
              <w:rPr>
                <w:rFonts w:cs="Times New Roman"/>
                <w:sz w:val="22"/>
              </w:rPr>
              <w:t>17</w:t>
            </w:r>
          </w:p>
        </w:tc>
        <w:tc>
          <w:tcPr>
            <w:tcW w:w="3259" w:type="dxa"/>
          </w:tcPr>
          <w:p w14:paraId="678ACCD1" w14:textId="11AB536D" w:rsidR="00A1022E" w:rsidRPr="00A1022E" w:rsidRDefault="00A1022E" w:rsidP="00A1022E">
            <w:pPr>
              <w:jc w:val="center"/>
              <w:rPr>
                <w:rFonts w:cs="Times New Roman"/>
                <w:sz w:val="22"/>
              </w:rPr>
            </w:pPr>
            <w:r w:rsidRPr="00A1022E">
              <w:rPr>
                <w:rFonts w:cs="Times New Roman"/>
                <w:sz w:val="22"/>
              </w:rPr>
              <w:t>ул. Готвальда, 38</w:t>
            </w:r>
          </w:p>
        </w:tc>
        <w:tc>
          <w:tcPr>
            <w:tcW w:w="3120" w:type="dxa"/>
          </w:tcPr>
          <w:p w14:paraId="52E055B3" w14:textId="74AC4A38" w:rsidR="00A1022E" w:rsidRPr="00A1022E" w:rsidRDefault="00A1022E" w:rsidP="00A1022E">
            <w:pPr>
              <w:jc w:val="center"/>
              <w:rPr>
                <w:rFonts w:cs="Times New Roman"/>
                <w:sz w:val="22"/>
              </w:rPr>
            </w:pPr>
            <w:r w:rsidRPr="00A1022E">
              <w:rPr>
                <w:rFonts w:cs="Times New Roman"/>
                <w:sz w:val="22"/>
              </w:rPr>
              <w:t xml:space="preserve">39557 </w:t>
            </w:r>
            <w:proofErr w:type="spellStart"/>
            <w:r w:rsidRPr="00A1022E">
              <w:rPr>
                <w:rFonts w:cs="Times New Roman"/>
                <w:sz w:val="22"/>
              </w:rPr>
              <w:t>Спецтариф</w:t>
            </w:r>
            <w:proofErr w:type="spellEnd"/>
            <w:r w:rsidRPr="00A1022E">
              <w:rPr>
                <w:rFonts w:cs="Times New Roman"/>
                <w:sz w:val="22"/>
              </w:rPr>
              <w:t xml:space="preserve"> Школьный интернет 512 кб\с ЧФ</w:t>
            </w:r>
          </w:p>
        </w:tc>
        <w:tc>
          <w:tcPr>
            <w:tcW w:w="1666" w:type="dxa"/>
          </w:tcPr>
          <w:p w14:paraId="0344A3D3" w14:textId="10A84D71" w:rsidR="00A1022E" w:rsidRPr="00A1022E" w:rsidRDefault="00A1022E" w:rsidP="00A1022E">
            <w:pPr>
              <w:spacing w:line="360" w:lineRule="auto"/>
              <w:jc w:val="center"/>
              <w:rPr>
                <w:rFonts w:cs="Times New Roman"/>
                <w:sz w:val="22"/>
              </w:rPr>
            </w:pPr>
            <w:r w:rsidRPr="00A1022E">
              <w:rPr>
                <w:rFonts w:cs="Times New Roman"/>
                <w:sz w:val="22"/>
              </w:rPr>
              <w:t>PON</w:t>
            </w:r>
          </w:p>
        </w:tc>
      </w:tr>
      <w:tr w:rsidR="00A1022E" w14:paraId="528A4892" w14:textId="77777777" w:rsidTr="00A1022E">
        <w:tc>
          <w:tcPr>
            <w:tcW w:w="1526" w:type="dxa"/>
          </w:tcPr>
          <w:p w14:paraId="677CF760" w14:textId="1E0EE74D" w:rsidR="00A1022E" w:rsidRPr="00A1022E" w:rsidRDefault="00A1022E" w:rsidP="00A1022E">
            <w:pPr>
              <w:jc w:val="center"/>
              <w:rPr>
                <w:rFonts w:cs="Times New Roman"/>
                <w:sz w:val="22"/>
              </w:rPr>
            </w:pPr>
            <w:r w:rsidRPr="00A1022E">
              <w:rPr>
                <w:rFonts w:cs="Times New Roman"/>
                <w:sz w:val="22"/>
              </w:rPr>
              <w:t>18</w:t>
            </w:r>
          </w:p>
        </w:tc>
        <w:tc>
          <w:tcPr>
            <w:tcW w:w="3259" w:type="dxa"/>
          </w:tcPr>
          <w:p w14:paraId="402AFD09" w14:textId="3CCC3BC8" w:rsidR="00A1022E" w:rsidRPr="00A1022E" w:rsidRDefault="00A1022E" w:rsidP="00A1022E">
            <w:pPr>
              <w:jc w:val="center"/>
              <w:rPr>
                <w:rFonts w:cs="Times New Roman"/>
                <w:sz w:val="22"/>
              </w:rPr>
            </w:pPr>
            <w:r w:rsidRPr="00A1022E">
              <w:rPr>
                <w:rFonts w:cs="Times New Roman"/>
                <w:sz w:val="22"/>
              </w:rPr>
              <w:t xml:space="preserve">п. </w:t>
            </w:r>
            <w:proofErr w:type="spellStart"/>
            <w:r w:rsidRPr="00A1022E">
              <w:rPr>
                <w:rFonts w:cs="Times New Roman"/>
                <w:sz w:val="22"/>
              </w:rPr>
              <w:t>Черновской</w:t>
            </w:r>
            <w:proofErr w:type="spellEnd"/>
            <w:r w:rsidRPr="00A1022E">
              <w:rPr>
                <w:rFonts w:cs="Times New Roman"/>
                <w:sz w:val="22"/>
              </w:rPr>
              <w:t>, ул. Ленина, 25</w:t>
            </w:r>
          </w:p>
        </w:tc>
        <w:tc>
          <w:tcPr>
            <w:tcW w:w="3120" w:type="dxa"/>
          </w:tcPr>
          <w:p w14:paraId="4C3A0FF8" w14:textId="021E3416" w:rsidR="00A1022E" w:rsidRPr="00A1022E" w:rsidRDefault="00A1022E" w:rsidP="00A1022E">
            <w:pPr>
              <w:jc w:val="center"/>
              <w:rPr>
                <w:rFonts w:cs="Times New Roman"/>
                <w:sz w:val="22"/>
              </w:rPr>
            </w:pPr>
            <w:r w:rsidRPr="00A1022E">
              <w:rPr>
                <w:rFonts w:cs="Times New Roman"/>
                <w:sz w:val="22"/>
              </w:rPr>
              <w:t xml:space="preserve">10 </w:t>
            </w:r>
            <w:proofErr w:type="spellStart"/>
            <w:r w:rsidRPr="00A1022E">
              <w:rPr>
                <w:rFonts w:cs="Times New Roman"/>
                <w:sz w:val="22"/>
              </w:rPr>
              <w:t>мбит</w:t>
            </w:r>
            <w:proofErr w:type="spellEnd"/>
            <w:r w:rsidRPr="00A1022E">
              <w:rPr>
                <w:rFonts w:cs="Times New Roman"/>
                <w:sz w:val="22"/>
              </w:rPr>
              <w:t>\</w:t>
            </w:r>
            <w:proofErr w:type="gramStart"/>
            <w:r w:rsidRPr="00A1022E">
              <w:rPr>
                <w:rFonts w:cs="Times New Roman"/>
                <w:sz w:val="22"/>
              </w:rPr>
              <w:t>с</w:t>
            </w:r>
            <w:proofErr w:type="gramEnd"/>
            <w:r w:rsidRPr="00A1022E">
              <w:rPr>
                <w:rFonts w:cs="Times New Roman"/>
                <w:sz w:val="22"/>
              </w:rPr>
              <w:t xml:space="preserve"> по ГК</w:t>
            </w:r>
          </w:p>
        </w:tc>
        <w:tc>
          <w:tcPr>
            <w:tcW w:w="1666" w:type="dxa"/>
          </w:tcPr>
          <w:p w14:paraId="6A8384CB" w14:textId="5ED03C18" w:rsidR="00A1022E" w:rsidRPr="00A1022E" w:rsidRDefault="00A1022E" w:rsidP="00A1022E">
            <w:pPr>
              <w:spacing w:line="360" w:lineRule="auto"/>
              <w:jc w:val="center"/>
              <w:rPr>
                <w:rFonts w:cs="Times New Roman"/>
                <w:sz w:val="22"/>
              </w:rPr>
            </w:pPr>
            <w:r w:rsidRPr="00A1022E">
              <w:rPr>
                <w:rFonts w:cs="Times New Roman"/>
                <w:sz w:val="22"/>
              </w:rPr>
              <w:t>ВОЛС</w:t>
            </w:r>
          </w:p>
        </w:tc>
      </w:tr>
      <w:tr w:rsidR="00A1022E" w14:paraId="3DD1286C" w14:textId="77777777" w:rsidTr="00A1022E">
        <w:tc>
          <w:tcPr>
            <w:tcW w:w="1526" w:type="dxa"/>
          </w:tcPr>
          <w:p w14:paraId="15FB7041" w14:textId="1C089738" w:rsidR="00A1022E" w:rsidRPr="00A1022E" w:rsidRDefault="00A1022E" w:rsidP="00A1022E">
            <w:pPr>
              <w:jc w:val="center"/>
              <w:rPr>
                <w:rFonts w:cs="Times New Roman"/>
                <w:sz w:val="22"/>
              </w:rPr>
            </w:pPr>
            <w:r w:rsidRPr="00A1022E">
              <w:rPr>
                <w:rFonts w:cs="Times New Roman"/>
                <w:sz w:val="22"/>
              </w:rPr>
              <w:t>19</w:t>
            </w:r>
          </w:p>
        </w:tc>
        <w:tc>
          <w:tcPr>
            <w:tcW w:w="3259" w:type="dxa"/>
          </w:tcPr>
          <w:p w14:paraId="6A0E1AF1" w14:textId="15955326" w:rsidR="00A1022E" w:rsidRPr="00A1022E" w:rsidRDefault="00A1022E" w:rsidP="00A1022E">
            <w:pPr>
              <w:jc w:val="center"/>
              <w:rPr>
                <w:rFonts w:cs="Times New Roman"/>
                <w:sz w:val="22"/>
              </w:rPr>
            </w:pPr>
            <w:r w:rsidRPr="00A1022E">
              <w:rPr>
                <w:rFonts w:cs="Times New Roman"/>
                <w:sz w:val="22"/>
              </w:rPr>
              <w:t>ул. Тельмана, 56</w:t>
            </w:r>
          </w:p>
        </w:tc>
        <w:tc>
          <w:tcPr>
            <w:tcW w:w="3120" w:type="dxa"/>
          </w:tcPr>
          <w:p w14:paraId="3A2C8BA2" w14:textId="1A6466D4" w:rsidR="00A1022E" w:rsidRPr="00A1022E" w:rsidRDefault="00A1022E" w:rsidP="00A1022E">
            <w:pPr>
              <w:jc w:val="center"/>
              <w:rPr>
                <w:rFonts w:cs="Times New Roman"/>
                <w:sz w:val="22"/>
              </w:rPr>
            </w:pPr>
            <w:r w:rsidRPr="00A1022E">
              <w:rPr>
                <w:rFonts w:cs="Times New Roman"/>
                <w:sz w:val="22"/>
              </w:rPr>
              <w:t xml:space="preserve">39557 </w:t>
            </w:r>
            <w:proofErr w:type="spellStart"/>
            <w:r w:rsidRPr="00A1022E">
              <w:rPr>
                <w:rFonts w:cs="Times New Roman"/>
                <w:sz w:val="22"/>
              </w:rPr>
              <w:t>Спецтариф</w:t>
            </w:r>
            <w:proofErr w:type="spellEnd"/>
            <w:r w:rsidRPr="00A1022E">
              <w:rPr>
                <w:rFonts w:cs="Times New Roman"/>
                <w:sz w:val="22"/>
              </w:rPr>
              <w:t xml:space="preserve"> Школьный интернет 512 кб\с ЧФ</w:t>
            </w:r>
          </w:p>
        </w:tc>
        <w:tc>
          <w:tcPr>
            <w:tcW w:w="1666" w:type="dxa"/>
          </w:tcPr>
          <w:p w14:paraId="59F597E6" w14:textId="18C9999A" w:rsidR="00A1022E" w:rsidRPr="00A1022E" w:rsidRDefault="00A1022E" w:rsidP="00A1022E">
            <w:pPr>
              <w:spacing w:line="360" w:lineRule="auto"/>
              <w:jc w:val="center"/>
              <w:rPr>
                <w:rFonts w:cs="Times New Roman"/>
                <w:sz w:val="22"/>
              </w:rPr>
            </w:pPr>
            <w:r w:rsidRPr="00A1022E">
              <w:rPr>
                <w:rFonts w:cs="Times New Roman"/>
                <w:sz w:val="22"/>
              </w:rPr>
              <w:t>PON</w:t>
            </w:r>
          </w:p>
        </w:tc>
      </w:tr>
      <w:tr w:rsidR="00A1022E" w14:paraId="5F86CDA1" w14:textId="77777777" w:rsidTr="00A1022E">
        <w:tc>
          <w:tcPr>
            <w:tcW w:w="1526" w:type="dxa"/>
          </w:tcPr>
          <w:p w14:paraId="5432A4CB" w14:textId="518B8E73" w:rsidR="00A1022E" w:rsidRPr="00A1022E" w:rsidRDefault="00A1022E" w:rsidP="00A1022E">
            <w:pPr>
              <w:jc w:val="center"/>
              <w:rPr>
                <w:rFonts w:cs="Times New Roman"/>
                <w:sz w:val="22"/>
              </w:rPr>
            </w:pPr>
            <w:r w:rsidRPr="00A1022E">
              <w:rPr>
                <w:rFonts w:cs="Times New Roman"/>
                <w:sz w:val="22"/>
              </w:rPr>
              <w:t>20</w:t>
            </w:r>
          </w:p>
        </w:tc>
        <w:tc>
          <w:tcPr>
            <w:tcW w:w="3259" w:type="dxa"/>
          </w:tcPr>
          <w:p w14:paraId="35E8F203" w14:textId="71E4C05E" w:rsidR="00A1022E" w:rsidRPr="00A1022E" w:rsidRDefault="00A1022E" w:rsidP="00A1022E">
            <w:pPr>
              <w:jc w:val="center"/>
              <w:rPr>
                <w:rFonts w:cs="Times New Roman"/>
                <w:sz w:val="22"/>
              </w:rPr>
            </w:pPr>
            <w:r w:rsidRPr="00A1022E">
              <w:rPr>
                <w:rFonts w:cs="Times New Roman"/>
                <w:sz w:val="22"/>
              </w:rPr>
              <w:t>ул. Ферсмана, 5</w:t>
            </w:r>
          </w:p>
        </w:tc>
        <w:tc>
          <w:tcPr>
            <w:tcW w:w="3120" w:type="dxa"/>
          </w:tcPr>
          <w:p w14:paraId="44993701" w14:textId="6FB4DA3F" w:rsidR="00A1022E" w:rsidRPr="00A1022E" w:rsidRDefault="00A1022E" w:rsidP="00A1022E">
            <w:pPr>
              <w:jc w:val="center"/>
              <w:rPr>
                <w:rFonts w:cs="Times New Roman"/>
                <w:sz w:val="22"/>
              </w:rPr>
            </w:pPr>
            <w:r w:rsidRPr="00A1022E">
              <w:rPr>
                <w:rFonts w:cs="Times New Roman"/>
                <w:sz w:val="22"/>
              </w:rPr>
              <w:t xml:space="preserve">24823 ДЛ 512 ЧФЭС </w:t>
            </w:r>
            <w:proofErr w:type="spellStart"/>
            <w:proofErr w:type="gramStart"/>
            <w:r w:rsidRPr="00A1022E">
              <w:rPr>
                <w:rFonts w:cs="Times New Roman"/>
                <w:sz w:val="22"/>
              </w:rPr>
              <w:t>Кр</w:t>
            </w:r>
            <w:proofErr w:type="spellEnd"/>
            <w:proofErr w:type="gramEnd"/>
            <w:r w:rsidRPr="00A1022E">
              <w:rPr>
                <w:rFonts w:cs="Times New Roman"/>
                <w:sz w:val="22"/>
              </w:rPr>
              <w:t xml:space="preserve"> (для библ.)</w:t>
            </w:r>
          </w:p>
        </w:tc>
        <w:tc>
          <w:tcPr>
            <w:tcW w:w="1666" w:type="dxa"/>
          </w:tcPr>
          <w:p w14:paraId="44DFFA01" w14:textId="082585B9" w:rsidR="00A1022E" w:rsidRPr="00A1022E" w:rsidRDefault="00A1022E" w:rsidP="00A1022E">
            <w:pPr>
              <w:spacing w:line="360" w:lineRule="auto"/>
              <w:jc w:val="center"/>
              <w:rPr>
                <w:rFonts w:cs="Times New Roman"/>
                <w:sz w:val="22"/>
              </w:rPr>
            </w:pPr>
            <w:r w:rsidRPr="00A1022E">
              <w:rPr>
                <w:rFonts w:cs="Times New Roman"/>
                <w:sz w:val="22"/>
              </w:rPr>
              <w:t>PON</w:t>
            </w:r>
          </w:p>
        </w:tc>
      </w:tr>
      <w:tr w:rsidR="00A1022E" w14:paraId="23604A37" w14:textId="77777777" w:rsidTr="00A1022E">
        <w:tc>
          <w:tcPr>
            <w:tcW w:w="1526" w:type="dxa"/>
          </w:tcPr>
          <w:p w14:paraId="66A53957" w14:textId="400BF03B" w:rsidR="00A1022E" w:rsidRPr="00A1022E" w:rsidRDefault="00A1022E" w:rsidP="00A1022E">
            <w:pPr>
              <w:jc w:val="center"/>
              <w:rPr>
                <w:rFonts w:cs="Times New Roman"/>
                <w:sz w:val="22"/>
              </w:rPr>
            </w:pPr>
            <w:r w:rsidRPr="00A1022E">
              <w:rPr>
                <w:rFonts w:cs="Times New Roman"/>
                <w:sz w:val="22"/>
              </w:rPr>
              <w:t>21</w:t>
            </w:r>
          </w:p>
        </w:tc>
        <w:tc>
          <w:tcPr>
            <w:tcW w:w="3259" w:type="dxa"/>
          </w:tcPr>
          <w:p w14:paraId="6B95ABD9" w14:textId="1CA393B3" w:rsidR="00A1022E" w:rsidRPr="00A1022E" w:rsidRDefault="00A1022E" w:rsidP="00A1022E">
            <w:pPr>
              <w:jc w:val="center"/>
              <w:rPr>
                <w:rFonts w:cs="Times New Roman"/>
                <w:sz w:val="22"/>
              </w:rPr>
            </w:pPr>
            <w:proofErr w:type="spellStart"/>
            <w:r w:rsidRPr="00A1022E">
              <w:rPr>
                <w:rFonts w:cs="Times New Roman"/>
                <w:sz w:val="22"/>
              </w:rPr>
              <w:t>пр-кт</w:t>
            </w:r>
            <w:proofErr w:type="spellEnd"/>
            <w:r w:rsidRPr="00A1022E">
              <w:rPr>
                <w:rFonts w:cs="Times New Roman"/>
                <w:sz w:val="22"/>
              </w:rPr>
              <w:t xml:space="preserve"> Автозаводцев, 9</w:t>
            </w:r>
          </w:p>
        </w:tc>
        <w:tc>
          <w:tcPr>
            <w:tcW w:w="3120" w:type="dxa"/>
          </w:tcPr>
          <w:p w14:paraId="67EE9D97" w14:textId="5124CAC0" w:rsidR="00A1022E" w:rsidRPr="00A1022E" w:rsidRDefault="00A1022E" w:rsidP="00A1022E">
            <w:pPr>
              <w:jc w:val="center"/>
              <w:rPr>
                <w:rFonts w:cs="Times New Roman"/>
                <w:sz w:val="22"/>
              </w:rPr>
            </w:pPr>
            <w:r w:rsidRPr="00A1022E">
              <w:rPr>
                <w:rFonts w:cs="Times New Roman"/>
                <w:sz w:val="22"/>
              </w:rPr>
              <w:t xml:space="preserve">39560 </w:t>
            </w:r>
            <w:proofErr w:type="spellStart"/>
            <w:r w:rsidRPr="00A1022E">
              <w:rPr>
                <w:rFonts w:cs="Times New Roman"/>
                <w:sz w:val="22"/>
              </w:rPr>
              <w:t>Сецтариф</w:t>
            </w:r>
            <w:proofErr w:type="spellEnd"/>
            <w:r w:rsidRPr="00A1022E">
              <w:rPr>
                <w:rFonts w:cs="Times New Roman"/>
                <w:sz w:val="22"/>
              </w:rPr>
              <w:t xml:space="preserve"> Школьный интернет 4мб\с ЧФ</w:t>
            </w:r>
          </w:p>
        </w:tc>
        <w:tc>
          <w:tcPr>
            <w:tcW w:w="1666" w:type="dxa"/>
          </w:tcPr>
          <w:p w14:paraId="48208A23" w14:textId="0B8312C0" w:rsidR="00A1022E" w:rsidRPr="00A1022E" w:rsidRDefault="00A1022E" w:rsidP="00A1022E">
            <w:pPr>
              <w:spacing w:line="360" w:lineRule="auto"/>
              <w:jc w:val="center"/>
              <w:rPr>
                <w:rFonts w:cs="Times New Roman"/>
                <w:sz w:val="22"/>
              </w:rPr>
            </w:pPr>
            <w:r w:rsidRPr="00A1022E">
              <w:rPr>
                <w:rFonts w:cs="Times New Roman"/>
                <w:sz w:val="22"/>
              </w:rPr>
              <w:t>PON</w:t>
            </w:r>
          </w:p>
        </w:tc>
      </w:tr>
      <w:tr w:rsidR="00A1022E" w14:paraId="0B658C26" w14:textId="77777777" w:rsidTr="00A1022E">
        <w:tc>
          <w:tcPr>
            <w:tcW w:w="1526" w:type="dxa"/>
          </w:tcPr>
          <w:p w14:paraId="69EB2B5F" w14:textId="51BE4F11" w:rsidR="00A1022E" w:rsidRPr="00A1022E" w:rsidRDefault="00A1022E" w:rsidP="00A1022E">
            <w:pPr>
              <w:jc w:val="center"/>
              <w:rPr>
                <w:rFonts w:cs="Times New Roman"/>
                <w:sz w:val="22"/>
              </w:rPr>
            </w:pPr>
            <w:r w:rsidRPr="00A1022E">
              <w:rPr>
                <w:rFonts w:cs="Times New Roman"/>
                <w:sz w:val="22"/>
              </w:rPr>
              <w:t>22</w:t>
            </w:r>
          </w:p>
        </w:tc>
        <w:tc>
          <w:tcPr>
            <w:tcW w:w="3259" w:type="dxa"/>
          </w:tcPr>
          <w:p w14:paraId="7DEBC35C" w14:textId="0CEC2109" w:rsidR="00A1022E" w:rsidRPr="00A1022E" w:rsidRDefault="00A1022E" w:rsidP="00A1022E">
            <w:pPr>
              <w:jc w:val="center"/>
              <w:rPr>
                <w:rFonts w:cs="Times New Roman"/>
                <w:sz w:val="22"/>
              </w:rPr>
            </w:pPr>
            <w:r w:rsidRPr="00A1022E">
              <w:rPr>
                <w:rFonts w:cs="Times New Roman"/>
                <w:sz w:val="22"/>
              </w:rPr>
              <w:t>ул. Лихачёва, 25</w:t>
            </w:r>
          </w:p>
        </w:tc>
        <w:tc>
          <w:tcPr>
            <w:tcW w:w="3120" w:type="dxa"/>
          </w:tcPr>
          <w:p w14:paraId="58B2972F" w14:textId="59BC1249" w:rsidR="00A1022E" w:rsidRPr="00A1022E" w:rsidRDefault="00A1022E" w:rsidP="00A1022E">
            <w:pPr>
              <w:jc w:val="center"/>
              <w:rPr>
                <w:rFonts w:cs="Times New Roman"/>
                <w:sz w:val="22"/>
              </w:rPr>
            </w:pPr>
            <w:r w:rsidRPr="00A1022E">
              <w:rPr>
                <w:rFonts w:cs="Times New Roman"/>
                <w:sz w:val="22"/>
              </w:rPr>
              <w:t xml:space="preserve">39559 </w:t>
            </w:r>
            <w:proofErr w:type="spellStart"/>
            <w:r w:rsidRPr="00A1022E">
              <w:rPr>
                <w:rFonts w:cs="Times New Roman"/>
                <w:sz w:val="22"/>
              </w:rPr>
              <w:t>Сецтариф</w:t>
            </w:r>
            <w:proofErr w:type="spellEnd"/>
            <w:r w:rsidRPr="00A1022E">
              <w:rPr>
                <w:rFonts w:cs="Times New Roman"/>
                <w:sz w:val="22"/>
              </w:rPr>
              <w:t xml:space="preserve"> Школьный интернет 2мб\с ЧФ</w:t>
            </w:r>
          </w:p>
        </w:tc>
        <w:tc>
          <w:tcPr>
            <w:tcW w:w="1666" w:type="dxa"/>
          </w:tcPr>
          <w:p w14:paraId="565EBC2A" w14:textId="1F166751" w:rsidR="00A1022E" w:rsidRPr="00A1022E" w:rsidRDefault="00A1022E" w:rsidP="00A1022E">
            <w:pPr>
              <w:spacing w:line="360" w:lineRule="auto"/>
              <w:jc w:val="center"/>
              <w:rPr>
                <w:rFonts w:cs="Times New Roman"/>
                <w:sz w:val="22"/>
              </w:rPr>
            </w:pPr>
            <w:r w:rsidRPr="00A1022E">
              <w:rPr>
                <w:rFonts w:cs="Times New Roman"/>
                <w:sz w:val="22"/>
              </w:rPr>
              <w:t>PON</w:t>
            </w:r>
          </w:p>
        </w:tc>
      </w:tr>
      <w:tr w:rsidR="00A1022E" w14:paraId="3E505427" w14:textId="77777777" w:rsidTr="00A1022E">
        <w:tc>
          <w:tcPr>
            <w:tcW w:w="1526" w:type="dxa"/>
          </w:tcPr>
          <w:p w14:paraId="4A969D74" w14:textId="2AB93230" w:rsidR="00A1022E" w:rsidRPr="00A1022E" w:rsidRDefault="00A1022E" w:rsidP="00A1022E">
            <w:pPr>
              <w:jc w:val="center"/>
              <w:rPr>
                <w:rFonts w:cs="Times New Roman"/>
                <w:sz w:val="22"/>
              </w:rPr>
            </w:pPr>
            <w:r w:rsidRPr="00A1022E">
              <w:rPr>
                <w:rFonts w:cs="Times New Roman"/>
                <w:sz w:val="22"/>
              </w:rPr>
              <w:t>23</w:t>
            </w:r>
          </w:p>
        </w:tc>
        <w:tc>
          <w:tcPr>
            <w:tcW w:w="3259" w:type="dxa"/>
          </w:tcPr>
          <w:p w14:paraId="0F233612" w14:textId="1DC722FF" w:rsidR="00A1022E" w:rsidRPr="00A1022E" w:rsidRDefault="00A1022E" w:rsidP="00A1022E">
            <w:pPr>
              <w:jc w:val="center"/>
              <w:rPr>
                <w:rFonts w:cs="Times New Roman"/>
                <w:sz w:val="22"/>
              </w:rPr>
            </w:pPr>
            <w:r w:rsidRPr="00A1022E">
              <w:rPr>
                <w:rFonts w:cs="Times New Roman"/>
                <w:sz w:val="22"/>
              </w:rPr>
              <w:t>у</w:t>
            </w:r>
            <w:r w:rsidRPr="00A1022E">
              <w:rPr>
                <w:rFonts w:cs="Times New Roman"/>
                <w:sz w:val="22"/>
                <w:lang w:val="en-US"/>
              </w:rPr>
              <w:t>л.</w:t>
            </w:r>
            <w:r w:rsidRPr="00A1022E">
              <w:rPr>
                <w:rFonts w:cs="Times New Roman"/>
                <w:sz w:val="22"/>
              </w:rPr>
              <w:t xml:space="preserve"> Циолковского, 10</w:t>
            </w:r>
          </w:p>
        </w:tc>
        <w:tc>
          <w:tcPr>
            <w:tcW w:w="3120" w:type="dxa"/>
          </w:tcPr>
          <w:p w14:paraId="54DE1C97" w14:textId="7B965604" w:rsidR="00A1022E" w:rsidRPr="00A1022E" w:rsidRDefault="00A1022E" w:rsidP="00A1022E">
            <w:pPr>
              <w:jc w:val="center"/>
              <w:rPr>
                <w:rFonts w:cs="Times New Roman"/>
                <w:sz w:val="22"/>
              </w:rPr>
            </w:pPr>
            <w:r w:rsidRPr="00A1022E">
              <w:rPr>
                <w:rFonts w:cs="Times New Roman"/>
                <w:sz w:val="22"/>
              </w:rPr>
              <w:t xml:space="preserve">39558 </w:t>
            </w:r>
            <w:proofErr w:type="spellStart"/>
            <w:r w:rsidRPr="00A1022E">
              <w:rPr>
                <w:rFonts w:cs="Times New Roman"/>
                <w:sz w:val="22"/>
              </w:rPr>
              <w:t>Спецтариф</w:t>
            </w:r>
            <w:proofErr w:type="spellEnd"/>
            <w:r w:rsidRPr="00A1022E">
              <w:rPr>
                <w:rFonts w:cs="Times New Roman"/>
                <w:sz w:val="22"/>
              </w:rPr>
              <w:t xml:space="preserve"> Школьный интернет 4мб\с ЧФ</w:t>
            </w:r>
          </w:p>
        </w:tc>
        <w:tc>
          <w:tcPr>
            <w:tcW w:w="1666" w:type="dxa"/>
          </w:tcPr>
          <w:p w14:paraId="67FBB4B4" w14:textId="516EDF4C" w:rsidR="00A1022E" w:rsidRPr="00A1022E" w:rsidRDefault="00A1022E" w:rsidP="00A1022E">
            <w:pPr>
              <w:spacing w:line="360" w:lineRule="auto"/>
              <w:jc w:val="center"/>
              <w:rPr>
                <w:rFonts w:cs="Times New Roman"/>
                <w:sz w:val="22"/>
              </w:rPr>
            </w:pPr>
            <w:proofErr w:type="spellStart"/>
            <w:r w:rsidRPr="00A1022E">
              <w:rPr>
                <w:rFonts w:cs="Times New Roman"/>
                <w:sz w:val="22"/>
              </w:rPr>
              <w:t>xDSL</w:t>
            </w:r>
            <w:proofErr w:type="spellEnd"/>
          </w:p>
        </w:tc>
      </w:tr>
    </w:tbl>
    <w:p w14:paraId="0C354B8E" w14:textId="77777777" w:rsidR="00A1022E" w:rsidRDefault="00A1022E" w:rsidP="00C56463">
      <w:pPr>
        <w:spacing w:after="0" w:line="360" w:lineRule="auto"/>
        <w:ind w:firstLine="709"/>
        <w:jc w:val="both"/>
        <w:rPr>
          <w:szCs w:val="28"/>
        </w:rPr>
      </w:pPr>
    </w:p>
    <w:p w14:paraId="40AADC1E" w14:textId="19786431" w:rsidR="00C56463" w:rsidRPr="00C56463" w:rsidRDefault="00C56463" w:rsidP="00571970">
      <w:pPr>
        <w:pStyle w:val="a4"/>
        <w:numPr>
          <w:ilvl w:val="0"/>
          <w:numId w:val="28"/>
        </w:numPr>
        <w:spacing w:after="0" w:line="360" w:lineRule="auto"/>
        <w:jc w:val="both"/>
        <w:rPr>
          <w:szCs w:val="28"/>
        </w:rPr>
      </w:pPr>
      <w:r w:rsidRPr="00C56463">
        <w:rPr>
          <w:szCs w:val="28"/>
        </w:rPr>
        <w:t>Анализ состояния автоматизации библиотечных процессов в библиотеке.</w:t>
      </w:r>
    </w:p>
    <w:p w14:paraId="5C1EF64A" w14:textId="2810691F" w:rsidR="00C56463" w:rsidRPr="00C56463" w:rsidRDefault="00C56463" w:rsidP="002E301A">
      <w:pPr>
        <w:spacing w:after="0" w:line="360" w:lineRule="auto"/>
        <w:ind w:firstLine="709"/>
        <w:jc w:val="both"/>
        <w:rPr>
          <w:szCs w:val="28"/>
        </w:rPr>
      </w:pPr>
      <w:r w:rsidRPr="00C56463">
        <w:rPr>
          <w:szCs w:val="28"/>
        </w:rPr>
        <w:t xml:space="preserve">Парк компьютеров и оргтехники МКУ «ЦБС» занимает на 96% устаревшая техника (старше 10 лет), которая перестаёт справляться со своими обязанностями (быстродействие выполнения задач снижено), в связи с чем, пользователи такой техники испытывают определённые неудобства. </w:t>
      </w:r>
      <w:r w:rsidRPr="00C56463">
        <w:rPr>
          <w:szCs w:val="28"/>
        </w:rPr>
        <w:lastRenderedPageBreak/>
        <w:t xml:space="preserve">Часть системных блоков нуждается в полной замене комплектующих, </w:t>
      </w:r>
      <w:r w:rsidR="00821901">
        <w:rPr>
          <w:szCs w:val="28"/>
        </w:rPr>
        <w:t xml:space="preserve">другая </w:t>
      </w:r>
      <w:r w:rsidRPr="00C56463">
        <w:rPr>
          <w:szCs w:val="28"/>
        </w:rPr>
        <w:t xml:space="preserve">часть </w:t>
      </w:r>
      <w:r w:rsidR="00821901">
        <w:rPr>
          <w:szCs w:val="28"/>
        </w:rPr>
        <w:t>-</w:t>
      </w:r>
      <w:r w:rsidRPr="00C56463">
        <w:rPr>
          <w:szCs w:val="28"/>
        </w:rPr>
        <w:t xml:space="preserve"> в замене конфигурации для повышения производительности и, как следствия, эффективности работы МКУ «ЦБС».</w:t>
      </w:r>
    </w:p>
    <w:p w14:paraId="2ADB4BCD" w14:textId="5B09FFA4" w:rsidR="00C56463" w:rsidRPr="00C56463" w:rsidRDefault="00C56463" w:rsidP="002E301A">
      <w:pPr>
        <w:spacing w:after="0" w:line="360" w:lineRule="auto"/>
        <w:ind w:firstLine="709"/>
        <w:jc w:val="both"/>
        <w:rPr>
          <w:szCs w:val="28"/>
        </w:rPr>
      </w:pPr>
      <w:r w:rsidRPr="00C56463">
        <w:rPr>
          <w:szCs w:val="28"/>
        </w:rPr>
        <w:t xml:space="preserve">Оргтехника также устаревает, прекращаются выпуски обновлений для драйверов, в </w:t>
      </w:r>
      <w:r w:rsidR="00A1022E" w:rsidRPr="00C56463">
        <w:rPr>
          <w:szCs w:val="28"/>
        </w:rPr>
        <w:t>связи,</w:t>
      </w:r>
      <w:r w:rsidRPr="00C56463">
        <w:rPr>
          <w:szCs w:val="28"/>
        </w:rPr>
        <w:t xml:space="preserve"> с чем оргтехника перестаёт быть трудоспособной. Для дальнейшего использования такой техники требуются квалифицированные программисты.</w:t>
      </w:r>
    </w:p>
    <w:p w14:paraId="7170CF64" w14:textId="156F4C7A" w:rsidR="00C56463" w:rsidRDefault="00C56463" w:rsidP="002E301A">
      <w:pPr>
        <w:spacing w:after="0" w:line="360" w:lineRule="auto"/>
        <w:ind w:firstLine="709"/>
        <w:jc w:val="both"/>
        <w:rPr>
          <w:szCs w:val="28"/>
        </w:rPr>
      </w:pPr>
      <w:r w:rsidRPr="00C56463">
        <w:rPr>
          <w:szCs w:val="28"/>
        </w:rPr>
        <w:t>Нехватка скорости интернета тормозит скорость обработки информации и предоставления её в должном виде. Нет возможности предоставлять быстро информацию для читателя.</w:t>
      </w:r>
    </w:p>
    <w:p w14:paraId="55C34667" w14:textId="77777777" w:rsidR="00D43546" w:rsidRPr="00D43546" w:rsidRDefault="00D43546" w:rsidP="00D43546">
      <w:pPr>
        <w:spacing w:after="0" w:line="360" w:lineRule="auto"/>
        <w:ind w:firstLine="709"/>
        <w:jc w:val="center"/>
        <w:rPr>
          <w:b/>
          <w:szCs w:val="28"/>
        </w:rPr>
      </w:pPr>
      <w:r w:rsidRPr="00D43546">
        <w:rPr>
          <w:b/>
          <w:szCs w:val="28"/>
        </w:rPr>
        <w:t>Краткие выводы:</w:t>
      </w:r>
    </w:p>
    <w:p w14:paraId="2959233D" w14:textId="3F70C32C" w:rsidR="00D43546" w:rsidRPr="00C56463" w:rsidRDefault="00D43546" w:rsidP="00D43546">
      <w:pPr>
        <w:spacing w:after="0" w:line="360" w:lineRule="auto"/>
        <w:ind w:firstLine="709"/>
        <w:jc w:val="both"/>
        <w:rPr>
          <w:szCs w:val="28"/>
        </w:rPr>
      </w:pPr>
      <w:r w:rsidRPr="00D43546">
        <w:rPr>
          <w:szCs w:val="28"/>
        </w:rPr>
        <w:t>Стремительное развитие информационных и мобильных технологий, показывает, что библиотечная система на текущий момент имеет серьезное отставание по возможностям удовлетворения запросов населения в сфере информационных услуг, которые сейчас ориентированы на поиск через Интернет, чтение электронных книг, мобильные приложения, свободную от ограничений информацию.</w:t>
      </w:r>
    </w:p>
    <w:p w14:paraId="7F2865AE" w14:textId="3046D16F" w:rsidR="00A1022E" w:rsidRPr="0039476E" w:rsidRDefault="00A1022E" w:rsidP="0039476E">
      <w:pPr>
        <w:pStyle w:val="1"/>
        <w:spacing w:before="0"/>
        <w:jc w:val="center"/>
        <w:rPr>
          <w:rFonts w:ascii="Times New Roman" w:eastAsia="Times New Roman" w:hAnsi="Times New Roman" w:cs="Times New Roman"/>
          <w:color w:val="auto"/>
          <w:szCs w:val="20"/>
          <w:lang w:eastAsia="ar-SA"/>
        </w:rPr>
      </w:pPr>
      <w:bookmarkStart w:id="81" w:name="_Toc62100026"/>
      <w:bookmarkStart w:id="82" w:name="_Toc30516210"/>
      <w:bookmarkStart w:id="83" w:name="_Toc93670558"/>
      <w:r w:rsidRPr="0039476E">
        <w:rPr>
          <w:rFonts w:ascii="Times New Roman" w:eastAsia="Times New Roman" w:hAnsi="Times New Roman" w:cs="Times New Roman"/>
          <w:color w:val="auto"/>
          <w:szCs w:val="20"/>
          <w:lang w:val="en-US" w:eastAsia="ar-SA"/>
        </w:rPr>
        <w:t>X</w:t>
      </w:r>
      <w:r w:rsidRPr="0039476E">
        <w:rPr>
          <w:rFonts w:ascii="Times New Roman" w:eastAsia="Times New Roman" w:hAnsi="Times New Roman" w:cs="Times New Roman"/>
          <w:color w:val="auto"/>
          <w:szCs w:val="20"/>
          <w:lang w:val="x-none" w:eastAsia="ar-SA"/>
        </w:rPr>
        <w:t>. Организационно-методическая деятельность</w:t>
      </w:r>
      <w:bookmarkEnd w:id="81"/>
      <w:bookmarkEnd w:id="82"/>
      <w:r w:rsidR="0039476E">
        <w:rPr>
          <w:rFonts w:ascii="Times New Roman" w:eastAsia="Times New Roman" w:hAnsi="Times New Roman" w:cs="Times New Roman"/>
          <w:color w:val="auto"/>
          <w:szCs w:val="20"/>
          <w:lang w:eastAsia="ar-SA"/>
        </w:rPr>
        <w:t>.</w:t>
      </w:r>
      <w:bookmarkEnd w:id="83"/>
    </w:p>
    <w:p w14:paraId="7A149DBF" w14:textId="64B969A1" w:rsidR="00C56463" w:rsidRDefault="00206C9F" w:rsidP="00C56463">
      <w:pPr>
        <w:spacing w:after="0" w:line="360" w:lineRule="auto"/>
        <w:jc w:val="both"/>
        <w:rPr>
          <w:szCs w:val="28"/>
        </w:rPr>
      </w:pPr>
      <w:r>
        <w:rPr>
          <w:szCs w:val="28"/>
        </w:rPr>
        <w:t>1</w:t>
      </w:r>
      <w:r w:rsidRPr="00206C9F">
        <w:rPr>
          <w:szCs w:val="28"/>
        </w:rPr>
        <w:t xml:space="preserve">. Характеристика функционирования системы методического руководства со стороны библиотек (центральных районных, городских и </w:t>
      </w:r>
      <w:proofErr w:type="spellStart"/>
      <w:r w:rsidRPr="00206C9F">
        <w:rPr>
          <w:szCs w:val="28"/>
        </w:rPr>
        <w:t>межпоселенческих</w:t>
      </w:r>
      <w:proofErr w:type="spellEnd"/>
      <w:r w:rsidRPr="00206C9F">
        <w:rPr>
          <w:szCs w:val="28"/>
        </w:rPr>
        <w:t>), наделенных статусом центральной (ЦБ):</w:t>
      </w:r>
    </w:p>
    <w:p w14:paraId="3816271F" w14:textId="5705328A" w:rsidR="00206C9F" w:rsidRDefault="00206C9F" w:rsidP="002E301A">
      <w:pPr>
        <w:spacing w:after="0" w:line="360" w:lineRule="auto"/>
        <w:ind w:firstLine="709"/>
        <w:jc w:val="both"/>
        <w:rPr>
          <w:szCs w:val="28"/>
        </w:rPr>
      </w:pPr>
      <w:r w:rsidRPr="00206C9F">
        <w:rPr>
          <w:szCs w:val="28"/>
        </w:rPr>
        <w:t>В Уставе Муниципального казенного учреждения «Централизованная библиотечная система» отражена следующая методическая деятельность: «оказание методической помощи библиотекам всех систем и ведомств, проведение мероприятий по повышению квалификации, непрерывному образованию библиотечных кадров».</w:t>
      </w:r>
    </w:p>
    <w:p w14:paraId="17E2150B" w14:textId="77777777" w:rsidR="00E72878" w:rsidRPr="00E72878" w:rsidRDefault="00E72878" w:rsidP="00E72878">
      <w:pPr>
        <w:spacing w:after="0" w:line="360" w:lineRule="auto"/>
        <w:ind w:firstLine="709"/>
        <w:jc w:val="center"/>
        <w:rPr>
          <w:rFonts w:eastAsia="Calibri" w:cs="Times New Roman"/>
          <w:b/>
          <w:szCs w:val="28"/>
        </w:rPr>
      </w:pPr>
      <w:r w:rsidRPr="00E72878">
        <w:rPr>
          <w:rFonts w:eastAsia="Calibri" w:cs="Times New Roman"/>
          <w:b/>
          <w:szCs w:val="28"/>
        </w:rPr>
        <w:t>Виды и формы методических услуг/работ</w:t>
      </w:r>
    </w:p>
    <w:tbl>
      <w:tblPr>
        <w:tblStyle w:val="a3"/>
        <w:tblW w:w="9072" w:type="dxa"/>
        <w:tblInd w:w="108" w:type="dxa"/>
        <w:tblLook w:val="04A0" w:firstRow="1" w:lastRow="0" w:firstColumn="1" w:lastColumn="0" w:noHBand="0" w:noVBand="1"/>
      </w:tblPr>
      <w:tblGrid>
        <w:gridCol w:w="5670"/>
        <w:gridCol w:w="3402"/>
      </w:tblGrid>
      <w:tr w:rsidR="00E72878" w:rsidRPr="00E72878" w14:paraId="12151605" w14:textId="77777777" w:rsidTr="007547E1">
        <w:tc>
          <w:tcPr>
            <w:tcW w:w="5670" w:type="dxa"/>
          </w:tcPr>
          <w:p w14:paraId="574E0FE6" w14:textId="77777777" w:rsidR="00E72878" w:rsidRPr="007547E1" w:rsidRDefault="00E72878" w:rsidP="00E72878">
            <w:pPr>
              <w:jc w:val="both"/>
              <w:rPr>
                <w:rFonts w:eastAsia="Calibri" w:cs="Times New Roman"/>
                <w:b/>
                <w:sz w:val="24"/>
                <w:szCs w:val="28"/>
              </w:rPr>
            </w:pPr>
            <w:r w:rsidRPr="007547E1">
              <w:rPr>
                <w:rFonts w:eastAsia="Calibri" w:cs="Times New Roman"/>
                <w:b/>
                <w:sz w:val="24"/>
                <w:szCs w:val="28"/>
              </w:rPr>
              <w:t>Кол-во индивидуальных и групповых консультаций</w:t>
            </w:r>
          </w:p>
        </w:tc>
        <w:tc>
          <w:tcPr>
            <w:tcW w:w="3402" w:type="dxa"/>
          </w:tcPr>
          <w:p w14:paraId="68C4E0A4"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 xml:space="preserve"> 9 занятий в «Школе начинающего библиотекаря» </w:t>
            </w:r>
          </w:p>
          <w:p w14:paraId="63EAD79B"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(6 новых сотрудников);</w:t>
            </w:r>
          </w:p>
          <w:p w14:paraId="435E41F4"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 xml:space="preserve">Индивидуальные </w:t>
            </w:r>
            <w:r w:rsidRPr="007547E1">
              <w:rPr>
                <w:rFonts w:eastAsia="Calibri" w:cs="Times New Roman"/>
                <w:sz w:val="24"/>
                <w:szCs w:val="28"/>
              </w:rPr>
              <w:lastRenderedPageBreak/>
              <w:t xml:space="preserve">консультации библиотекарей </w:t>
            </w:r>
          </w:p>
        </w:tc>
      </w:tr>
      <w:tr w:rsidR="00E72878" w:rsidRPr="00E72878" w14:paraId="14451CB4" w14:textId="77777777" w:rsidTr="007547E1">
        <w:tc>
          <w:tcPr>
            <w:tcW w:w="5670" w:type="dxa"/>
          </w:tcPr>
          <w:p w14:paraId="4DFA7244"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lastRenderedPageBreak/>
              <w:t>Кол-во подготовленных информационно-методических материалов, вкл. годовой аналитический доклад</w:t>
            </w:r>
          </w:p>
        </w:tc>
        <w:tc>
          <w:tcPr>
            <w:tcW w:w="3402" w:type="dxa"/>
          </w:tcPr>
          <w:p w14:paraId="1BFE7A3D"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 xml:space="preserve">Годовой доклад (отчет) – 15 шт. </w:t>
            </w:r>
          </w:p>
          <w:p w14:paraId="0CA44058"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Итого: 15 шт.</w:t>
            </w:r>
          </w:p>
        </w:tc>
      </w:tr>
      <w:tr w:rsidR="00E72878" w:rsidRPr="00E72878" w14:paraId="504E907A" w14:textId="77777777" w:rsidTr="007547E1">
        <w:tc>
          <w:tcPr>
            <w:tcW w:w="5670" w:type="dxa"/>
          </w:tcPr>
          <w:p w14:paraId="3A6AE9BA"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Кол-во семинаров, творческих лабораторий, совещаний, круглых столов и др. профессиональных встреч</w:t>
            </w:r>
          </w:p>
        </w:tc>
        <w:tc>
          <w:tcPr>
            <w:tcW w:w="3402" w:type="dxa"/>
          </w:tcPr>
          <w:p w14:paraId="32955139"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Семинаров – 2 шт.</w:t>
            </w:r>
          </w:p>
          <w:p w14:paraId="2559CA94"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Совет детских библиотек – 2 шт.</w:t>
            </w:r>
          </w:p>
          <w:p w14:paraId="00BD6590"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Методический совет - 1</w:t>
            </w:r>
          </w:p>
          <w:p w14:paraId="7CEDF7F6"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Итого: 5 шт.</w:t>
            </w:r>
          </w:p>
        </w:tc>
      </w:tr>
      <w:tr w:rsidR="00E72878" w:rsidRPr="00E72878" w14:paraId="6B21B9D2" w14:textId="77777777" w:rsidTr="007547E1">
        <w:tc>
          <w:tcPr>
            <w:tcW w:w="5670" w:type="dxa"/>
          </w:tcPr>
          <w:p w14:paraId="71098424" w14:textId="77777777" w:rsidR="00E72878" w:rsidRPr="007547E1" w:rsidRDefault="00E72878" w:rsidP="00E72878">
            <w:pPr>
              <w:jc w:val="both"/>
              <w:rPr>
                <w:rFonts w:eastAsia="Calibri" w:cs="Times New Roman"/>
                <w:b/>
                <w:sz w:val="24"/>
                <w:szCs w:val="28"/>
              </w:rPr>
            </w:pPr>
            <w:r w:rsidRPr="007547E1">
              <w:rPr>
                <w:rFonts w:eastAsia="Calibri" w:cs="Times New Roman"/>
                <w:b/>
                <w:sz w:val="24"/>
                <w:szCs w:val="28"/>
              </w:rPr>
              <w:t>Кол-во выездов в библиотеки</w:t>
            </w:r>
          </w:p>
        </w:tc>
        <w:tc>
          <w:tcPr>
            <w:tcW w:w="3402" w:type="dxa"/>
          </w:tcPr>
          <w:p w14:paraId="151F4188" w14:textId="77777777" w:rsidR="00E72878" w:rsidRPr="007547E1" w:rsidRDefault="00E72878" w:rsidP="00E72878">
            <w:pPr>
              <w:jc w:val="both"/>
              <w:rPr>
                <w:rFonts w:eastAsia="Calibri" w:cs="Times New Roman"/>
                <w:sz w:val="24"/>
                <w:szCs w:val="28"/>
              </w:rPr>
            </w:pPr>
            <w:r w:rsidRPr="007547E1">
              <w:rPr>
                <w:rFonts w:eastAsia="Calibri" w:cs="Times New Roman"/>
                <w:sz w:val="24"/>
                <w:szCs w:val="28"/>
              </w:rPr>
              <w:t>26</w:t>
            </w:r>
          </w:p>
        </w:tc>
      </w:tr>
    </w:tbl>
    <w:p w14:paraId="1E62E9BB" w14:textId="77777777" w:rsidR="00E72878" w:rsidRPr="00E72878" w:rsidRDefault="00E72878" w:rsidP="007547E1">
      <w:pPr>
        <w:spacing w:after="0" w:line="360" w:lineRule="auto"/>
        <w:jc w:val="center"/>
        <w:rPr>
          <w:rFonts w:eastAsia="Calibri" w:cs="Times New Roman"/>
          <w:b/>
          <w:szCs w:val="28"/>
        </w:rPr>
      </w:pPr>
      <w:r w:rsidRPr="00E72878">
        <w:rPr>
          <w:rFonts w:eastAsia="Calibri" w:cs="Times New Roman"/>
          <w:b/>
          <w:szCs w:val="28"/>
        </w:rPr>
        <w:t>Кадровое обеспечение методической деятельности</w:t>
      </w:r>
    </w:p>
    <w:p w14:paraId="53AD7A82" w14:textId="77777777" w:rsidR="00E72878" w:rsidRPr="00E72878" w:rsidRDefault="00E72878" w:rsidP="00E72878">
      <w:pPr>
        <w:spacing w:after="0" w:line="360" w:lineRule="auto"/>
        <w:ind w:firstLine="709"/>
        <w:jc w:val="both"/>
        <w:rPr>
          <w:rFonts w:eastAsia="Calibri" w:cs="Times New Roman"/>
          <w:b/>
          <w:szCs w:val="28"/>
        </w:rPr>
      </w:pPr>
      <w:r w:rsidRPr="00E72878">
        <w:rPr>
          <w:rFonts w:eastAsia="Calibri" w:cs="Times New Roman"/>
          <w:sz w:val="30"/>
          <w:szCs w:val="30"/>
        </w:rPr>
        <w:t>В методическом отделе МКУ «ЦБС» работает заведующий методическим</w:t>
      </w:r>
      <w:r w:rsidRPr="00E72878">
        <w:rPr>
          <w:rFonts w:eastAsia="Calibri" w:cs="Times New Roman"/>
          <w:sz w:val="22"/>
        </w:rPr>
        <w:t xml:space="preserve"> </w:t>
      </w:r>
      <w:r w:rsidRPr="00E72878">
        <w:rPr>
          <w:rFonts w:eastAsia="Calibri" w:cs="Times New Roman"/>
          <w:sz w:val="30"/>
          <w:szCs w:val="30"/>
        </w:rPr>
        <w:t>отделом, ведущий методист, методист 1</w:t>
      </w:r>
      <w:r w:rsidRPr="00E72878">
        <w:rPr>
          <w:rFonts w:eastAsia="Calibri" w:cs="Times New Roman"/>
          <w:sz w:val="22"/>
        </w:rPr>
        <w:br/>
      </w:r>
      <w:r w:rsidRPr="00E72878">
        <w:rPr>
          <w:rFonts w:eastAsia="Calibri" w:cs="Times New Roman"/>
          <w:sz w:val="30"/>
          <w:szCs w:val="30"/>
        </w:rPr>
        <w:t>категории.</w:t>
      </w:r>
      <w:r w:rsidRPr="00E72878">
        <w:rPr>
          <w:rFonts w:eastAsia="Calibri" w:cs="Times New Roman"/>
          <w:szCs w:val="28"/>
        </w:rPr>
        <w:t xml:space="preserve"> Всего в  отделе ОМР работают 3 специалиста.</w:t>
      </w:r>
    </w:p>
    <w:p w14:paraId="4141A352" w14:textId="77777777" w:rsidR="00E72878" w:rsidRPr="00E72878" w:rsidRDefault="00E72878" w:rsidP="00E72878">
      <w:pPr>
        <w:spacing w:after="0" w:line="360" w:lineRule="auto"/>
        <w:ind w:firstLine="567"/>
        <w:jc w:val="center"/>
        <w:rPr>
          <w:rFonts w:eastAsia="Calibri" w:cs="Times New Roman"/>
          <w:b/>
          <w:szCs w:val="28"/>
        </w:rPr>
      </w:pPr>
      <w:r w:rsidRPr="00E72878">
        <w:rPr>
          <w:rFonts w:eastAsia="Calibri" w:cs="Times New Roman"/>
          <w:b/>
          <w:szCs w:val="28"/>
        </w:rPr>
        <w:t>Повышение квалификации библиотечных специалистов:</w:t>
      </w:r>
    </w:p>
    <w:p w14:paraId="7BA697AF" w14:textId="124934E4" w:rsidR="00E72878" w:rsidRPr="00E72878" w:rsidRDefault="00E72878" w:rsidP="007547E1">
      <w:pPr>
        <w:spacing w:after="0" w:line="360" w:lineRule="auto"/>
        <w:ind w:firstLine="567"/>
        <w:jc w:val="both"/>
        <w:rPr>
          <w:rFonts w:eastAsia="Calibri" w:cs="Times New Roman"/>
          <w:szCs w:val="28"/>
        </w:rPr>
      </w:pPr>
      <w:r w:rsidRPr="00E72878">
        <w:rPr>
          <w:rFonts w:eastAsia="Calibri" w:cs="Times New Roman"/>
          <w:szCs w:val="28"/>
        </w:rPr>
        <w:t xml:space="preserve">Для повышения квалификации специалистов, внедрения в практику новых форм и методов деятельности и улучшения обслуживания читателей ведущими специалистами ЦБС проводятся практикумы для сотрудников на различные темы, например: создание виртуальных </w:t>
      </w:r>
      <w:r w:rsidR="007547E1">
        <w:rPr>
          <w:rFonts w:eastAsia="Calibri" w:cs="Times New Roman"/>
          <w:szCs w:val="28"/>
        </w:rPr>
        <w:t xml:space="preserve">выставок в программе </w:t>
      </w:r>
      <w:proofErr w:type="spellStart"/>
      <w:r w:rsidR="007547E1">
        <w:rPr>
          <w:rFonts w:eastAsia="Calibri" w:cs="Times New Roman"/>
          <w:szCs w:val="28"/>
        </w:rPr>
        <w:t>Genially</w:t>
      </w:r>
      <w:proofErr w:type="spellEnd"/>
      <w:r w:rsidR="007547E1">
        <w:rPr>
          <w:rFonts w:eastAsia="Calibri" w:cs="Times New Roman"/>
          <w:szCs w:val="28"/>
        </w:rPr>
        <w:t xml:space="preserve">. </w:t>
      </w:r>
    </w:p>
    <w:p w14:paraId="41161CCB" w14:textId="77777777" w:rsidR="00E72878" w:rsidRPr="00E72878" w:rsidRDefault="00E72878" w:rsidP="00E72878">
      <w:pPr>
        <w:spacing w:after="0" w:line="360" w:lineRule="auto"/>
        <w:ind w:firstLine="567"/>
        <w:jc w:val="both"/>
        <w:rPr>
          <w:rFonts w:eastAsia="Calibri" w:cs="Times New Roman"/>
          <w:szCs w:val="28"/>
        </w:rPr>
      </w:pPr>
      <w:r w:rsidRPr="00E72878">
        <w:rPr>
          <w:rFonts w:eastAsia="Calibri" w:cs="Times New Roman"/>
          <w:szCs w:val="28"/>
        </w:rPr>
        <w:t>В течение года в ЦБС работал Совет детских библиотекарей, на совещаниях разрабатывались мероприятия для детей, обсуждались вопросы обслуживания данной категории читателей. Работает Совет сельских библиотекарей «Рябинушка», в рамках Учебно-методической площадки «</w:t>
      </w:r>
      <w:proofErr w:type="spellStart"/>
      <w:r w:rsidRPr="00E72878">
        <w:rPr>
          <w:rFonts w:eastAsia="Calibri" w:cs="Times New Roman"/>
          <w:szCs w:val="28"/>
        </w:rPr>
        <w:t>БиблиоПрофи</w:t>
      </w:r>
      <w:proofErr w:type="spellEnd"/>
      <w:r w:rsidRPr="00E72878">
        <w:rPr>
          <w:rFonts w:eastAsia="Calibri" w:cs="Times New Roman"/>
          <w:szCs w:val="28"/>
        </w:rPr>
        <w:t xml:space="preserve">: </w:t>
      </w:r>
      <w:proofErr w:type="spellStart"/>
      <w:r w:rsidRPr="00E72878">
        <w:rPr>
          <w:rFonts w:eastAsia="Calibri" w:cs="Times New Roman"/>
          <w:szCs w:val="28"/>
        </w:rPr>
        <w:t>Тургоякский</w:t>
      </w:r>
      <w:proofErr w:type="spellEnd"/>
      <w:r w:rsidRPr="00E72878">
        <w:rPr>
          <w:rFonts w:eastAsia="Calibri" w:cs="Times New Roman"/>
          <w:szCs w:val="28"/>
        </w:rPr>
        <w:t xml:space="preserve"> формат», где проходят различные обучающие занятия для сельских библиотекарей с привлечением специалистов ЦБС.</w:t>
      </w:r>
    </w:p>
    <w:p w14:paraId="085B7A21" w14:textId="77777777" w:rsidR="00E72878" w:rsidRPr="00E72878" w:rsidRDefault="00E72878" w:rsidP="00E72878">
      <w:pPr>
        <w:spacing w:after="0" w:line="360" w:lineRule="auto"/>
        <w:ind w:firstLine="567"/>
        <w:jc w:val="both"/>
        <w:rPr>
          <w:rFonts w:eastAsia="Calibri" w:cs="Times New Roman"/>
          <w:szCs w:val="28"/>
        </w:rPr>
      </w:pPr>
      <w:r w:rsidRPr="00E72878">
        <w:rPr>
          <w:rFonts w:eastAsia="Calibri" w:cs="Times New Roman"/>
          <w:szCs w:val="28"/>
        </w:rPr>
        <w:t>В 2021 году специалисты ЦБС проходили обучение в рамках Национальной программы «Культура» по проекту «Творческие люди».</w:t>
      </w:r>
    </w:p>
    <w:p w14:paraId="38690A6C" w14:textId="77777777" w:rsidR="00E72878" w:rsidRPr="00E72878" w:rsidRDefault="00E72878" w:rsidP="00E72878">
      <w:pPr>
        <w:spacing w:after="0" w:line="360" w:lineRule="auto"/>
        <w:ind w:firstLine="567"/>
        <w:jc w:val="both"/>
        <w:rPr>
          <w:rFonts w:eastAsia="Calibri" w:cs="Times New Roman"/>
          <w:szCs w:val="28"/>
        </w:rPr>
      </w:pPr>
      <w:r w:rsidRPr="00E72878">
        <w:rPr>
          <w:rFonts w:eastAsia="Calibri" w:cs="Times New Roman"/>
          <w:szCs w:val="28"/>
        </w:rPr>
        <w:t xml:space="preserve"> На базе Пермского государственного института культуры (4 чел.):</w:t>
      </w:r>
    </w:p>
    <w:p w14:paraId="30C1A12F" w14:textId="77777777" w:rsidR="00E72878" w:rsidRPr="00E72878" w:rsidRDefault="00E72878" w:rsidP="00571970">
      <w:pPr>
        <w:numPr>
          <w:ilvl w:val="0"/>
          <w:numId w:val="59"/>
        </w:numPr>
        <w:spacing w:after="0" w:line="360" w:lineRule="auto"/>
        <w:contextualSpacing/>
        <w:jc w:val="both"/>
        <w:rPr>
          <w:rFonts w:eastAsia="Calibri" w:cs="Times New Roman"/>
          <w:szCs w:val="28"/>
        </w:rPr>
      </w:pPr>
      <w:r w:rsidRPr="00E72878">
        <w:rPr>
          <w:rFonts w:eastAsia="Calibri" w:cs="Times New Roman"/>
          <w:szCs w:val="28"/>
        </w:rPr>
        <w:t>курсы повышения квалификации по программе «Опыт применения цифровых технологий и основы создания мультимедийного контента в учреждениях культуры» (1 чел.);</w:t>
      </w:r>
    </w:p>
    <w:p w14:paraId="0F515AA6" w14:textId="77777777" w:rsidR="00E72878" w:rsidRPr="00E72878" w:rsidRDefault="00E72878" w:rsidP="00571970">
      <w:pPr>
        <w:numPr>
          <w:ilvl w:val="0"/>
          <w:numId w:val="59"/>
        </w:numPr>
        <w:spacing w:after="0" w:line="360" w:lineRule="auto"/>
        <w:contextualSpacing/>
        <w:jc w:val="both"/>
        <w:rPr>
          <w:rFonts w:eastAsia="Calibri" w:cs="Times New Roman"/>
          <w:szCs w:val="28"/>
        </w:rPr>
      </w:pPr>
      <w:r w:rsidRPr="00E72878">
        <w:rPr>
          <w:rFonts w:eastAsia="Calibri" w:cs="Times New Roman"/>
          <w:szCs w:val="28"/>
        </w:rPr>
        <w:lastRenderedPageBreak/>
        <w:t>курсы повышения квалификации по программе «Формы практической работы муниципальных библиотек и музеев по созданию краеведческих информационных продуктов» (1 чел.);</w:t>
      </w:r>
    </w:p>
    <w:p w14:paraId="3F0F4C3A" w14:textId="77777777" w:rsidR="00E72878" w:rsidRPr="00E72878" w:rsidRDefault="00E72878" w:rsidP="00571970">
      <w:pPr>
        <w:numPr>
          <w:ilvl w:val="0"/>
          <w:numId w:val="59"/>
        </w:numPr>
        <w:spacing w:after="0" w:line="360" w:lineRule="auto"/>
        <w:contextualSpacing/>
        <w:jc w:val="both"/>
        <w:rPr>
          <w:rFonts w:eastAsia="Calibri" w:cs="Times New Roman"/>
          <w:szCs w:val="28"/>
        </w:rPr>
      </w:pPr>
      <w:r w:rsidRPr="00E72878">
        <w:rPr>
          <w:rFonts w:eastAsia="Calibri" w:cs="Times New Roman"/>
          <w:szCs w:val="28"/>
        </w:rPr>
        <w:t>курсы повышения квалификации по программе «Работа библиотек в удаленном (дистанционном) режиме: направления, формы, особенности»» (1 чел.)</w:t>
      </w:r>
    </w:p>
    <w:p w14:paraId="48EC1035" w14:textId="77777777" w:rsidR="00E72878" w:rsidRPr="00E72878" w:rsidRDefault="00E72878" w:rsidP="00571970">
      <w:pPr>
        <w:numPr>
          <w:ilvl w:val="0"/>
          <w:numId w:val="59"/>
        </w:numPr>
        <w:spacing w:after="0" w:line="360" w:lineRule="auto"/>
        <w:contextualSpacing/>
        <w:jc w:val="both"/>
        <w:rPr>
          <w:rFonts w:eastAsia="Calibri" w:cs="Times New Roman"/>
          <w:szCs w:val="28"/>
        </w:rPr>
      </w:pPr>
      <w:r w:rsidRPr="00E72878">
        <w:rPr>
          <w:rFonts w:eastAsia="Calibri" w:cs="Times New Roman"/>
          <w:szCs w:val="28"/>
        </w:rPr>
        <w:t>курсы повышения квалификации по программе «Актуальные практики работы с молодежью в учреждениях культуры» (1 чел.).</w:t>
      </w:r>
    </w:p>
    <w:p w14:paraId="23369181"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На базе Челябинского государственного института культуры (7 чел.):</w:t>
      </w:r>
    </w:p>
    <w:p w14:paraId="7F78C9F1" w14:textId="77777777" w:rsidR="00E72878" w:rsidRPr="00DC11F5" w:rsidRDefault="00E72878" w:rsidP="00571970">
      <w:pPr>
        <w:pStyle w:val="a4"/>
        <w:numPr>
          <w:ilvl w:val="0"/>
          <w:numId w:val="60"/>
        </w:numPr>
        <w:spacing w:after="0" w:line="360" w:lineRule="auto"/>
        <w:ind w:left="1276"/>
        <w:jc w:val="both"/>
        <w:rPr>
          <w:rFonts w:eastAsia="Calibri" w:cs="Times New Roman"/>
          <w:szCs w:val="28"/>
        </w:rPr>
      </w:pPr>
      <w:r w:rsidRPr="00DC11F5">
        <w:rPr>
          <w:rFonts w:eastAsia="Calibri" w:cs="Times New Roman"/>
          <w:szCs w:val="28"/>
        </w:rPr>
        <w:t>курсы повышения квалификации по программе «Библиография в электронной среде» (3 чел.);</w:t>
      </w:r>
    </w:p>
    <w:p w14:paraId="57E818B6" w14:textId="77777777" w:rsidR="00E72878" w:rsidRPr="00DC11F5" w:rsidRDefault="00E72878" w:rsidP="00571970">
      <w:pPr>
        <w:pStyle w:val="a4"/>
        <w:numPr>
          <w:ilvl w:val="0"/>
          <w:numId w:val="60"/>
        </w:numPr>
        <w:spacing w:after="0" w:line="360" w:lineRule="auto"/>
        <w:ind w:left="1276"/>
        <w:jc w:val="both"/>
        <w:rPr>
          <w:rFonts w:eastAsia="Calibri" w:cs="Times New Roman"/>
          <w:szCs w:val="28"/>
        </w:rPr>
      </w:pPr>
      <w:r w:rsidRPr="00DC11F5">
        <w:rPr>
          <w:rFonts w:eastAsia="Calibri" w:cs="Times New Roman"/>
          <w:szCs w:val="28"/>
        </w:rPr>
        <w:t>курсы повышения квалификации по программе «Современные технологии библиотечного обслуживания» (2 чел.).</w:t>
      </w:r>
    </w:p>
    <w:p w14:paraId="7E08E930" w14:textId="77777777" w:rsidR="00E72878" w:rsidRPr="00DC11F5" w:rsidRDefault="00E72878" w:rsidP="00571970">
      <w:pPr>
        <w:pStyle w:val="a4"/>
        <w:numPr>
          <w:ilvl w:val="0"/>
          <w:numId w:val="60"/>
        </w:numPr>
        <w:spacing w:after="0" w:line="360" w:lineRule="auto"/>
        <w:ind w:left="1276"/>
        <w:jc w:val="both"/>
        <w:rPr>
          <w:rFonts w:eastAsia="Calibri" w:cs="Times New Roman"/>
          <w:szCs w:val="28"/>
        </w:rPr>
      </w:pPr>
      <w:r w:rsidRPr="00DC11F5">
        <w:rPr>
          <w:rFonts w:eastAsia="Calibri" w:cs="Times New Roman"/>
          <w:szCs w:val="28"/>
        </w:rPr>
        <w:t>курсы повышения квалификации по программе «Модельные библиотеки: создание, управление, компетенция персонала» (1 чел.).</w:t>
      </w:r>
    </w:p>
    <w:p w14:paraId="36E6C5EF" w14:textId="77777777" w:rsidR="00E72878" w:rsidRPr="00DC11F5" w:rsidRDefault="00E72878" w:rsidP="00571970">
      <w:pPr>
        <w:pStyle w:val="a4"/>
        <w:numPr>
          <w:ilvl w:val="0"/>
          <w:numId w:val="60"/>
        </w:numPr>
        <w:spacing w:after="0" w:line="360" w:lineRule="auto"/>
        <w:ind w:left="1276"/>
        <w:jc w:val="both"/>
        <w:rPr>
          <w:rFonts w:eastAsia="Calibri" w:cs="Times New Roman"/>
          <w:szCs w:val="28"/>
        </w:rPr>
      </w:pPr>
      <w:r w:rsidRPr="00DC11F5">
        <w:rPr>
          <w:rFonts w:eastAsia="Calibri" w:cs="Times New Roman"/>
          <w:szCs w:val="28"/>
        </w:rPr>
        <w:t>курсы повышения квалификации по программе: «Будущее библиотеки: проектирование и управление» (1 чел.).</w:t>
      </w:r>
    </w:p>
    <w:p w14:paraId="4E442017"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 xml:space="preserve"> На базе Российской государственной библиотеке (1 чел.):</w:t>
      </w:r>
    </w:p>
    <w:p w14:paraId="268FEA06" w14:textId="77777777" w:rsidR="00E72878" w:rsidRPr="00E72878" w:rsidRDefault="00E72878" w:rsidP="00571970">
      <w:pPr>
        <w:numPr>
          <w:ilvl w:val="0"/>
          <w:numId w:val="56"/>
        </w:numPr>
        <w:spacing w:after="0" w:line="360" w:lineRule="auto"/>
        <w:contextualSpacing/>
        <w:jc w:val="both"/>
        <w:rPr>
          <w:rFonts w:eastAsia="Calibri" w:cs="Times New Roman"/>
          <w:szCs w:val="28"/>
        </w:rPr>
      </w:pPr>
      <w:r w:rsidRPr="00E72878">
        <w:rPr>
          <w:rFonts w:eastAsia="Calibri" w:cs="Times New Roman"/>
          <w:szCs w:val="28"/>
        </w:rPr>
        <w:t>«Превентивная консервация документов»</w:t>
      </w:r>
    </w:p>
    <w:p w14:paraId="7A11AF95"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1 специалист получил диплом о среднем профессиональном образовании по специальности «Библиотековедение».</w:t>
      </w:r>
    </w:p>
    <w:p w14:paraId="1389EB4E"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2 сотрудника продолжают обучение (3 курс) в Челябинском государственном институте культуры на факультете документальных коммуникаций и туризма на кафедре «Библиотечно-информационной деятельности».</w:t>
      </w:r>
    </w:p>
    <w:p w14:paraId="2D14D2B3"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1 специалист прошел профессиональную переподготовку в АНО ВО «МИСАО» по программе «Специальный психолог. Оказание психолого-педагогической помощи лицам с ОВЗ в условиях реализации ФГОС» (620 ч).</w:t>
      </w:r>
    </w:p>
    <w:p w14:paraId="12E3DBD2"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lastRenderedPageBreak/>
        <w:t>2 специалиста прошли курсы повышения квалификации по теме «Управление учреждением культуры» (120 ч.) в НОЧУ ОДПО «</w:t>
      </w:r>
      <w:proofErr w:type="spellStart"/>
      <w:r w:rsidRPr="00E72878">
        <w:rPr>
          <w:rFonts w:eastAsia="Calibri" w:cs="Times New Roman"/>
          <w:szCs w:val="28"/>
        </w:rPr>
        <w:t>Актио</w:t>
      </w:r>
      <w:proofErr w:type="gramStart"/>
      <w:r w:rsidRPr="00E72878">
        <w:rPr>
          <w:rFonts w:eastAsia="Calibri" w:cs="Times New Roman"/>
          <w:szCs w:val="28"/>
        </w:rPr>
        <w:t>н</w:t>
      </w:r>
      <w:proofErr w:type="spellEnd"/>
      <w:r w:rsidRPr="00E72878">
        <w:rPr>
          <w:rFonts w:eastAsia="Calibri" w:cs="Times New Roman"/>
          <w:szCs w:val="28"/>
        </w:rPr>
        <w:t>-</w:t>
      </w:r>
      <w:proofErr w:type="gramEnd"/>
      <w:r w:rsidRPr="00E72878">
        <w:rPr>
          <w:rFonts w:eastAsia="Calibri" w:cs="Times New Roman"/>
          <w:szCs w:val="28"/>
        </w:rPr>
        <w:t xml:space="preserve"> МЦФЭР».</w:t>
      </w:r>
    </w:p>
    <w:p w14:paraId="4A74C302"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Каждый год специалисты библиотечной системы посещают семинары, школы, тренинги, которые проводятся в областных библиотеках, библиотеках региона и России, ЧГИК. В этом году связи со сложной эпидемиологической ситуацией многие обучающие занятия проходили в онлайн-режиме:</w:t>
      </w:r>
    </w:p>
    <w:p w14:paraId="7C69F4A5"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 Онлайн-курс «Проектная деятельность в сфере национальной политики: техника, тактика и методика» (с 08-14 октября) на базе Южно-Уральского межнационального ресурсного центра прошли 6 человек;</w:t>
      </w:r>
    </w:p>
    <w:p w14:paraId="07DB64BE"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- 8 специалистов приняли участие в обучающем семинаре «Реализация государственной национальной политики в субъектах Российской Федерации»;</w:t>
      </w:r>
    </w:p>
    <w:p w14:paraId="06B477D0" w14:textId="77777777" w:rsidR="00E72878" w:rsidRPr="00E72878" w:rsidRDefault="00E72878" w:rsidP="00E72878">
      <w:pPr>
        <w:spacing w:after="0" w:line="360" w:lineRule="auto"/>
        <w:ind w:firstLine="709"/>
        <w:jc w:val="both"/>
        <w:rPr>
          <w:rFonts w:eastAsia="Calibri" w:cs="Times New Roman"/>
          <w:szCs w:val="28"/>
        </w:rPr>
      </w:pPr>
      <w:proofErr w:type="gramStart"/>
      <w:r w:rsidRPr="00E72878">
        <w:rPr>
          <w:rFonts w:eastAsia="Calibri" w:cs="Times New Roman"/>
          <w:szCs w:val="28"/>
        </w:rPr>
        <w:t>- в феврале 18 сотрудников  участвовали в Международной научно-практической онлайн-конференция «Моделирование коммуникационной среды в специальной библиотеке» на базе ГКУК «Челябинской областной специальной библиотеки для слабовидящих и слепых»;</w:t>
      </w:r>
      <w:proofErr w:type="gramEnd"/>
    </w:p>
    <w:p w14:paraId="54650F2C"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 в Научно-практической конференции «Имидж, бренд и репутация как конкурентные преимущества библиотеки» на базе Челябинского государственного института культуры приняли участие 4 специалиста (ф.№1,15);</w:t>
      </w:r>
    </w:p>
    <w:p w14:paraId="4403F60F"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 xml:space="preserve">- курс </w:t>
      </w:r>
      <w:proofErr w:type="spellStart"/>
      <w:r w:rsidRPr="00E72878">
        <w:rPr>
          <w:rFonts w:eastAsia="Calibri" w:cs="Times New Roman"/>
          <w:szCs w:val="28"/>
        </w:rPr>
        <w:t>Нетологии</w:t>
      </w:r>
      <w:proofErr w:type="spellEnd"/>
      <w:r w:rsidRPr="00E72878">
        <w:rPr>
          <w:rFonts w:eastAsia="Calibri" w:cs="Times New Roman"/>
          <w:szCs w:val="28"/>
        </w:rPr>
        <w:t xml:space="preserve"> «Как заинтересовать аудиторию с помощью текста» на базе онлайн университета по обучению </w:t>
      </w:r>
      <w:proofErr w:type="gramStart"/>
      <w:r w:rsidRPr="00E72878">
        <w:rPr>
          <w:rFonts w:eastAsia="Calibri" w:cs="Times New Roman"/>
          <w:szCs w:val="28"/>
        </w:rPr>
        <w:t>интернет-профессиям</w:t>
      </w:r>
      <w:proofErr w:type="gramEnd"/>
      <w:r w:rsidRPr="00E72878">
        <w:rPr>
          <w:rFonts w:eastAsia="Calibri" w:cs="Times New Roman"/>
          <w:szCs w:val="28"/>
        </w:rPr>
        <w:t xml:space="preserve"> в области интернет-маркетинга, управления проектами, дизайн и UX, программирования прошли 2 специалиста (ф.№1);</w:t>
      </w:r>
    </w:p>
    <w:p w14:paraId="67036694" w14:textId="30ABAFC4" w:rsidR="00E72878" w:rsidRPr="00E72878" w:rsidRDefault="00E72878" w:rsidP="00E72878">
      <w:pPr>
        <w:spacing w:after="0" w:line="360" w:lineRule="auto"/>
        <w:ind w:firstLine="708"/>
        <w:jc w:val="both"/>
        <w:rPr>
          <w:rFonts w:eastAsia="Times New Roman" w:cs="Times New Roman"/>
          <w:szCs w:val="24"/>
          <w:lang w:eastAsia="ru-RU"/>
        </w:rPr>
      </w:pPr>
      <w:r w:rsidRPr="00E72878">
        <w:rPr>
          <w:rFonts w:eastAsia="Times New Roman" w:cs="Times New Roman"/>
          <w:szCs w:val="24"/>
          <w:lang w:eastAsia="ru-RU"/>
        </w:rPr>
        <w:t xml:space="preserve">- участие в Онлайн Межрегиональной научно практической конференции «Содружество Павленковских библиотек: сохраняя традиции, </w:t>
      </w:r>
      <w:r w:rsidRPr="00E72878">
        <w:rPr>
          <w:rFonts w:eastAsia="Times New Roman" w:cs="Times New Roman"/>
          <w:szCs w:val="24"/>
          <w:lang w:eastAsia="ru-RU"/>
        </w:rPr>
        <w:lastRenderedPageBreak/>
        <w:t>создаём будущее». Конференция</w:t>
      </w:r>
      <w:r w:rsidR="00821901">
        <w:rPr>
          <w:rFonts w:eastAsia="Times New Roman" w:cs="Times New Roman"/>
          <w:szCs w:val="24"/>
          <w:lang w:eastAsia="ru-RU"/>
        </w:rPr>
        <w:t>,</w:t>
      </w:r>
      <w:r w:rsidRPr="00E72878">
        <w:rPr>
          <w:rFonts w:eastAsia="Times New Roman" w:cs="Times New Roman"/>
          <w:szCs w:val="24"/>
          <w:lang w:eastAsia="ru-RU"/>
        </w:rPr>
        <w:t xml:space="preserve"> посвящ</w:t>
      </w:r>
      <w:r w:rsidR="00821901">
        <w:rPr>
          <w:rFonts w:eastAsia="Times New Roman" w:cs="Times New Roman"/>
          <w:szCs w:val="24"/>
          <w:lang w:eastAsia="ru-RU"/>
        </w:rPr>
        <w:t>ё</w:t>
      </w:r>
      <w:r w:rsidRPr="00E72878">
        <w:rPr>
          <w:rFonts w:eastAsia="Times New Roman" w:cs="Times New Roman"/>
          <w:szCs w:val="24"/>
          <w:lang w:eastAsia="ru-RU"/>
        </w:rPr>
        <w:t xml:space="preserve">нная 25-летию основания </w:t>
      </w:r>
      <w:proofErr w:type="spellStart"/>
      <w:r w:rsidRPr="00E72878">
        <w:rPr>
          <w:rFonts w:eastAsia="Times New Roman" w:cs="Times New Roman"/>
          <w:szCs w:val="24"/>
          <w:lang w:eastAsia="ru-RU"/>
        </w:rPr>
        <w:t>Павленковского</w:t>
      </w:r>
      <w:proofErr w:type="spellEnd"/>
      <w:r w:rsidRPr="00E72878">
        <w:rPr>
          <w:rFonts w:eastAsia="Times New Roman" w:cs="Times New Roman"/>
          <w:szCs w:val="24"/>
          <w:lang w:eastAsia="ru-RU"/>
        </w:rPr>
        <w:t xml:space="preserve"> движения (1чел.) (ф.№9);</w:t>
      </w:r>
    </w:p>
    <w:p w14:paraId="08832066" w14:textId="77777777" w:rsidR="00E72878" w:rsidRPr="00E72878" w:rsidRDefault="00E72878" w:rsidP="00E72878">
      <w:pPr>
        <w:spacing w:after="0" w:line="360" w:lineRule="auto"/>
        <w:ind w:firstLine="709"/>
        <w:jc w:val="both"/>
        <w:rPr>
          <w:rFonts w:eastAsia="Calibri" w:cs="Times New Roman"/>
        </w:rPr>
      </w:pPr>
      <w:r w:rsidRPr="00E72878">
        <w:rPr>
          <w:rFonts w:eastAsia="Calibri" w:cs="Times New Roman"/>
        </w:rPr>
        <w:t>- участие в Региональной профессиональной встрече «Новые грани старых традиций. Краеведческий аспект в работе с молодежью» (08.12.2021г.) участников 5 человек (ОМР, ф.№15);</w:t>
      </w:r>
    </w:p>
    <w:p w14:paraId="297E9A5C" w14:textId="4F623589" w:rsidR="00E72878" w:rsidRPr="00E72878" w:rsidRDefault="00E72878" w:rsidP="00E72878">
      <w:pPr>
        <w:spacing w:after="0" w:line="360" w:lineRule="auto"/>
        <w:ind w:firstLine="709"/>
        <w:jc w:val="both"/>
        <w:rPr>
          <w:rFonts w:eastAsia="Calibri" w:cs="Times New Roman"/>
        </w:rPr>
      </w:pPr>
      <w:r w:rsidRPr="00E72878">
        <w:rPr>
          <w:rFonts w:eastAsia="Calibri" w:cs="Times New Roman"/>
        </w:rPr>
        <w:t>- участие в семинаре «Выявление и профилактика суицидального поведения несовершеннолетних» (1 чел.)</w:t>
      </w:r>
      <w:r w:rsidR="00DC11F5">
        <w:rPr>
          <w:rFonts w:eastAsia="Calibri" w:cs="Times New Roman"/>
        </w:rPr>
        <w:t>;</w:t>
      </w:r>
    </w:p>
    <w:p w14:paraId="78F482D3" w14:textId="77777777" w:rsidR="00E72878" w:rsidRPr="00E72878" w:rsidRDefault="00E72878" w:rsidP="00E72878">
      <w:pPr>
        <w:spacing w:after="0" w:line="360" w:lineRule="auto"/>
        <w:ind w:firstLine="709"/>
        <w:jc w:val="both"/>
        <w:rPr>
          <w:rFonts w:eastAsia="Calibri" w:cs="Times New Roman"/>
        </w:rPr>
      </w:pPr>
      <w:r w:rsidRPr="00E72878">
        <w:rPr>
          <w:rFonts w:eastAsia="Calibri" w:cs="Times New Roman"/>
        </w:rPr>
        <w:t>- участие в онлайн-семинаре ЧОУНБ «Методическое обеспечение некоторых вопросов работы библиотек» (08,12,14.10) (1 чел.) (ОМР);</w:t>
      </w:r>
    </w:p>
    <w:p w14:paraId="574BDCD3" w14:textId="35276064" w:rsidR="00E72878" w:rsidRPr="00E72878" w:rsidRDefault="00E72878" w:rsidP="00E72878">
      <w:pPr>
        <w:spacing w:after="0" w:line="360" w:lineRule="auto"/>
        <w:ind w:firstLine="709"/>
        <w:jc w:val="both"/>
        <w:rPr>
          <w:rFonts w:eastAsia="Calibri" w:cs="Times New Roman"/>
        </w:rPr>
      </w:pPr>
      <w:r w:rsidRPr="00E72878">
        <w:rPr>
          <w:rFonts w:eastAsia="Calibri" w:cs="Times New Roman"/>
        </w:rPr>
        <w:t>- участие  в III библиотечном профессиональном форуме  «Новые библиотекари 2021» (24.11.2021) (1 чел.);</w:t>
      </w:r>
    </w:p>
    <w:p w14:paraId="14637461"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Все курсы повышения квалификации проходили в дистанционном режиме. Это удобно, так как сотрудник не отрывается от работы, может обратиться к специалистам за помощью, методическим материалом и рабочим документам.</w:t>
      </w:r>
    </w:p>
    <w:p w14:paraId="46746C07" w14:textId="77777777" w:rsidR="00E72878" w:rsidRPr="00E72878" w:rsidRDefault="00E72878" w:rsidP="00E72878">
      <w:pPr>
        <w:spacing w:after="0" w:line="360" w:lineRule="auto"/>
        <w:ind w:firstLine="709"/>
        <w:jc w:val="both"/>
        <w:rPr>
          <w:rFonts w:eastAsia="Calibri" w:cs="Times New Roman"/>
          <w:szCs w:val="28"/>
        </w:rPr>
      </w:pPr>
      <w:r w:rsidRPr="00E72878">
        <w:rPr>
          <w:rFonts w:eastAsia="Calibri" w:cs="Times New Roman"/>
          <w:szCs w:val="28"/>
        </w:rPr>
        <w:t>Специалисты отдела и заместители директора принимали участие в Областных методических днях, которые организовывала ЧОДБ им. В. Маяковского.</w:t>
      </w:r>
    </w:p>
    <w:p w14:paraId="7B612A9F" w14:textId="77777777" w:rsidR="00E72878" w:rsidRPr="00E72878" w:rsidRDefault="00E72878" w:rsidP="00E72878">
      <w:pPr>
        <w:spacing w:after="0" w:line="360" w:lineRule="auto"/>
        <w:jc w:val="center"/>
        <w:rPr>
          <w:rFonts w:eastAsia="Calibri" w:cs="Times New Roman"/>
          <w:b/>
          <w:szCs w:val="28"/>
        </w:rPr>
      </w:pPr>
      <w:r w:rsidRPr="00E72878">
        <w:rPr>
          <w:rFonts w:eastAsia="Calibri" w:cs="Times New Roman"/>
          <w:b/>
          <w:szCs w:val="28"/>
        </w:rPr>
        <w:t>Профессиональные конкурсы:</w:t>
      </w:r>
    </w:p>
    <w:p w14:paraId="26ADA7BB" w14:textId="77777777" w:rsidR="00DC11F5" w:rsidRDefault="00E72878" w:rsidP="00571970">
      <w:pPr>
        <w:pStyle w:val="a4"/>
        <w:numPr>
          <w:ilvl w:val="0"/>
          <w:numId w:val="58"/>
        </w:numPr>
        <w:spacing w:after="0" w:line="360" w:lineRule="auto"/>
        <w:jc w:val="both"/>
        <w:rPr>
          <w:rFonts w:eastAsia="Calibri" w:cs="Times New Roman"/>
          <w:szCs w:val="28"/>
        </w:rPr>
      </w:pPr>
      <w:r w:rsidRPr="00DC11F5">
        <w:rPr>
          <w:rFonts w:eastAsia="Calibri" w:cs="Times New Roman"/>
          <w:szCs w:val="28"/>
        </w:rPr>
        <w:t>Участие в областном  конкурсе «Лучшее сельское учреждение культуры Челябинской области». Библиотека-филиал №9 получила сертификат Национального проекта «Культура» (Приказ Министра культуры Челябинской области №8 от 15.01 2021г.);</w:t>
      </w:r>
    </w:p>
    <w:p w14:paraId="2555098E" w14:textId="77777777" w:rsidR="00DC11F5" w:rsidRDefault="00E72878" w:rsidP="00571970">
      <w:pPr>
        <w:pStyle w:val="a4"/>
        <w:numPr>
          <w:ilvl w:val="0"/>
          <w:numId w:val="58"/>
        </w:numPr>
        <w:spacing w:after="0" w:line="360" w:lineRule="auto"/>
        <w:jc w:val="both"/>
        <w:rPr>
          <w:rFonts w:eastAsia="Calibri" w:cs="Times New Roman"/>
          <w:szCs w:val="28"/>
        </w:rPr>
      </w:pPr>
      <w:r w:rsidRPr="00DC11F5">
        <w:rPr>
          <w:rFonts w:eastAsia="Calibri" w:cs="Times New Roman"/>
          <w:szCs w:val="28"/>
          <w:shd w:val="clear" w:color="auto" w:fill="FFFFFF"/>
        </w:rPr>
        <w:t xml:space="preserve">Участие в </w:t>
      </w:r>
      <w:r w:rsidRPr="00DC11F5">
        <w:rPr>
          <w:rFonts w:eastAsia="Calibri" w:cs="Times New Roman"/>
          <w:szCs w:val="28"/>
          <w:shd w:val="clear" w:color="auto" w:fill="FFFFFF"/>
          <w:lang w:val="en-US"/>
        </w:rPr>
        <w:t>I</w:t>
      </w:r>
      <w:r w:rsidRPr="00DC11F5">
        <w:rPr>
          <w:rFonts w:eastAsia="Calibri" w:cs="Times New Roman"/>
          <w:bCs/>
          <w:color w:val="000000"/>
          <w:szCs w:val="28"/>
          <w:shd w:val="clear" w:color="auto" w:fill="FFFFFF"/>
        </w:rPr>
        <w:t>V Всероссийском конкурсе авторских программ по приобщению детей к чтению от РГДБ</w:t>
      </w:r>
      <w:r w:rsidRPr="00DC11F5">
        <w:rPr>
          <w:rFonts w:ascii="Calibri" w:eastAsia="Calibri" w:hAnsi="Calibri" w:cs="Times New Roman"/>
          <w:bCs/>
          <w:color w:val="000000"/>
          <w:szCs w:val="28"/>
          <w:shd w:val="clear" w:color="auto" w:fill="FFFFFF"/>
        </w:rPr>
        <w:t xml:space="preserve"> </w:t>
      </w:r>
      <w:r w:rsidRPr="00DC11F5">
        <w:rPr>
          <w:rFonts w:eastAsia="Calibri" w:cs="Times New Roman"/>
          <w:szCs w:val="28"/>
        </w:rPr>
        <w:t>принимала участие библиотека-филиал №6;</w:t>
      </w:r>
    </w:p>
    <w:p w14:paraId="026E155E" w14:textId="77777777" w:rsidR="00DC11F5" w:rsidRDefault="00E72878" w:rsidP="00571970">
      <w:pPr>
        <w:pStyle w:val="a4"/>
        <w:numPr>
          <w:ilvl w:val="0"/>
          <w:numId w:val="58"/>
        </w:numPr>
        <w:spacing w:after="0" w:line="360" w:lineRule="auto"/>
        <w:jc w:val="both"/>
        <w:rPr>
          <w:rFonts w:eastAsia="Calibri" w:cs="Times New Roman"/>
          <w:szCs w:val="28"/>
        </w:rPr>
      </w:pPr>
      <w:r w:rsidRPr="00DC11F5">
        <w:rPr>
          <w:rFonts w:eastAsia="Calibri" w:cs="Times New Roman"/>
          <w:szCs w:val="28"/>
        </w:rPr>
        <w:lastRenderedPageBreak/>
        <w:t>Участие в конкурсе «Новая роль библиотек в образовании»  на грант фонда М. Прохорова. Проект «Занимательная экология от дома до школы» (ф.№16);</w:t>
      </w:r>
    </w:p>
    <w:p w14:paraId="1594F637" w14:textId="77777777" w:rsidR="00DC11F5" w:rsidRDefault="00E72878" w:rsidP="00571970">
      <w:pPr>
        <w:pStyle w:val="a4"/>
        <w:numPr>
          <w:ilvl w:val="0"/>
          <w:numId w:val="58"/>
        </w:numPr>
        <w:spacing w:after="0" w:line="360" w:lineRule="auto"/>
        <w:jc w:val="both"/>
        <w:rPr>
          <w:rFonts w:eastAsia="Calibri" w:cs="Times New Roman"/>
          <w:szCs w:val="28"/>
        </w:rPr>
      </w:pPr>
      <w:r w:rsidRPr="00DC11F5">
        <w:rPr>
          <w:rFonts w:eastAsia="Calibri" w:cs="Times New Roman"/>
          <w:szCs w:val="28"/>
        </w:rPr>
        <w:t>Участие в областном конкурсе «Лучший библиотечный проект года» (Проект «Миасс купеческий») (ф.№16);</w:t>
      </w:r>
    </w:p>
    <w:p w14:paraId="2B9726BA" w14:textId="77777777" w:rsidR="00DC11F5" w:rsidRDefault="00E72878" w:rsidP="00571970">
      <w:pPr>
        <w:pStyle w:val="a4"/>
        <w:numPr>
          <w:ilvl w:val="0"/>
          <w:numId w:val="58"/>
        </w:numPr>
        <w:spacing w:after="0" w:line="360" w:lineRule="auto"/>
        <w:jc w:val="both"/>
        <w:rPr>
          <w:rFonts w:eastAsia="Calibri" w:cs="Times New Roman"/>
          <w:szCs w:val="28"/>
        </w:rPr>
      </w:pPr>
      <w:r w:rsidRPr="00DC11F5">
        <w:rPr>
          <w:rFonts w:eastAsia="Calibri" w:cs="Times New Roman"/>
          <w:szCs w:val="28"/>
        </w:rPr>
        <w:t xml:space="preserve">Участие в областном конкурсе «Лучший библиотекарь» в номинации «За верность профессии» (ф.№16); </w:t>
      </w:r>
    </w:p>
    <w:p w14:paraId="7C1674C0" w14:textId="2B6123A0" w:rsidR="00E72878" w:rsidRPr="00DC11F5" w:rsidRDefault="00DC11F5" w:rsidP="00571970">
      <w:pPr>
        <w:pStyle w:val="a4"/>
        <w:numPr>
          <w:ilvl w:val="0"/>
          <w:numId w:val="58"/>
        </w:numPr>
        <w:spacing w:after="0" w:line="360" w:lineRule="auto"/>
        <w:jc w:val="both"/>
        <w:rPr>
          <w:rFonts w:eastAsia="Calibri" w:cs="Times New Roman"/>
          <w:szCs w:val="28"/>
        </w:rPr>
      </w:pPr>
      <w:r>
        <w:rPr>
          <w:rFonts w:eastAsia="Calibri" w:cs="Times New Roman"/>
          <w:szCs w:val="28"/>
        </w:rPr>
        <w:t>У</w:t>
      </w:r>
      <w:r w:rsidR="00E72878" w:rsidRPr="00DC11F5">
        <w:rPr>
          <w:rFonts w:eastAsia="Calibri" w:cs="Times New Roman"/>
          <w:szCs w:val="28"/>
        </w:rPr>
        <w:t>частие в Международном творческом конкурсе «Знатоки человеческих душ» (2 чел.).</w:t>
      </w:r>
    </w:p>
    <w:p w14:paraId="0489D4C0" w14:textId="77777777" w:rsidR="00E72878" w:rsidRPr="00E72878" w:rsidRDefault="00E72878" w:rsidP="00E72878">
      <w:pPr>
        <w:spacing w:after="0" w:line="360" w:lineRule="auto"/>
        <w:ind w:firstLine="709"/>
        <w:jc w:val="center"/>
        <w:rPr>
          <w:rFonts w:eastAsia="Calibri" w:cs="Times New Roman"/>
          <w:b/>
          <w:szCs w:val="28"/>
        </w:rPr>
      </w:pPr>
      <w:r w:rsidRPr="00E72878">
        <w:rPr>
          <w:rFonts w:eastAsia="Calibri" w:cs="Times New Roman"/>
          <w:b/>
          <w:szCs w:val="28"/>
        </w:rPr>
        <w:t>Публикации в профессиональных изданиях:</w:t>
      </w:r>
    </w:p>
    <w:p w14:paraId="36B38BEA" w14:textId="77777777" w:rsidR="00E72878" w:rsidRPr="00E72878" w:rsidRDefault="00E72878" w:rsidP="00571970">
      <w:pPr>
        <w:numPr>
          <w:ilvl w:val="0"/>
          <w:numId w:val="57"/>
        </w:numPr>
        <w:spacing w:after="0" w:line="360" w:lineRule="auto"/>
        <w:contextualSpacing/>
        <w:jc w:val="both"/>
        <w:rPr>
          <w:rFonts w:eastAsia="Calibri" w:cs="Times New Roman"/>
          <w:b/>
          <w:szCs w:val="28"/>
        </w:rPr>
      </w:pPr>
      <w:proofErr w:type="spellStart"/>
      <w:r w:rsidRPr="00E72878">
        <w:rPr>
          <w:rFonts w:eastAsia="Calibri" w:cs="Times New Roman"/>
          <w:szCs w:val="28"/>
        </w:rPr>
        <w:t>Бавольская</w:t>
      </w:r>
      <w:proofErr w:type="spellEnd"/>
      <w:r w:rsidRPr="00E72878">
        <w:rPr>
          <w:rFonts w:eastAsia="Calibri" w:cs="Times New Roman"/>
          <w:szCs w:val="28"/>
        </w:rPr>
        <w:t>, Р. М.</w:t>
      </w:r>
      <w:r w:rsidRPr="00E72878">
        <w:rPr>
          <w:rFonts w:eastAsia="Calibri" w:cs="Times New Roman"/>
          <w:b/>
          <w:szCs w:val="28"/>
        </w:rPr>
        <w:t xml:space="preserve"> </w:t>
      </w:r>
      <w:r w:rsidRPr="00E72878">
        <w:rPr>
          <w:rFonts w:eastAsia="Calibri" w:cs="Times New Roman"/>
          <w:szCs w:val="28"/>
        </w:rPr>
        <w:t>«Растим богатый урожай</w:t>
      </w:r>
      <w:proofErr w:type="gramStart"/>
      <w:r w:rsidRPr="00E72878">
        <w:rPr>
          <w:rFonts w:eastAsia="Calibri" w:cs="Times New Roman"/>
          <w:szCs w:val="28"/>
        </w:rPr>
        <w:t xml:space="preserve"> :</w:t>
      </w:r>
      <w:proofErr w:type="gramEnd"/>
      <w:r w:rsidRPr="00E72878">
        <w:rPr>
          <w:rFonts w:eastAsia="Calibri" w:cs="Times New Roman"/>
          <w:szCs w:val="28"/>
        </w:rPr>
        <w:t xml:space="preserve"> в гостях у садоводов и хлеборобов», для детей 4 - 5 лет / Р. М. </w:t>
      </w:r>
      <w:proofErr w:type="spellStart"/>
      <w:r w:rsidRPr="00E72878">
        <w:rPr>
          <w:rFonts w:eastAsia="Calibri" w:cs="Times New Roman"/>
          <w:szCs w:val="28"/>
        </w:rPr>
        <w:t>Бавольская</w:t>
      </w:r>
      <w:proofErr w:type="spellEnd"/>
      <w:r w:rsidRPr="00E72878">
        <w:rPr>
          <w:rFonts w:eastAsia="Calibri" w:cs="Times New Roman"/>
          <w:szCs w:val="28"/>
        </w:rPr>
        <w:t>. – Текст</w:t>
      </w:r>
      <w:proofErr w:type="gramStart"/>
      <w:r w:rsidRPr="00E72878">
        <w:rPr>
          <w:rFonts w:eastAsia="Calibri" w:cs="Times New Roman"/>
          <w:szCs w:val="28"/>
        </w:rPr>
        <w:t xml:space="preserve"> :</w:t>
      </w:r>
      <w:proofErr w:type="gramEnd"/>
      <w:r w:rsidRPr="00E72878">
        <w:rPr>
          <w:rFonts w:eastAsia="Calibri" w:cs="Times New Roman"/>
          <w:szCs w:val="28"/>
        </w:rPr>
        <w:t xml:space="preserve"> непосредственный // Книжки, нотки и игрушки для Катюшки и Андрюшки.</w:t>
      </w:r>
    </w:p>
    <w:p w14:paraId="210B5266" w14:textId="5381D038" w:rsidR="00E72878" w:rsidRPr="00E72878" w:rsidRDefault="00E72878" w:rsidP="00571970">
      <w:pPr>
        <w:numPr>
          <w:ilvl w:val="0"/>
          <w:numId w:val="57"/>
        </w:numPr>
        <w:spacing w:after="0" w:line="360" w:lineRule="auto"/>
        <w:contextualSpacing/>
        <w:jc w:val="both"/>
        <w:rPr>
          <w:rFonts w:eastAsia="Calibri" w:cs="Times New Roman"/>
          <w:b/>
          <w:szCs w:val="28"/>
        </w:rPr>
      </w:pPr>
      <w:r w:rsidRPr="00E72878">
        <w:rPr>
          <w:rFonts w:eastAsia="Calibri" w:cs="Times New Roman"/>
          <w:szCs w:val="28"/>
        </w:rPr>
        <w:t>Лесникова, Ю. В.</w:t>
      </w:r>
      <w:r w:rsidRPr="00E72878">
        <w:rPr>
          <w:rFonts w:eastAsia="Calibri" w:cs="Times New Roman"/>
          <w:b/>
          <w:szCs w:val="28"/>
        </w:rPr>
        <w:t xml:space="preserve"> </w:t>
      </w:r>
      <w:r w:rsidRPr="00E72878">
        <w:rPr>
          <w:rFonts w:eastAsia="Calibri" w:cs="Times New Roman"/>
          <w:szCs w:val="28"/>
        </w:rPr>
        <w:t>«Мы помним, мы гордимся!»</w:t>
      </w:r>
      <w:proofErr w:type="gramStart"/>
      <w:r w:rsidRPr="00E72878">
        <w:rPr>
          <w:rFonts w:eastAsia="Calibri" w:cs="Times New Roman"/>
          <w:szCs w:val="28"/>
        </w:rPr>
        <w:t xml:space="preserve"> :</w:t>
      </w:r>
      <w:proofErr w:type="gramEnd"/>
      <w:r w:rsidRPr="00E72878">
        <w:rPr>
          <w:rFonts w:eastAsia="Calibri" w:cs="Times New Roman"/>
          <w:szCs w:val="28"/>
        </w:rPr>
        <w:t xml:space="preserve"> квест ко Дню Победы / Ю. В. Лесникова. </w:t>
      </w:r>
      <w:r>
        <w:rPr>
          <w:rFonts w:eastAsia="Calibri" w:cs="Times New Roman"/>
          <w:szCs w:val="28"/>
        </w:rPr>
        <w:t>–</w:t>
      </w:r>
      <w:r w:rsidRPr="00E72878">
        <w:rPr>
          <w:rFonts w:eastAsia="Calibri" w:cs="Times New Roman"/>
          <w:szCs w:val="28"/>
        </w:rPr>
        <w:t xml:space="preserve"> Текст</w:t>
      </w:r>
      <w:proofErr w:type="gramStart"/>
      <w:r w:rsidRPr="00E72878">
        <w:rPr>
          <w:rFonts w:eastAsia="Calibri" w:cs="Times New Roman"/>
          <w:szCs w:val="28"/>
        </w:rPr>
        <w:t xml:space="preserve"> :</w:t>
      </w:r>
      <w:proofErr w:type="gramEnd"/>
      <w:r w:rsidRPr="00E72878">
        <w:rPr>
          <w:rFonts w:eastAsia="Calibri" w:cs="Times New Roman"/>
          <w:szCs w:val="28"/>
        </w:rPr>
        <w:t xml:space="preserve"> непосредственный // Игровая библиотека. </w:t>
      </w:r>
      <w:r>
        <w:rPr>
          <w:rFonts w:eastAsia="Calibri" w:cs="Times New Roman"/>
          <w:szCs w:val="28"/>
        </w:rPr>
        <w:t>–</w:t>
      </w:r>
      <w:r w:rsidRPr="00E72878">
        <w:rPr>
          <w:rFonts w:eastAsia="Calibri" w:cs="Times New Roman"/>
          <w:szCs w:val="28"/>
        </w:rPr>
        <w:t xml:space="preserve"> 2021. </w:t>
      </w:r>
      <w:r>
        <w:rPr>
          <w:rFonts w:eastAsia="Calibri" w:cs="Times New Roman"/>
          <w:szCs w:val="28"/>
        </w:rPr>
        <w:t>–</w:t>
      </w:r>
      <w:r w:rsidRPr="00E72878">
        <w:rPr>
          <w:rFonts w:eastAsia="Calibri" w:cs="Times New Roman"/>
          <w:szCs w:val="28"/>
        </w:rPr>
        <w:t xml:space="preserve"> №2</w:t>
      </w:r>
      <w:r>
        <w:rPr>
          <w:rFonts w:eastAsia="Calibri" w:cs="Times New Roman"/>
          <w:szCs w:val="28"/>
        </w:rPr>
        <w:t>. –</w:t>
      </w:r>
      <w:r w:rsidRPr="00E72878">
        <w:rPr>
          <w:rFonts w:eastAsia="Calibri" w:cs="Times New Roman"/>
          <w:szCs w:val="28"/>
        </w:rPr>
        <w:t xml:space="preserve"> С. 69 - 78.</w:t>
      </w:r>
    </w:p>
    <w:p w14:paraId="4A64C3FC" w14:textId="77777777" w:rsidR="00E72878" w:rsidRPr="00E72878" w:rsidRDefault="00E72878" w:rsidP="00571970">
      <w:pPr>
        <w:numPr>
          <w:ilvl w:val="0"/>
          <w:numId w:val="57"/>
        </w:numPr>
        <w:spacing w:after="0" w:line="360" w:lineRule="auto"/>
        <w:contextualSpacing/>
        <w:jc w:val="both"/>
        <w:rPr>
          <w:rFonts w:eastAsia="Calibri" w:cs="Times New Roman"/>
          <w:b/>
          <w:szCs w:val="28"/>
        </w:rPr>
      </w:pPr>
      <w:r w:rsidRPr="00E72878">
        <w:rPr>
          <w:rFonts w:eastAsia="Calibri" w:cs="Times New Roman"/>
          <w:szCs w:val="28"/>
        </w:rPr>
        <w:t>Осипова, Е.Ю.</w:t>
      </w:r>
      <w:r w:rsidRPr="00E72878">
        <w:rPr>
          <w:rFonts w:eastAsia="Calibri" w:cs="Times New Roman"/>
          <w:b/>
          <w:szCs w:val="28"/>
        </w:rPr>
        <w:t xml:space="preserve"> </w:t>
      </w:r>
      <w:r w:rsidRPr="00E72878">
        <w:rPr>
          <w:rFonts w:eastAsia="Calibri" w:cs="Times New Roman"/>
          <w:szCs w:val="28"/>
        </w:rPr>
        <w:t>«В ожидании преображения» / М. В. Коновалова, Е. Ю. Осипова – Текст</w:t>
      </w:r>
      <w:proofErr w:type="gramStart"/>
      <w:r w:rsidRPr="00E72878">
        <w:rPr>
          <w:rFonts w:eastAsia="Calibri" w:cs="Times New Roman"/>
          <w:szCs w:val="28"/>
        </w:rPr>
        <w:t xml:space="preserve"> :</w:t>
      </w:r>
      <w:proofErr w:type="gramEnd"/>
      <w:r w:rsidRPr="00E72878">
        <w:rPr>
          <w:rFonts w:eastAsia="Calibri" w:cs="Times New Roman"/>
          <w:szCs w:val="28"/>
        </w:rPr>
        <w:t xml:space="preserve"> непосредственный // Библиотеки нового поколения – 2021 №2 (5). – С. 28-31.</w:t>
      </w:r>
    </w:p>
    <w:p w14:paraId="5EF0436E" w14:textId="71AAC7B4" w:rsidR="00DC7695" w:rsidRPr="00F20FF7" w:rsidRDefault="00E72878" w:rsidP="00571970">
      <w:pPr>
        <w:numPr>
          <w:ilvl w:val="0"/>
          <w:numId w:val="57"/>
        </w:numPr>
        <w:spacing w:after="0" w:line="360" w:lineRule="auto"/>
        <w:contextualSpacing/>
        <w:jc w:val="both"/>
        <w:rPr>
          <w:rFonts w:eastAsia="Calibri" w:cs="Times New Roman"/>
          <w:b/>
          <w:szCs w:val="28"/>
        </w:rPr>
      </w:pPr>
      <w:r w:rsidRPr="00E72878">
        <w:rPr>
          <w:rFonts w:eastAsia="Calibri" w:cs="Times New Roman"/>
          <w:szCs w:val="28"/>
        </w:rPr>
        <w:t>Пантюшина, Е.Ю. «Нет ли лишнего билетика?»</w:t>
      </w:r>
      <w:proofErr w:type="gramStart"/>
      <w:r w:rsidRPr="00E72878">
        <w:rPr>
          <w:rFonts w:eastAsia="Calibri" w:cs="Times New Roman"/>
          <w:szCs w:val="28"/>
        </w:rPr>
        <w:t xml:space="preserve"> :</w:t>
      </w:r>
      <w:proofErr w:type="gramEnd"/>
      <w:r w:rsidRPr="00E72878">
        <w:rPr>
          <w:rFonts w:eastAsia="Calibri" w:cs="Times New Roman"/>
          <w:szCs w:val="28"/>
        </w:rPr>
        <w:t xml:space="preserve"> сценарий культурно-образовательной программы / Е. Ю. Пантюшина </w:t>
      </w:r>
      <w:r>
        <w:rPr>
          <w:rFonts w:eastAsia="Calibri" w:cs="Times New Roman"/>
          <w:szCs w:val="28"/>
        </w:rPr>
        <w:t>–</w:t>
      </w:r>
      <w:r w:rsidRPr="00E72878">
        <w:rPr>
          <w:rFonts w:eastAsia="Calibri" w:cs="Times New Roman"/>
          <w:szCs w:val="28"/>
        </w:rPr>
        <w:t xml:space="preserve"> Текст : непосредственный // Книжки, нотки и игрушки для Катюшки и Андрюшки. – 2021. – № 12 – С. 50-54.</w:t>
      </w:r>
    </w:p>
    <w:p w14:paraId="4DB21A36" w14:textId="44A46661" w:rsidR="00F20FF7" w:rsidRPr="00F20FF7" w:rsidRDefault="00F20FF7" w:rsidP="00F20FF7">
      <w:pPr>
        <w:spacing w:after="0" w:line="360" w:lineRule="auto"/>
        <w:ind w:left="720"/>
        <w:contextualSpacing/>
        <w:jc w:val="center"/>
        <w:rPr>
          <w:rFonts w:eastAsia="Calibri" w:cs="Times New Roman"/>
          <w:b/>
          <w:szCs w:val="28"/>
        </w:rPr>
      </w:pPr>
      <w:r w:rsidRPr="00F20FF7">
        <w:rPr>
          <w:rFonts w:eastAsia="Calibri" w:cs="Times New Roman"/>
          <w:b/>
          <w:szCs w:val="28"/>
        </w:rPr>
        <w:t>Краткие выводы</w:t>
      </w:r>
    </w:p>
    <w:p w14:paraId="4A0EC1A0" w14:textId="77777777" w:rsidR="00F20FF7" w:rsidRPr="00F20FF7" w:rsidRDefault="00F20FF7" w:rsidP="00F20FF7">
      <w:pPr>
        <w:spacing w:after="0" w:line="360" w:lineRule="auto"/>
        <w:ind w:left="357" w:firstLine="709"/>
        <w:contextualSpacing/>
        <w:jc w:val="both"/>
        <w:rPr>
          <w:rFonts w:eastAsia="Calibri" w:cs="Times New Roman"/>
          <w:szCs w:val="28"/>
        </w:rPr>
      </w:pPr>
      <w:r w:rsidRPr="00F20FF7">
        <w:rPr>
          <w:rFonts w:eastAsia="Calibri" w:cs="Times New Roman"/>
          <w:szCs w:val="28"/>
        </w:rPr>
        <w:t>Методический отдел – это отдел, куда библиотекари обращаются за рекомендациями и поддержкой, методисты стараются помочь каждой библиотеке и её сотрудникам научить, проконсультировать.</w:t>
      </w:r>
    </w:p>
    <w:p w14:paraId="3326F6CF" w14:textId="43F9CDE3" w:rsidR="00F20FF7" w:rsidRPr="00F20FF7" w:rsidRDefault="00F20FF7" w:rsidP="00F20FF7">
      <w:pPr>
        <w:spacing w:after="0" w:line="360" w:lineRule="auto"/>
        <w:ind w:left="357" w:firstLine="709"/>
        <w:contextualSpacing/>
        <w:jc w:val="both"/>
        <w:rPr>
          <w:rFonts w:eastAsia="Calibri" w:cs="Times New Roman"/>
          <w:szCs w:val="28"/>
        </w:rPr>
      </w:pPr>
      <w:r w:rsidRPr="00F20FF7">
        <w:rPr>
          <w:rFonts w:eastAsia="Calibri" w:cs="Times New Roman"/>
          <w:szCs w:val="28"/>
        </w:rPr>
        <w:lastRenderedPageBreak/>
        <w:t>Необходимо срочно пополнять компьютерный парк</w:t>
      </w:r>
      <w:r w:rsidR="0082461F">
        <w:rPr>
          <w:rFonts w:eastAsia="Calibri" w:cs="Times New Roman"/>
          <w:szCs w:val="28"/>
        </w:rPr>
        <w:t>,</w:t>
      </w:r>
      <w:r w:rsidRPr="00F20FF7">
        <w:rPr>
          <w:rFonts w:eastAsia="Calibri" w:cs="Times New Roman"/>
          <w:szCs w:val="28"/>
        </w:rPr>
        <w:t xml:space="preserve"> развивать и активно внедрять в практику библиотечного обслуживания самые современные информационные технологии:</w:t>
      </w:r>
    </w:p>
    <w:p w14:paraId="78D73B50" w14:textId="5F50C09F" w:rsidR="00F20FF7" w:rsidRPr="00F20FF7" w:rsidRDefault="00F20FF7" w:rsidP="00571970">
      <w:pPr>
        <w:pStyle w:val="a4"/>
        <w:numPr>
          <w:ilvl w:val="0"/>
          <w:numId w:val="62"/>
        </w:numPr>
        <w:spacing w:after="0" w:line="360" w:lineRule="auto"/>
        <w:jc w:val="both"/>
        <w:rPr>
          <w:rFonts w:eastAsia="Calibri" w:cs="Times New Roman"/>
          <w:szCs w:val="28"/>
        </w:rPr>
      </w:pPr>
      <w:r w:rsidRPr="00F20FF7">
        <w:rPr>
          <w:rFonts w:eastAsia="Calibri" w:cs="Times New Roman"/>
          <w:szCs w:val="28"/>
        </w:rPr>
        <w:t>укрепление материально-технической базы библиотек города Миасса;</w:t>
      </w:r>
    </w:p>
    <w:p w14:paraId="740B5D47" w14:textId="6C2D481A" w:rsidR="00F20FF7" w:rsidRPr="00F20FF7" w:rsidRDefault="00F20FF7" w:rsidP="00571970">
      <w:pPr>
        <w:pStyle w:val="a4"/>
        <w:numPr>
          <w:ilvl w:val="0"/>
          <w:numId w:val="62"/>
        </w:numPr>
        <w:spacing w:after="0" w:line="360" w:lineRule="auto"/>
        <w:jc w:val="both"/>
        <w:rPr>
          <w:rFonts w:eastAsia="Calibri" w:cs="Times New Roman"/>
          <w:szCs w:val="28"/>
        </w:rPr>
      </w:pPr>
      <w:r w:rsidRPr="00F20FF7">
        <w:rPr>
          <w:rFonts w:eastAsia="Calibri" w:cs="Times New Roman"/>
          <w:szCs w:val="28"/>
        </w:rPr>
        <w:t>стабильное комплектование книжных фондов;</w:t>
      </w:r>
    </w:p>
    <w:p w14:paraId="73065850" w14:textId="7FB2D5B8" w:rsidR="00F20FF7" w:rsidRPr="00F20FF7" w:rsidRDefault="00F20FF7" w:rsidP="00571970">
      <w:pPr>
        <w:pStyle w:val="a4"/>
        <w:numPr>
          <w:ilvl w:val="0"/>
          <w:numId w:val="62"/>
        </w:numPr>
        <w:spacing w:after="0" w:line="360" w:lineRule="auto"/>
        <w:jc w:val="both"/>
        <w:rPr>
          <w:rFonts w:eastAsia="Calibri" w:cs="Times New Roman"/>
          <w:szCs w:val="28"/>
        </w:rPr>
      </w:pPr>
      <w:r w:rsidRPr="00F20FF7">
        <w:rPr>
          <w:rFonts w:eastAsia="Calibri" w:cs="Times New Roman"/>
          <w:szCs w:val="28"/>
        </w:rPr>
        <w:t>дальнейшая работа библиотек по ведению электронного каталога;</w:t>
      </w:r>
    </w:p>
    <w:p w14:paraId="74E2F917" w14:textId="39A8A2B2" w:rsidR="00F20FF7" w:rsidRPr="00F20FF7" w:rsidRDefault="00F20FF7" w:rsidP="00571970">
      <w:pPr>
        <w:pStyle w:val="a4"/>
        <w:numPr>
          <w:ilvl w:val="0"/>
          <w:numId w:val="62"/>
        </w:numPr>
        <w:spacing w:after="0" w:line="360" w:lineRule="auto"/>
        <w:jc w:val="both"/>
        <w:rPr>
          <w:rFonts w:eastAsia="Calibri" w:cs="Times New Roman"/>
          <w:szCs w:val="28"/>
        </w:rPr>
      </w:pPr>
      <w:r w:rsidRPr="00F20FF7">
        <w:rPr>
          <w:rFonts w:eastAsia="Calibri" w:cs="Times New Roman"/>
          <w:szCs w:val="28"/>
        </w:rPr>
        <w:t xml:space="preserve">развитие </w:t>
      </w:r>
      <w:proofErr w:type="spellStart"/>
      <w:r w:rsidRPr="00F20FF7">
        <w:rPr>
          <w:rFonts w:eastAsia="Calibri" w:cs="Times New Roman"/>
          <w:szCs w:val="28"/>
        </w:rPr>
        <w:t>внестационарного</w:t>
      </w:r>
      <w:proofErr w:type="spellEnd"/>
      <w:r w:rsidRPr="00F20FF7">
        <w:rPr>
          <w:rFonts w:eastAsia="Calibri" w:cs="Times New Roman"/>
          <w:szCs w:val="28"/>
        </w:rPr>
        <w:t xml:space="preserve"> обслуживания пользователей.</w:t>
      </w:r>
    </w:p>
    <w:p w14:paraId="4257ADC6" w14:textId="6DF346FF" w:rsidR="00DC7695" w:rsidRDefault="00DC7695" w:rsidP="00DC7695">
      <w:pPr>
        <w:spacing w:after="0" w:line="360" w:lineRule="auto"/>
        <w:jc w:val="center"/>
        <w:rPr>
          <w:b/>
          <w:szCs w:val="28"/>
        </w:rPr>
      </w:pPr>
      <w:r w:rsidRPr="00DC7695">
        <w:rPr>
          <w:b/>
          <w:szCs w:val="28"/>
        </w:rPr>
        <w:t>XI. Библиотечные кадры.</w:t>
      </w:r>
    </w:p>
    <w:p w14:paraId="61E13C9D" w14:textId="77777777" w:rsidR="0026595A" w:rsidRPr="0026595A" w:rsidRDefault="0026595A" w:rsidP="0026595A">
      <w:pPr>
        <w:widowControl w:val="0"/>
        <w:overflowPunct w:val="0"/>
        <w:autoSpaceDE w:val="0"/>
        <w:spacing w:after="0" w:line="360" w:lineRule="auto"/>
        <w:ind w:firstLine="709"/>
        <w:jc w:val="both"/>
        <w:textAlignment w:val="baseline"/>
        <w:rPr>
          <w:rFonts w:eastAsia="Calibri" w:cs="Times New Roman"/>
          <w:szCs w:val="28"/>
          <w:lang w:eastAsia="ar-SA"/>
        </w:rPr>
      </w:pPr>
      <w:r w:rsidRPr="0026595A">
        <w:rPr>
          <w:rFonts w:eastAsia="Calibri" w:cs="Times New Roman"/>
          <w:szCs w:val="28"/>
          <w:lang w:eastAsia="ar-SA"/>
        </w:rPr>
        <w:t>Штатная численность библиотечных работников составляет</w:t>
      </w:r>
      <w:r w:rsidRPr="0026595A">
        <w:rPr>
          <w:rFonts w:eastAsia="Calibri" w:cs="Times New Roman"/>
          <w:color w:val="FF0000"/>
          <w:szCs w:val="28"/>
          <w:lang w:eastAsia="ar-SA"/>
        </w:rPr>
        <w:t xml:space="preserve"> </w:t>
      </w:r>
      <w:r w:rsidRPr="0026595A">
        <w:rPr>
          <w:rFonts w:eastAsia="Calibri" w:cs="Times New Roman"/>
          <w:color w:val="000000"/>
          <w:szCs w:val="28"/>
          <w:lang w:eastAsia="ar-SA"/>
        </w:rPr>
        <w:t>93</w:t>
      </w:r>
      <w:r w:rsidRPr="0026595A">
        <w:rPr>
          <w:rFonts w:eastAsia="Calibri" w:cs="Times New Roman"/>
          <w:color w:val="FF0000"/>
          <w:szCs w:val="28"/>
          <w:lang w:eastAsia="ar-SA"/>
        </w:rPr>
        <w:t xml:space="preserve"> </w:t>
      </w:r>
      <w:r w:rsidRPr="0026595A">
        <w:rPr>
          <w:rFonts w:eastAsia="Calibri" w:cs="Times New Roman"/>
          <w:szCs w:val="28"/>
          <w:lang w:eastAsia="ar-SA"/>
        </w:rPr>
        <w:t>ставки.</w:t>
      </w:r>
    </w:p>
    <w:p w14:paraId="18DF387E" w14:textId="77777777" w:rsidR="0026595A" w:rsidRPr="0026595A" w:rsidRDefault="0026595A" w:rsidP="0026595A">
      <w:pPr>
        <w:widowControl w:val="0"/>
        <w:overflowPunct w:val="0"/>
        <w:autoSpaceDE w:val="0"/>
        <w:spacing w:after="0" w:line="360" w:lineRule="auto"/>
        <w:ind w:firstLine="709"/>
        <w:jc w:val="both"/>
        <w:textAlignment w:val="baseline"/>
        <w:rPr>
          <w:rFonts w:eastAsia="Times New Roman" w:cs="Times New Roman"/>
          <w:color w:val="FF0000"/>
          <w:szCs w:val="24"/>
          <w:lang w:eastAsia="ar-SA"/>
        </w:rPr>
      </w:pPr>
      <w:r w:rsidRPr="0026595A">
        <w:rPr>
          <w:rFonts w:ascii="Calibri" w:eastAsia="Calibri" w:hAnsi="Calibri" w:cs="Times New Roman"/>
          <w:noProof/>
          <w:color w:val="FF0000"/>
          <w:sz w:val="22"/>
          <w:lang w:eastAsia="ru-RU"/>
        </w:rPr>
        <w:drawing>
          <wp:inline distT="0" distB="0" distL="0" distR="0" wp14:anchorId="09EBDD83" wp14:editId="389DB345">
            <wp:extent cx="4305300" cy="27813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86EB00" w14:textId="5036F2D3" w:rsidR="0026595A" w:rsidRPr="0026595A" w:rsidRDefault="00F20FF7" w:rsidP="0026595A">
      <w:pPr>
        <w:widowControl w:val="0"/>
        <w:overflowPunct w:val="0"/>
        <w:autoSpaceDE w:val="0"/>
        <w:spacing w:after="0"/>
        <w:ind w:firstLine="709"/>
        <w:jc w:val="both"/>
        <w:textAlignment w:val="baseline"/>
        <w:rPr>
          <w:rFonts w:eastAsia="Times New Roman" w:cs="Times New Roman"/>
          <w:sz w:val="24"/>
          <w:szCs w:val="20"/>
          <w:lang w:eastAsia="ar-SA"/>
        </w:rPr>
      </w:pPr>
      <w:r>
        <w:rPr>
          <w:rFonts w:eastAsia="Times New Roman" w:cs="Times New Roman"/>
          <w:sz w:val="24"/>
          <w:szCs w:val="20"/>
          <w:lang w:eastAsia="ar-SA"/>
        </w:rPr>
        <w:t>Диаграмма 1</w:t>
      </w:r>
      <w:r w:rsidR="0026595A" w:rsidRPr="0026595A">
        <w:rPr>
          <w:rFonts w:eastAsia="Times New Roman" w:cs="Times New Roman"/>
          <w:sz w:val="24"/>
          <w:szCs w:val="20"/>
          <w:lang w:eastAsia="ar-SA"/>
        </w:rPr>
        <w:t>. Численность, образование специалистов</w:t>
      </w:r>
    </w:p>
    <w:p w14:paraId="40F245CD" w14:textId="77777777" w:rsidR="0026595A" w:rsidRPr="0026595A" w:rsidRDefault="0026595A" w:rsidP="0026595A">
      <w:pPr>
        <w:widowControl w:val="0"/>
        <w:overflowPunct w:val="0"/>
        <w:autoSpaceDE w:val="0"/>
        <w:spacing w:after="0"/>
        <w:ind w:firstLine="709"/>
        <w:jc w:val="both"/>
        <w:textAlignment w:val="baseline"/>
        <w:rPr>
          <w:rFonts w:eastAsia="Times New Roman" w:cs="Times New Roman"/>
          <w:color w:val="FF0000"/>
          <w:sz w:val="24"/>
          <w:szCs w:val="20"/>
          <w:highlight w:val="yellow"/>
          <w:lang w:eastAsia="ar-SA"/>
        </w:rPr>
      </w:pPr>
    </w:p>
    <w:p w14:paraId="48F877C4" w14:textId="423E2B4A" w:rsidR="0026595A" w:rsidRPr="0026595A" w:rsidRDefault="0026595A" w:rsidP="002A48D4">
      <w:pPr>
        <w:widowControl w:val="0"/>
        <w:overflowPunct w:val="0"/>
        <w:autoSpaceDE w:val="0"/>
        <w:spacing w:after="0" w:line="360" w:lineRule="auto"/>
        <w:ind w:firstLine="709"/>
        <w:jc w:val="both"/>
        <w:textAlignment w:val="baseline"/>
        <w:rPr>
          <w:rFonts w:eastAsia="Calibri" w:cs="Times New Roman"/>
          <w:color w:val="FF0000"/>
          <w:szCs w:val="24"/>
        </w:rPr>
      </w:pPr>
      <w:r w:rsidRPr="0026595A">
        <w:rPr>
          <w:rFonts w:eastAsia="Calibri" w:cs="Times New Roman"/>
          <w:szCs w:val="24"/>
          <w:lang w:eastAsia="ar-SA"/>
        </w:rPr>
        <w:t xml:space="preserve">Число библиотечных работников, имеющих подготовку по использованию ИКТ (в </w:t>
      </w:r>
      <w:proofErr w:type="spellStart"/>
      <w:r w:rsidRPr="0026595A">
        <w:rPr>
          <w:rFonts w:eastAsia="Calibri" w:cs="Times New Roman"/>
          <w:szCs w:val="24"/>
          <w:lang w:eastAsia="ar-SA"/>
        </w:rPr>
        <w:t>т.ч</w:t>
      </w:r>
      <w:proofErr w:type="spellEnd"/>
      <w:r w:rsidRPr="0026595A">
        <w:rPr>
          <w:rFonts w:eastAsia="Calibri" w:cs="Times New Roman"/>
          <w:szCs w:val="24"/>
          <w:lang w:eastAsia="ar-SA"/>
        </w:rPr>
        <w:t>. для работы с соц. сетями) –</w:t>
      </w:r>
      <w:r w:rsidRPr="0026595A">
        <w:rPr>
          <w:rFonts w:eastAsia="Calibri" w:cs="Times New Roman"/>
          <w:color w:val="FF0000"/>
          <w:szCs w:val="24"/>
          <w:lang w:eastAsia="ar-SA"/>
        </w:rPr>
        <w:t xml:space="preserve"> </w:t>
      </w:r>
      <w:r w:rsidRPr="0026595A">
        <w:rPr>
          <w:rFonts w:eastAsia="Calibri" w:cs="Times New Roman"/>
          <w:color w:val="000000"/>
          <w:szCs w:val="24"/>
          <w:lang w:eastAsia="ar-SA"/>
        </w:rPr>
        <w:t>83</w:t>
      </w:r>
      <w:r w:rsidRPr="0026595A">
        <w:rPr>
          <w:rFonts w:eastAsia="Calibri" w:cs="Times New Roman"/>
          <w:color w:val="FF0000"/>
          <w:szCs w:val="24"/>
          <w:lang w:eastAsia="ar-SA"/>
        </w:rPr>
        <w:t xml:space="preserve"> </w:t>
      </w:r>
      <w:r w:rsidRPr="0026595A">
        <w:rPr>
          <w:rFonts w:eastAsia="Calibri" w:cs="Times New Roman"/>
          <w:szCs w:val="24"/>
          <w:lang w:eastAsia="ar-SA"/>
        </w:rPr>
        <w:t>чел.</w:t>
      </w:r>
    </w:p>
    <w:p w14:paraId="7F1782E0" w14:textId="77777777" w:rsidR="0026595A" w:rsidRPr="0026595A" w:rsidRDefault="0026595A" w:rsidP="0026595A">
      <w:pPr>
        <w:widowControl w:val="0"/>
        <w:overflowPunct w:val="0"/>
        <w:autoSpaceDE w:val="0"/>
        <w:spacing w:after="0" w:line="360" w:lineRule="auto"/>
        <w:ind w:firstLine="709"/>
        <w:jc w:val="both"/>
        <w:textAlignment w:val="baseline"/>
        <w:rPr>
          <w:rFonts w:ascii="Calibri" w:eastAsia="Calibri" w:hAnsi="Calibri" w:cs="Times New Roman"/>
          <w:color w:val="FF0000"/>
          <w:sz w:val="24"/>
          <w:szCs w:val="20"/>
          <w:lang w:eastAsia="ar-SA"/>
        </w:rPr>
      </w:pPr>
      <w:r w:rsidRPr="0026595A">
        <w:rPr>
          <w:rFonts w:ascii="Calibri" w:eastAsia="Calibri" w:hAnsi="Calibri" w:cs="Times New Roman"/>
          <w:noProof/>
          <w:color w:val="FF0000"/>
          <w:sz w:val="22"/>
          <w:lang w:eastAsia="ru-RU"/>
        </w:rPr>
        <w:lastRenderedPageBreak/>
        <w:drawing>
          <wp:inline distT="0" distB="0" distL="0" distR="0" wp14:anchorId="14F33F40" wp14:editId="52CE4447">
            <wp:extent cx="4394200" cy="2311400"/>
            <wp:effectExtent l="0" t="0" r="254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04C210" w14:textId="2D52B40B" w:rsidR="0026595A" w:rsidRPr="0026595A" w:rsidRDefault="0026595A" w:rsidP="0026595A">
      <w:pPr>
        <w:widowControl w:val="0"/>
        <w:overflowPunct w:val="0"/>
        <w:autoSpaceDE w:val="0"/>
        <w:spacing w:after="0" w:line="360" w:lineRule="auto"/>
        <w:ind w:firstLine="709"/>
        <w:textAlignment w:val="baseline"/>
        <w:rPr>
          <w:rFonts w:eastAsia="Calibri" w:cs="Times New Roman"/>
          <w:sz w:val="24"/>
          <w:szCs w:val="24"/>
          <w:highlight w:val="yellow"/>
          <w:lang w:eastAsia="ar-SA"/>
        </w:rPr>
      </w:pPr>
      <w:r w:rsidRPr="0026595A">
        <w:rPr>
          <w:rFonts w:eastAsia="Calibri" w:cs="Times New Roman"/>
          <w:sz w:val="24"/>
          <w:szCs w:val="24"/>
          <w:lang w:eastAsia="ar-SA"/>
        </w:rPr>
        <w:t xml:space="preserve">           Диаграмма </w:t>
      </w:r>
      <w:r w:rsidR="00F20FF7">
        <w:rPr>
          <w:rFonts w:eastAsia="Calibri" w:cs="Times New Roman"/>
          <w:sz w:val="24"/>
          <w:szCs w:val="24"/>
          <w:lang w:eastAsia="ar-SA"/>
        </w:rPr>
        <w:t>2</w:t>
      </w:r>
      <w:r w:rsidRPr="0026595A">
        <w:rPr>
          <w:rFonts w:eastAsia="Calibri" w:cs="Times New Roman"/>
          <w:sz w:val="24"/>
          <w:szCs w:val="24"/>
          <w:lang w:eastAsia="ar-SA"/>
        </w:rPr>
        <w:t>. Стаж специалистов</w:t>
      </w:r>
    </w:p>
    <w:p w14:paraId="0595AEDE" w14:textId="77777777" w:rsidR="0026595A" w:rsidRPr="0026595A" w:rsidRDefault="0026595A" w:rsidP="0026595A">
      <w:pPr>
        <w:widowControl w:val="0"/>
        <w:overflowPunct w:val="0"/>
        <w:autoSpaceDE w:val="0"/>
        <w:spacing w:after="0" w:line="360" w:lineRule="auto"/>
        <w:ind w:firstLine="709"/>
        <w:jc w:val="both"/>
        <w:textAlignment w:val="baseline"/>
        <w:rPr>
          <w:rFonts w:eastAsia="Times New Roman" w:cs="Times New Roman"/>
          <w:color w:val="000000"/>
          <w:szCs w:val="24"/>
          <w:lang w:eastAsia="ar-SA"/>
        </w:rPr>
      </w:pPr>
      <w:r w:rsidRPr="0026595A">
        <w:rPr>
          <w:rFonts w:eastAsia="Times New Roman" w:cs="Times New Roman"/>
          <w:szCs w:val="24"/>
          <w:lang w:eastAsia="ar-SA"/>
        </w:rPr>
        <w:t xml:space="preserve">Стаж работы до 1 года: </w:t>
      </w:r>
      <w:r w:rsidRPr="0026595A">
        <w:rPr>
          <w:rFonts w:eastAsia="Times New Roman" w:cs="Times New Roman"/>
          <w:color w:val="000000"/>
          <w:szCs w:val="24"/>
          <w:lang w:eastAsia="ar-SA"/>
        </w:rPr>
        <w:t>2019 г. – 13 чел., 2020 г. – 4 чел., 2021 г. – 7 чел.</w:t>
      </w:r>
    </w:p>
    <w:p w14:paraId="5A621FF6" w14:textId="77777777" w:rsidR="0026595A" w:rsidRPr="0026595A" w:rsidRDefault="0026595A" w:rsidP="0026595A">
      <w:pPr>
        <w:widowControl w:val="0"/>
        <w:overflowPunct w:val="0"/>
        <w:autoSpaceDE w:val="0"/>
        <w:spacing w:after="0"/>
        <w:ind w:firstLine="709"/>
        <w:jc w:val="both"/>
        <w:textAlignment w:val="baseline"/>
        <w:rPr>
          <w:rFonts w:eastAsia="Times New Roman" w:cs="Times New Roman"/>
          <w:color w:val="FF0000"/>
          <w:sz w:val="24"/>
          <w:szCs w:val="20"/>
          <w:lang w:eastAsia="ar-SA"/>
        </w:rPr>
      </w:pPr>
    </w:p>
    <w:p w14:paraId="01710BBE" w14:textId="77777777" w:rsidR="0026595A" w:rsidRPr="0026595A" w:rsidRDefault="0026595A" w:rsidP="0026595A">
      <w:pPr>
        <w:widowControl w:val="0"/>
        <w:overflowPunct w:val="0"/>
        <w:autoSpaceDE w:val="0"/>
        <w:spacing w:after="0"/>
        <w:ind w:firstLine="709"/>
        <w:jc w:val="both"/>
        <w:textAlignment w:val="baseline"/>
        <w:rPr>
          <w:rFonts w:eastAsia="Times New Roman" w:cs="Times New Roman"/>
          <w:color w:val="FF0000"/>
          <w:sz w:val="24"/>
          <w:szCs w:val="20"/>
          <w:lang w:eastAsia="ar-SA"/>
        </w:rPr>
      </w:pPr>
    </w:p>
    <w:p w14:paraId="68DC36A9" w14:textId="77777777" w:rsidR="0026595A" w:rsidRPr="0026595A" w:rsidRDefault="0026595A" w:rsidP="0026595A">
      <w:pPr>
        <w:widowControl w:val="0"/>
        <w:overflowPunct w:val="0"/>
        <w:autoSpaceDE w:val="0"/>
        <w:spacing w:after="0"/>
        <w:ind w:firstLine="709"/>
        <w:jc w:val="both"/>
        <w:textAlignment w:val="baseline"/>
        <w:rPr>
          <w:rFonts w:eastAsia="Times New Roman" w:cs="Times New Roman"/>
          <w:color w:val="FF0000"/>
          <w:sz w:val="24"/>
          <w:szCs w:val="20"/>
          <w:lang w:eastAsia="ar-SA"/>
        </w:rPr>
      </w:pPr>
    </w:p>
    <w:p w14:paraId="6329EBE7" w14:textId="77777777" w:rsidR="0026595A" w:rsidRPr="0026595A" w:rsidRDefault="0026595A" w:rsidP="0026595A">
      <w:pPr>
        <w:widowControl w:val="0"/>
        <w:overflowPunct w:val="0"/>
        <w:autoSpaceDE w:val="0"/>
        <w:spacing w:after="0"/>
        <w:ind w:firstLine="709"/>
        <w:jc w:val="both"/>
        <w:textAlignment w:val="baseline"/>
        <w:rPr>
          <w:rFonts w:eastAsia="Times New Roman" w:cs="Times New Roman"/>
          <w:color w:val="FF0000"/>
          <w:sz w:val="24"/>
          <w:szCs w:val="20"/>
          <w:lang w:eastAsia="ar-SA"/>
        </w:rPr>
      </w:pPr>
    </w:p>
    <w:p w14:paraId="5A4BE18C" w14:textId="77777777" w:rsidR="0026595A" w:rsidRPr="0026595A" w:rsidRDefault="0026595A" w:rsidP="0026595A">
      <w:pPr>
        <w:widowControl w:val="0"/>
        <w:overflowPunct w:val="0"/>
        <w:autoSpaceDE w:val="0"/>
        <w:spacing w:after="0"/>
        <w:ind w:firstLine="709"/>
        <w:jc w:val="both"/>
        <w:textAlignment w:val="baseline"/>
        <w:rPr>
          <w:rFonts w:eastAsia="Times New Roman" w:cs="Times New Roman"/>
          <w:color w:val="FF0000"/>
          <w:sz w:val="24"/>
          <w:szCs w:val="20"/>
          <w:lang w:eastAsia="ar-SA"/>
        </w:rPr>
      </w:pPr>
    </w:p>
    <w:p w14:paraId="2C188F87" w14:textId="77777777" w:rsidR="0026595A" w:rsidRPr="0026595A" w:rsidRDefault="0026595A" w:rsidP="0026595A">
      <w:pPr>
        <w:widowControl w:val="0"/>
        <w:overflowPunct w:val="0"/>
        <w:autoSpaceDE w:val="0"/>
        <w:spacing w:after="0"/>
        <w:ind w:firstLine="709"/>
        <w:jc w:val="both"/>
        <w:textAlignment w:val="baseline"/>
        <w:rPr>
          <w:rFonts w:eastAsia="Times New Roman" w:cs="Times New Roman"/>
          <w:color w:val="FF0000"/>
          <w:sz w:val="24"/>
          <w:szCs w:val="20"/>
          <w:lang w:eastAsia="ar-SA"/>
        </w:rPr>
      </w:pPr>
      <w:r w:rsidRPr="0026595A">
        <w:rPr>
          <w:rFonts w:ascii="Calibri" w:eastAsia="Calibri" w:hAnsi="Calibri" w:cs="Times New Roman"/>
          <w:noProof/>
          <w:color w:val="FF0000"/>
          <w:sz w:val="22"/>
          <w:lang w:eastAsia="ru-RU"/>
        </w:rPr>
        <w:drawing>
          <wp:inline distT="0" distB="0" distL="0" distR="0" wp14:anchorId="4E1E4351" wp14:editId="7A94BEAB">
            <wp:extent cx="5076825" cy="27336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46F573" w14:textId="040D9DB9" w:rsidR="0026595A" w:rsidRPr="0026595A" w:rsidRDefault="0026595A" w:rsidP="0026595A">
      <w:pPr>
        <w:widowControl w:val="0"/>
        <w:overflowPunct w:val="0"/>
        <w:autoSpaceDE w:val="0"/>
        <w:spacing w:after="0"/>
        <w:ind w:firstLine="709"/>
        <w:jc w:val="both"/>
        <w:textAlignment w:val="baseline"/>
        <w:rPr>
          <w:rFonts w:eastAsia="Times New Roman" w:cs="Times New Roman"/>
          <w:sz w:val="24"/>
          <w:szCs w:val="20"/>
          <w:lang w:eastAsia="ar-SA"/>
        </w:rPr>
      </w:pPr>
      <w:r w:rsidRPr="0026595A">
        <w:rPr>
          <w:rFonts w:eastAsia="Times New Roman" w:cs="Times New Roman"/>
          <w:sz w:val="24"/>
          <w:szCs w:val="20"/>
          <w:lang w:eastAsia="ar-SA"/>
        </w:rPr>
        <w:t xml:space="preserve">Диаграмма </w:t>
      </w:r>
      <w:r w:rsidR="00F20FF7">
        <w:rPr>
          <w:rFonts w:eastAsia="Times New Roman" w:cs="Times New Roman"/>
          <w:sz w:val="24"/>
          <w:szCs w:val="20"/>
          <w:lang w:eastAsia="ar-SA"/>
        </w:rPr>
        <w:t>3</w:t>
      </w:r>
      <w:r w:rsidRPr="0026595A">
        <w:rPr>
          <w:rFonts w:eastAsia="Times New Roman" w:cs="Times New Roman"/>
          <w:sz w:val="24"/>
          <w:szCs w:val="20"/>
          <w:lang w:eastAsia="ar-SA"/>
        </w:rPr>
        <w:t>. Возраст библиотечных работников</w:t>
      </w:r>
    </w:p>
    <w:p w14:paraId="4E431A96" w14:textId="77777777" w:rsidR="0026595A" w:rsidRPr="0026595A" w:rsidRDefault="0026595A" w:rsidP="0026595A">
      <w:pPr>
        <w:widowControl w:val="0"/>
        <w:overflowPunct w:val="0"/>
        <w:autoSpaceDE w:val="0"/>
        <w:spacing w:after="0"/>
        <w:ind w:firstLine="709"/>
        <w:jc w:val="both"/>
        <w:textAlignment w:val="baseline"/>
        <w:rPr>
          <w:rFonts w:eastAsia="Times New Roman" w:cs="Times New Roman"/>
          <w:color w:val="FF0000"/>
          <w:sz w:val="24"/>
          <w:szCs w:val="20"/>
          <w:highlight w:val="yellow"/>
          <w:lang w:eastAsia="ar-SA"/>
        </w:rPr>
      </w:pPr>
    </w:p>
    <w:p w14:paraId="7F5FD636" w14:textId="77777777" w:rsidR="0026595A" w:rsidRPr="0026595A" w:rsidRDefault="0026595A" w:rsidP="0026595A">
      <w:pPr>
        <w:widowControl w:val="0"/>
        <w:overflowPunct w:val="0"/>
        <w:autoSpaceDE w:val="0"/>
        <w:spacing w:after="0" w:line="360" w:lineRule="auto"/>
        <w:ind w:firstLine="709"/>
        <w:contextualSpacing/>
        <w:jc w:val="both"/>
        <w:textAlignment w:val="baseline"/>
        <w:rPr>
          <w:rFonts w:eastAsia="Calibri" w:cs="Times New Roman"/>
          <w:noProof/>
          <w:szCs w:val="24"/>
          <w:lang w:eastAsia="ru-RU"/>
        </w:rPr>
      </w:pPr>
      <w:r w:rsidRPr="0026595A">
        <w:rPr>
          <w:rFonts w:eastAsia="Calibri" w:cs="Times New Roman"/>
          <w:noProof/>
          <w:szCs w:val="24"/>
          <w:lang w:eastAsia="ru-RU"/>
        </w:rPr>
        <w:t>Сокращения в 2021 г. – 0 ст. (специалистов).</w:t>
      </w:r>
    </w:p>
    <w:p w14:paraId="1AA9E123" w14:textId="77777777" w:rsidR="0026595A" w:rsidRPr="0026595A" w:rsidRDefault="0026595A" w:rsidP="0026595A">
      <w:pPr>
        <w:widowControl w:val="0"/>
        <w:overflowPunct w:val="0"/>
        <w:autoSpaceDE w:val="0"/>
        <w:spacing w:after="0" w:line="360" w:lineRule="auto"/>
        <w:ind w:firstLine="709"/>
        <w:contextualSpacing/>
        <w:jc w:val="both"/>
        <w:textAlignment w:val="baseline"/>
        <w:rPr>
          <w:rFonts w:eastAsia="Calibri" w:cs="Times New Roman"/>
          <w:noProof/>
          <w:color w:val="FF0000"/>
          <w:szCs w:val="24"/>
          <w:highlight w:val="yellow"/>
          <w:lang w:eastAsia="ru-RU"/>
        </w:rPr>
      </w:pPr>
      <w:r w:rsidRPr="0026595A">
        <w:rPr>
          <w:rFonts w:ascii="Calibri" w:eastAsia="Calibri" w:hAnsi="Calibri" w:cs="Times New Roman"/>
          <w:noProof/>
          <w:color w:val="FF0000"/>
          <w:sz w:val="22"/>
          <w:lang w:eastAsia="ru-RU"/>
        </w:rPr>
        <w:lastRenderedPageBreak/>
        <w:drawing>
          <wp:inline distT="0" distB="0" distL="0" distR="0" wp14:anchorId="50F5BD44" wp14:editId="7E6AB3B0">
            <wp:extent cx="5499100" cy="3213100"/>
            <wp:effectExtent l="0" t="0" r="2540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2EB770" w14:textId="067D3E0E" w:rsidR="0026595A" w:rsidRPr="0026595A" w:rsidRDefault="0026595A" w:rsidP="0026595A">
      <w:pPr>
        <w:widowControl w:val="0"/>
        <w:overflowPunct w:val="0"/>
        <w:autoSpaceDE w:val="0"/>
        <w:spacing w:after="0"/>
        <w:ind w:firstLine="709"/>
        <w:jc w:val="both"/>
        <w:textAlignment w:val="baseline"/>
        <w:rPr>
          <w:rFonts w:eastAsia="Times New Roman" w:cs="Times New Roman"/>
          <w:sz w:val="24"/>
          <w:szCs w:val="20"/>
          <w:lang w:eastAsia="ar-SA"/>
        </w:rPr>
      </w:pPr>
      <w:r w:rsidRPr="0026595A">
        <w:rPr>
          <w:rFonts w:eastAsia="Times New Roman" w:cs="Times New Roman"/>
          <w:sz w:val="24"/>
          <w:szCs w:val="20"/>
          <w:lang w:eastAsia="ar-SA"/>
        </w:rPr>
        <w:t xml:space="preserve">Диаграмма </w:t>
      </w:r>
      <w:r w:rsidR="00F20FF7">
        <w:rPr>
          <w:rFonts w:eastAsia="Times New Roman" w:cs="Times New Roman"/>
          <w:sz w:val="24"/>
          <w:szCs w:val="20"/>
          <w:lang w:eastAsia="ar-SA"/>
        </w:rPr>
        <w:t>4</w:t>
      </w:r>
      <w:r w:rsidRPr="0026595A">
        <w:rPr>
          <w:rFonts w:eastAsia="Times New Roman" w:cs="Times New Roman"/>
          <w:sz w:val="24"/>
          <w:szCs w:val="20"/>
          <w:lang w:eastAsia="ar-SA"/>
        </w:rPr>
        <w:t>. Число принятых и уволенных специалистов</w:t>
      </w:r>
    </w:p>
    <w:p w14:paraId="553FEE3F" w14:textId="77777777" w:rsidR="0026595A" w:rsidRPr="0026595A" w:rsidRDefault="0026595A" w:rsidP="0026595A">
      <w:pPr>
        <w:widowControl w:val="0"/>
        <w:overflowPunct w:val="0"/>
        <w:autoSpaceDE w:val="0"/>
        <w:spacing w:after="0"/>
        <w:ind w:firstLine="709"/>
        <w:jc w:val="both"/>
        <w:textAlignment w:val="baseline"/>
        <w:rPr>
          <w:rFonts w:eastAsia="Times New Roman" w:cs="Times New Roman"/>
          <w:color w:val="FF0000"/>
          <w:sz w:val="24"/>
          <w:szCs w:val="20"/>
          <w:highlight w:val="yellow"/>
          <w:lang w:eastAsia="ar-SA"/>
        </w:rPr>
      </w:pPr>
    </w:p>
    <w:p w14:paraId="5FAFB84C" w14:textId="77777777" w:rsidR="005559D9" w:rsidRDefault="0026595A" w:rsidP="005559D9">
      <w:pPr>
        <w:widowControl w:val="0"/>
        <w:overflowPunct w:val="0"/>
        <w:autoSpaceDE w:val="0"/>
        <w:spacing w:after="0" w:line="360" w:lineRule="auto"/>
        <w:ind w:firstLine="709"/>
        <w:jc w:val="both"/>
        <w:textAlignment w:val="baseline"/>
        <w:rPr>
          <w:rFonts w:eastAsia="Times New Roman" w:cs="Times New Roman"/>
          <w:noProof/>
          <w:color w:val="000000"/>
          <w:szCs w:val="24"/>
          <w:lang w:eastAsia="ru-RU"/>
        </w:rPr>
      </w:pPr>
      <w:r w:rsidRPr="0026595A">
        <w:rPr>
          <w:rFonts w:eastAsia="Times New Roman" w:cs="Times New Roman"/>
          <w:noProof/>
          <w:szCs w:val="24"/>
          <w:lang w:eastAsia="ru-RU"/>
        </w:rPr>
        <w:t xml:space="preserve">В 2021 г – 13 человек уволилось </w:t>
      </w:r>
      <w:r w:rsidRPr="0026595A">
        <w:rPr>
          <w:rFonts w:eastAsia="Times New Roman" w:cs="Times New Roman"/>
          <w:noProof/>
          <w:color w:val="000000"/>
          <w:szCs w:val="24"/>
          <w:lang w:eastAsia="ru-RU"/>
        </w:rPr>
        <w:t>(14%), в 2021 году принято 11 человек (12%).</w:t>
      </w:r>
    </w:p>
    <w:p w14:paraId="7E85705B" w14:textId="0DC25FD4" w:rsidR="005559D9" w:rsidRPr="00F20FF7" w:rsidRDefault="0026595A" w:rsidP="00F20FF7">
      <w:pPr>
        <w:widowControl w:val="0"/>
        <w:overflowPunct w:val="0"/>
        <w:autoSpaceDE w:val="0"/>
        <w:spacing w:after="0" w:line="360" w:lineRule="auto"/>
        <w:ind w:firstLine="709"/>
        <w:jc w:val="both"/>
        <w:textAlignment w:val="baseline"/>
        <w:rPr>
          <w:rFonts w:eastAsia="Times New Roman" w:cs="Times New Roman"/>
          <w:noProof/>
          <w:color w:val="000000"/>
          <w:szCs w:val="24"/>
          <w:highlight w:val="yellow"/>
          <w:lang w:eastAsia="ru-RU"/>
        </w:rPr>
      </w:pPr>
      <w:r w:rsidRPr="0026595A">
        <w:rPr>
          <w:rFonts w:eastAsia="Times New Roman" w:cs="Times New Roman"/>
          <w:szCs w:val="24"/>
          <w:lang w:eastAsia="ar-SA"/>
        </w:rPr>
        <w:t>Заочно обучаются</w:t>
      </w:r>
      <w:r w:rsidRPr="0026595A">
        <w:rPr>
          <w:rFonts w:eastAsia="Times New Roman" w:cs="Times New Roman"/>
          <w:color w:val="FF0000"/>
          <w:szCs w:val="24"/>
          <w:lang w:eastAsia="ar-SA"/>
        </w:rPr>
        <w:t xml:space="preserve"> </w:t>
      </w:r>
      <w:r w:rsidR="005559D9">
        <w:rPr>
          <w:rFonts w:eastAsia="Times New Roman" w:cs="Times New Roman"/>
          <w:color w:val="000000"/>
          <w:szCs w:val="24"/>
          <w:lang w:eastAsia="ar-SA"/>
        </w:rPr>
        <w:t>4</w:t>
      </w:r>
      <w:r w:rsidRPr="0026595A">
        <w:rPr>
          <w:rFonts w:eastAsia="Times New Roman" w:cs="Times New Roman"/>
          <w:color w:val="000000"/>
          <w:szCs w:val="24"/>
          <w:lang w:eastAsia="ar-SA"/>
        </w:rPr>
        <w:t xml:space="preserve"> </w:t>
      </w:r>
      <w:r w:rsidR="0044377F">
        <w:rPr>
          <w:rFonts w:eastAsia="Times New Roman" w:cs="Times New Roman"/>
          <w:szCs w:val="24"/>
          <w:lang w:eastAsia="ar-SA"/>
        </w:rPr>
        <w:t>человек</w:t>
      </w:r>
      <w:r w:rsidR="005559D9">
        <w:rPr>
          <w:rFonts w:eastAsia="Times New Roman" w:cs="Times New Roman"/>
          <w:szCs w:val="24"/>
          <w:lang w:eastAsia="ar-SA"/>
        </w:rPr>
        <w:t>а</w:t>
      </w:r>
      <w:r w:rsidR="0044377F">
        <w:rPr>
          <w:rFonts w:eastAsia="Times New Roman" w:cs="Times New Roman"/>
          <w:szCs w:val="24"/>
          <w:lang w:eastAsia="ar-SA"/>
        </w:rPr>
        <w:t>.</w:t>
      </w:r>
    </w:p>
    <w:p w14:paraId="6096F5D7" w14:textId="77777777" w:rsidR="0044377F" w:rsidRPr="0044377F" w:rsidRDefault="0044377F" w:rsidP="002A48D4">
      <w:pPr>
        <w:widowControl w:val="0"/>
        <w:overflowPunct w:val="0"/>
        <w:autoSpaceDE w:val="0"/>
        <w:spacing w:after="0" w:line="360" w:lineRule="auto"/>
        <w:ind w:firstLine="709"/>
        <w:jc w:val="both"/>
        <w:rPr>
          <w:rFonts w:eastAsia="Times New Roman" w:cs="Times New Roman"/>
          <w:szCs w:val="20"/>
          <w:lang w:eastAsia="ar-SA"/>
        </w:rPr>
      </w:pPr>
      <w:r w:rsidRPr="0044377F">
        <w:rPr>
          <w:rFonts w:eastAsia="Times New Roman" w:cs="Times New Roman"/>
          <w:szCs w:val="20"/>
          <w:lang w:eastAsia="ar-SA"/>
        </w:rPr>
        <w:t>Среднемесячная заработная плата работников</w:t>
      </w:r>
      <w:r w:rsidRPr="0044377F">
        <w:rPr>
          <w:rFonts w:eastAsia="Times New Roman" w:cs="Times New Roman"/>
          <w:sz w:val="24"/>
          <w:szCs w:val="20"/>
          <w:lang w:eastAsia="ar-SA"/>
        </w:rPr>
        <w:t xml:space="preserve"> </w:t>
      </w:r>
      <w:r w:rsidRPr="0044377F">
        <w:rPr>
          <w:rFonts w:eastAsia="Times New Roman" w:cs="Times New Roman"/>
          <w:szCs w:val="20"/>
          <w:lang w:eastAsia="ar-SA"/>
        </w:rPr>
        <w:t>(без учёта налога на заработную плату) указана в следующей таблице:</w:t>
      </w:r>
    </w:p>
    <w:tbl>
      <w:tblPr>
        <w:tblW w:w="73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59"/>
        <w:gridCol w:w="1418"/>
        <w:gridCol w:w="1418"/>
      </w:tblGrid>
      <w:tr w:rsidR="0044377F" w:rsidRPr="0044377F" w14:paraId="47ABB754" w14:textId="6733758E" w:rsidTr="0044377F">
        <w:tc>
          <w:tcPr>
            <w:tcW w:w="2977" w:type="dxa"/>
            <w:tcBorders>
              <w:top w:val="single" w:sz="4" w:space="0" w:color="auto"/>
              <w:left w:val="single" w:sz="4" w:space="0" w:color="auto"/>
              <w:bottom w:val="single" w:sz="4" w:space="0" w:color="auto"/>
              <w:right w:val="single" w:sz="4" w:space="0" w:color="auto"/>
            </w:tcBorders>
          </w:tcPr>
          <w:p w14:paraId="1A6221C8" w14:textId="77777777" w:rsidR="0044377F" w:rsidRPr="0044377F" w:rsidRDefault="0044377F" w:rsidP="0044377F">
            <w:pPr>
              <w:widowControl w:val="0"/>
              <w:overflowPunct w:val="0"/>
              <w:autoSpaceDE w:val="0"/>
              <w:spacing w:after="0"/>
              <w:jc w:val="center"/>
              <w:rPr>
                <w:rFonts w:eastAsia="Times New Roman" w:cs="Times New Roman"/>
                <w:szCs w:val="28"/>
                <w:highlight w:val="green"/>
                <w:lang w:eastAsia="ar-SA"/>
              </w:rPr>
            </w:pPr>
          </w:p>
        </w:tc>
        <w:tc>
          <w:tcPr>
            <w:tcW w:w="1559" w:type="dxa"/>
            <w:tcBorders>
              <w:top w:val="single" w:sz="4" w:space="0" w:color="auto"/>
              <w:left w:val="single" w:sz="4" w:space="0" w:color="auto"/>
              <w:bottom w:val="single" w:sz="4" w:space="0" w:color="auto"/>
              <w:right w:val="single" w:sz="4" w:space="0" w:color="auto"/>
            </w:tcBorders>
            <w:hideMark/>
          </w:tcPr>
          <w:p w14:paraId="1BD5FD3C" w14:textId="77777777" w:rsidR="0044377F" w:rsidRPr="0044377F" w:rsidRDefault="0044377F" w:rsidP="0044377F">
            <w:pPr>
              <w:widowControl w:val="0"/>
              <w:overflowPunct w:val="0"/>
              <w:autoSpaceDE w:val="0"/>
              <w:spacing w:after="0"/>
              <w:jc w:val="center"/>
              <w:rPr>
                <w:rFonts w:eastAsia="Times New Roman" w:cs="Times New Roman"/>
                <w:b/>
                <w:szCs w:val="28"/>
                <w:lang w:eastAsia="ar-SA"/>
              </w:rPr>
            </w:pPr>
            <w:r w:rsidRPr="0044377F">
              <w:rPr>
                <w:rFonts w:eastAsia="Times New Roman" w:cs="Times New Roman"/>
                <w:b/>
                <w:szCs w:val="28"/>
                <w:lang w:eastAsia="ar-SA"/>
              </w:rPr>
              <w:t>2019г.</w:t>
            </w:r>
          </w:p>
        </w:tc>
        <w:tc>
          <w:tcPr>
            <w:tcW w:w="1418" w:type="dxa"/>
            <w:tcBorders>
              <w:top w:val="single" w:sz="4" w:space="0" w:color="auto"/>
              <w:left w:val="single" w:sz="4" w:space="0" w:color="auto"/>
              <w:bottom w:val="single" w:sz="4" w:space="0" w:color="auto"/>
              <w:right w:val="single" w:sz="4" w:space="0" w:color="auto"/>
            </w:tcBorders>
            <w:hideMark/>
          </w:tcPr>
          <w:p w14:paraId="7B60B279" w14:textId="77777777" w:rsidR="0044377F" w:rsidRPr="0044377F" w:rsidRDefault="0044377F" w:rsidP="0044377F">
            <w:pPr>
              <w:widowControl w:val="0"/>
              <w:overflowPunct w:val="0"/>
              <w:autoSpaceDE w:val="0"/>
              <w:spacing w:after="0"/>
              <w:jc w:val="center"/>
              <w:rPr>
                <w:rFonts w:eastAsia="Times New Roman" w:cs="Times New Roman"/>
                <w:b/>
                <w:szCs w:val="28"/>
                <w:highlight w:val="green"/>
                <w:lang w:eastAsia="ar-SA"/>
              </w:rPr>
            </w:pPr>
            <w:r w:rsidRPr="0044377F">
              <w:rPr>
                <w:rFonts w:eastAsia="Times New Roman" w:cs="Times New Roman"/>
                <w:b/>
                <w:szCs w:val="28"/>
                <w:lang w:eastAsia="ar-SA"/>
              </w:rPr>
              <w:t>2020г.</w:t>
            </w:r>
          </w:p>
        </w:tc>
        <w:tc>
          <w:tcPr>
            <w:tcW w:w="1418" w:type="dxa"/>
            <w:tcBorders>
              <w:top w:val="single" w:sz="4" w:space="0" w:color="auto"/>
              <w:left w:val="single" w:sz="4" w:space="0" w:color="auto"/>
              <w:bottom w:val="single" w:sz="4" w:space="0" w:color="auto"/>
              <w:right w:val="single" w:sz="4" w:space="0" w:color="auto"/>
            </w:tcBorders>
          </w:tcPr>
          <w:p w14:paraId="3C31C27F" w14:textId="44D73E6F" w:rsidR="0044377F" w:rsidRPr="0044377F" w:rsidRDefault="0044377F" w:rsidP="0044377F">
            <w:pPr>
              <w:widowControl w:val="0"/>
              <w:overflowPunct w:val="0"/>
              <w:autoSpaceDE w:val="0"/>
              <w:spacing w:after="0"/>
              <w:jc w:val="center"/>
              <w:rPr>
                <w:rFonts w:eastAsia="Times New Roman" w:cs="Times New Roman"/>
                <w:b/>
                <w:szCs w:val="28"/>
                <w:lang w:eastAsia="ar-SA"/>
              </w:rPr>
            </w:pPr>
            <w:r w:rsidRPr="0044377F">
              <w:rPr>
                <w:rFonts w:eastAsia="Times New Roman" w:cs="Times New Roman"/>
                <w:b/>
                <w:szCs w:val="28"/>
                <w:lang w:eastAsia="ar-SA"/>
              </w:rPr>
              <w:t>2021 г.</w:t>
            </w:r>
          </w:p>
        </w:tc>
      </w:tr>
      <w:tr w:rsidR="0044377F" w:rsidRPr="0044377F" w14:paraId="75C84256" w14:textId="5BFF49EB" w:rsidTr="0044377F">
        <w:trPr>
          <w:trHeight w:val="196"/>
        </w:trPr>
        <w:tc>
          <w:tcPr>
            <w:tcW w:w="2977" w:type="dxa"/>
            <w:tcBorders>
              <w:top w:val="single" w:sz="4" w:space="0" w:color="auto"/>
              <w:left w:val="single" w:sz="4" w:space="0" w:color="auto"/>
              <w:bottom w:val="single" w:sz="4" w:space="0" w:color="auto"/>
              <w:right w:val="single" w:sz="4" w:space="0" w:color="auto"/>
            </w:tcBorders>
            <w:hideMark/>
          </w:tcPr>
          <w:p w14:paraId="21A4F699" w14:textId="77777777" w:rsidR="0044377F" w:rsidRPr="0044377F" w:rsidRDefault="0044377F" w:rsidP="0044377F">
            <w:pPr>
              <w:widowControl w:val="0"/>
              <w:overflowPunct w:val="0"/>
              <w:autoSpaceDE w:val="0"/>
              <w:spacing w:after="0"/>
              <w:jc w:val="both"/>
              <w:rPr>
                <w:rFonts w:eastAsia="Times New Roman" w:cs="Times New Roman"/>
                <w:szCs w:val="20"/>
                <w:lang w:eastAsia="ar-SA"/>
              </w:rPr>
            </w:pPr>
            <w:r w:rsidRPr="0044377F">
              <w:rPr>
                <w:rFonts w:eastAsia="Times New Roman" w:cs="Times New Roman"/>
                <w:szCs w:val="20"/>
                <w:lang w:eastAsia="ar-SA"/>
              </w:rPr>
              <w:t>По ЦБС</w:t>
            </w:r>
          </w:p>
        </w:tc>
        <w:tc>
          <w:tcPr>
            <w:tcW w:w="1559" w:type="dxa"/>
            <w:tcBorders>
              <w:top w:val="single" w:sz="4" w:space="0" w:color="auto"/>
              <w:left w:val="single" w:sz="4" w:space="0" w:color="auto"/>
              <w:bottom w:val="single" w:sz="4" w:space="0" w:color="auto"/>
              <w:right w:val="single" w:sz="4" w:space="0" w:color="auto"/>
            </w:tcBorders>
            <w:hideMark/>
          </w:tcPr>
          <w:p w14:paraId="7F3A91EB" w14:textId="77777777" w:rsidR="0044377F" w:rsidRPr="0044377F" w:rsidRDefault="0044377F" w:rsidP="0044377F">
            <w:pPr>
              <w:widowControl w:val="0"/>
              <w:overflowPunct w:val="0"/>
              <w:autoSpaceDE w:val="0"/>
              <w:spacing w:after="0"/>
              <w:jc w:val="center"/>
              <w:rPr>
                <w:rFonts w:eastAsia="Times New Roman" w:cs="Times New Roman"/>
                <w:szCs w:val="20"/>
                <w:lang w:eastAsia="ar-SA"/>
              </w:rPr>
            </w:pPr>
            <w:r w:rsidRPr="0044377F">
              <w:rPr>
                <w:rFonts w:eastAsia="Times New Roman" w:cs="Times New Roman"/>
                <w:szCs w:val="20"/>
                <w:lang w:eastAsia="ar-SA"/>
              </w:rPr>
              <w:t>29545,20</w:t>
            </w:r>
          </w:p>
        </w:tc>
        <w:tc>
          <w:tcPr>
            <w:tcW w:w="1418" w:type="dxa"/>
            <w:tcBorders>
              <w:top w:val="single" w:sz="4" w:space="0" w:color="auto"/>
              <w:left w:val="single" w:sz="4" w:space="0" w:color="auto"/>
              <w:bottom w:val="single" w:sz="4" w:space="0" w:color="auto"/>
              <w:right w:val="single" w:sz="4" w:space="0" w:color="auto"/>
            </w:tcBorders>
            <w:hideMark/>
          </w:tcPr>
          <w:p w14:paraId="04FCEACC" w14:textId="77777777" w:rsidR="0044377F" w:rsidRPr="0044377F" w:rsidRDefault="0044377F" w:rsidP="0044377F">
            <w:pPr>
              <w:widowControl w:val="0"/>
              <w:overflowPunct w:val="0"/>
              <w:autoSpaceDE w:val="0"/>
              <w:spacing w:after="0"/>
              <w:jc w:val="center"/>
              <w:rPr>
                <w:rFonts w:eastAsia="Times New Roman" w:cs="Times New Roman"/>
                <w:szCs w:val="28"/>
                <w:lang w:eastAsia="ar-SA"/>
              </w:rPr>
            </w:pPr>
            <w:r w:rsidRPr="0044377F">
              <w:rPr>
                <w:rFonts w:eastAsia="Times New Roman" w:cs="Times New Roman"/>
                <w:szCs w:val="28"/>
                <w:lang w:eastAsia="ar-SA"/>
              </w:rPr>
              <w:t>29839</w:t>
            </w:r>
          </w:p>
        </w:tc>
        <w:tc>
          <w:tcPr>
            <w:tcW w:w="1418" w:type="dxa"/>
            <w:tcBorders>
              <w:top w:val="single" w:sz="4" w:space="0" w:color="auto"/>
              <w:left w:val="single" w:sz="4" w:space="0" w:color="auto"/>
              <w:bottom w:val="single" w:sz="4" w:space="0" w:color="auto"/>
              <w:right w:val="single" w:sz="4" w:space="0" w:color="auto"/>
            </w:tcBorders>
          </w:tcPr>
          <w:p w14:paraId="6BC396A8" w14:textId="10831473" w:rsidR="0044377F" w:rsidRPr="0044377F" w:rsidRDefault="0044377F" w:rsidP="0044377F">
            <w:pPr>
              <w:widowControl w:val="0"/>
              <w:overflowPunct w:val="0"/>
              <w:autoSpaceDE w:val="0"/>
              <w:spacing w:after="0"/>
              <w:jc w:val="center"/>
              <w:rPr>
                <w:rFonts w:eastAsia="Times New Roman" w:cs="Times New Roman"/>
                <w:szCs w:val="28"/>
                <w:lang w:eastAsia="ar-SA"/>
              </w:rPr>
            </w:pPr>
            <w:r>
              <w:rPr>
                <w:rFonts w:eastAsia="Times New Roman" w:cs="Times New Roman"/>
                <w:szCs w:val="28"/>
                <w:lang w:eastAsia="ar-SA"/>
              </w:rPr>
              <w:t>32766,29</w:t>
            </w:r>
          </w:p>
        </w:tc>
      </w:tr>
      <w:tr w:rsidR="0044377F" w:rsidRPr="0044377F" w14:paraId="6E56176B" w14:textId="4977A683" w:rsidTr="0044377F">
        <w:tc>
          <w:tcPr>
            <w:tcW w:w="2977" w:type="dxa"/>
            <w:tcBorders>
              <w:top w:val="single" w:sz="4" w:space="0" w:color="auto"/>
              <w:left w:val="single" w:sz="4" w:space="0" w:color="auto"/>
              <w:bottom w:val="single" w:sz="4" w:space="0" w:color="auto"/>
              <w:right w:val="single" w:sz="4" w:space="0" w:color="auto"/>
            </w:tcBorders>
            <w:hideMark/>
          </w:tcPr>
          <w:p w14:paraId="1EA5E038" w14:textId="77777777" w:rsidR="0044377F" w:rsidRPr="0044377F" w:rsidRDefault="0044377F" w:rsidP="0044377F">
            <w:pPr>
              <w:widowControl w:val="0"/>
              <w:overflowPunct w:val="0"/>
              <w:autoSpaceDE w:val="0"/>
              <w:spacing w:after="0"/>
              <w:jc w:val="both"/>
              <w:rPr>
                <w:rFonts w:eastAsia="Times New Roman" w:cs="Times New Roman"/>
                <w:szCs w:val="20"/>
                <w:lang w:eastAsia="ar-SA"/>
              </w:rPr>
            </w:pPr>
            <w:r w:rsidRPr="0044377F">
              <w:rPr>
                <w:rFonts w:eastAsia="Times New Roman" w:cs="Times New Roman"/>
                <w:szCs w:val="20"/>
                <w:lang w:eastAsia="ar-SA"/>
              </w:rPr>
              <w:t>Основного персонала</w:t>
            </w:r>
          </w:p>
        </w:tc>
        <w:tc>
          <w:tcPr>
            <w:tcW w:w="1559" w:type="dxa"/>
            <w:tcBorders>
              <w:top w:val="single" w:sz="4" w:space="0" w:color="auto"/>
              <w:left w:val="single" w:sz="4" w:space="0" w:color="auto"/>
              <w:bottom w:val="single" w:sz="4" w:space="0" w:color="auto"/>
              <w:right w:val="single" w:sz="4" w:space="0" w:color="auto"/>
            </w:tcBorders>
            <w:hideMark/>
          </w:tcPr>
          <w:p w14:paraId="3CC7E356" w14:textId="77777777" w:rsidR="0044377F" w:rsidRPr="0044377F" w:rsidRDefault="0044377F" w:rsidP="0044377F">
            <w:pPr>
              <w:widowControl w:val="0"/>
              <w:overflowPunct w:val="0"/>
              <w:autoSpaceDE w:val="0"/>
              <w:spacing w:after="0"/>
              <w:jc w:val="center"/>
              <w:rPr>
                <w:rFonts w:eastAsia="Times New Roman" w:cs="Times New Roman"/>
                <w:szCs w:val="20"/>
                <w:lang w:eastAsia="ar-SA"/>
              </w:rPr>
            </w:pPr>
            <w:r w:rsidRPr="0044377F">
              <w:rPr>
                <w:rFonts w:eastAsia="Times New Roman" w:cs="Times New Roman"/>
                <w:szCs w:val="20"/>
                <w:lang w:eastAsia="ar-SA"/>
              </w:rPr>
              <w:t>31142,57</w:t>
            </w:r>
          </w:p>
        </w:tc>
        <w:tc>
          <w:tcPr>
            <w:tcW w:w="1418" w:type="dxa"/>
            <w:tcBorders>
              <w:top w:val="single" w:sz="4" w:space="0" w:color="auto"/>
              <w:left w:val="single" w:sz="4" w:space="0" w:color="auto"/>
              <w:bottom w:val="single" w:sz="4" w:space="0" w:color="auto"/>
              <w:right w:val="single" w:sz="4" w:space="0" w:color="auto"/>
            </w:tcBorders>
            <w:hideMark/>
          </w:tcPr>
          <w:p w14:paraId="5B693654" w14:textId="77777777" w:rsidR="0044377F" w:rsidRPr="0044377F" w:rsidRDefault="0044377F" w:rsidP="0044377F">
            <w:pPr>
              <w:widowControl w:val="0"/>
              <w:overflowPunct w:val="0"/>
              <w:autoSpaceDE w:val="0"/>
              <w:spacing w:after="0"/>
              <w:jc w:val="center"/>
              <w:rPr>
                <w:rFonts w:eastAsia="Times New Roman" w:cs="Times New Roman"/>
                <w:szCs w:val="28"/>
                <w:lang w:eastAsia="ar-SA"/>
              </w:rPr>
            </w:pPr>
            <w:r w:rsidRPr="0044377F">
              <w:rPr>
                <w:rFonts w:eastAsia="Times New Roman" w:cs="Times New Roman"/>
                <w:szCs w:val="28"/>
                <w:lang w:eastAsia="ar-SA"/>
              </w:rPr>
              <w:t>25464</w:t>
            </w:r>
          </w:p>
        </w:tc>
        <w:tc>
          <w:tcPr>
            <w:tcW w:w="1418" w:type="dxa"/>
            <w:tcBorders>
              <w:top w:val="single" w:sz="4" w:space="0" w:color="auto"/>
              <w:left w:val="single" w:sz="4" w:space="0" w:color="auto"/>
              <w:bottom w:val="single" w:sz="4" w:space="0" w:color="auto"/>
              <w:right w:val="single" w:sz="4" w:space="0" w:color="auto"/>
            </w:tcBorders>
          </w:tcPr>
          <w:p w14:paraId="0E3BD69F" w14:textId="0FB43761" w:rsidR="0044377F" w:rsidRPr="0044377F" w:rsidRDefault="0044377F" w:rsidP="0044377F">
            <w:pPr>
              <w:widowControl w:val="0"/>
              <w:overflowPunct w:val="0"/>
              <w:autoSpaceDE w:val="0"/>
              <w:spacing w:after="0"/>
              <w:jc w:val="center"/>
              <w:rPr>
                <w:rFonts w:eastAsia="Times New Roman" w:cs="Times New Roman"/>
                <w:szCs w:val="28"/>
                <w:lang w:eastAsia="ar-SA"/>
              </w:rPr>
            </w:pPr>
            <w:r>
              <w:rPr>
                <w:rFonts w:eastAsia="Times New Roman" w:cs="Times New Roman"/>
                <w:szCs w:val="28"/>
                <w:lang w:eastAsia="ar-SA"/>
              </w:rPr>
              <w:t>28351,14</w:t>
            </w:r>
          </w:p>
        </w:tc>
      </w:tr>
      <w:tr w:rsidR="0044377F" w:rsidRPr="0044377F" w14:paraId="3C546D06" w14:textId="28A53BE0" w:rsidTr="0044377F">
        <w:trPr>
          <w:trHeight w:val="414"/>
        </w:trPr>
        <w:tc>
          <w:tcPr>
            <w:tcW w:w="2977" w:type="dxa"/>
            <w:tcBorders>
              <w:top w:val="single" w:sz="4" w:space="0" w:color="auto"/>
              <w:left w:val="single" w:sz="4" w:space="0" w:color="auto"/>
              <w:bottom w:val="single" w:sz="4" w:space="0" w:color="auto"/>
              <w:right w:val="single" w:sz="4" w:space="0" w:color="auto"/>
            </w:tcBorders>
            <w:hideMark/>
          </w:tcPr>
          <w:p w14:paraId="77CD5B14" w14:textId="77777777" w:rsidR="0044377F" w:rsidRPr="0044377F" w:rsidRDefault="0044377F" w:rsidP="0044377F">
            <w:pPr>
              <w:widowControl w:val="0"/>
              <w:overflowPunct w:val="0"/>
              <w:autoSpaceDE w:val="0"/>
              <w:spacing w:after="0"/>
              <w:jc w:val="both"/>
              <w:rPr>
                <w:rFonts w:eastAsia="Times New Roman" w:cs="Times New Roman"/>
                <w:szCs w:val="28"/>
                <w:lang w:eastAsia="ar-SA"/>
              </w:rPr>
            </w:pPr>
            <w:r w:rsidRPr="0044377F">
              <w:rPr>
                <w:rFonts w:eastAsia="Times New Roman" w:cs="Times New Roman"/>
                <w:szCs w:val="28"/>
                <w:lang w:eastAsia="ar-SA"/>
              </w:rPr>
              <w:t>Специалистов</w:t>
            </w:r>
          </w:p>
        </w:tc>
        <w:tc>
          <w:tcPr>
            <w:tcW w:w="1559" w:type="dxa"/>
            <w:tcBorders>
              <w:top w:val="single" w:sz="4" w:space="0" w:color="auto"/>
              <w:left w:val="single" w:sz="4" w:space="0" w:color="auto"/>
              <w:bottom w:val="single" w:sz="4" w:space="0" w:color="auto"/>
              <w:right w:val="single" w:sz="4" w:space="0" w:color="auto"/>
            </w:tcBorders>
            <w:hideMark/>
          </w:tcPr>
          <w:p w14:paraId="612863DB" w14:textId="77777777" w:rsidR="0044377F" w:rsidRPr="0044377F" w:rsidRDefault="0044377F" w:rsidP="0044377F">
            <w:pPr>
              <w:widowControl w:val="0"/>
              <w:overflowPunct w:val="0"/>
              <w:autoSpaceDE w:val="0"/>
              <w:spacing w:after="0"/>
              <w:jc w:val="center"/>
              <w:rPr>
                <w:rFonts w:eastAsia="Times New Roman" w:cs="Times New Roman"/>
                <w:szCs w:val="28"/>
                <w:lang w:eastAsia="ar-SA"/>
              </w:rPr>
            </w:pPr>
            <w:r w:rsidRPr="0044377F">
              <w:rPr>
                <w:rFonts w:eastAsia="Times New Roman" w:cs="Times New Roman"/>
                <w:szCs w:val="28"/>
                <w:lang w:eastAsia="ar-SA"/>
              </w:rPr>
              <w:t>29859,49</w:t>
            </w:r>
          </w:p>
        </w:tc>
        <w:tc>
          <w:tcPr>
            <w:tcW w:w="1418" w:type="dxa"/>
            <w:tcBorders>
              <w:top w:val="single" w:sz="4" w:space="0" w:color="auto"/>
              <w:left w:val="single" w:sz="4" w:space="0" w:color="auto"/>
              <w:bottom w:val="single" w:sz="4" w:space="0" w:color="auto"/>
              <w:right w:val="single" w:sz="4" w:space="0" w:color="auto"/>
            </w:tcBorders>
            <w:hideMark/>
          </w:tcPr>
          <w:p w14:paraId="658BB966" w14:textId="77777777" w:rsidR="0044377F" w:rsidRPr="0044377F" w:rsidRDefault="0044377F" w:rsidP="0044377F">
            <w:pPr>
              <w:widowControl w:val="0"/>
              <w:overflowPunct w:val="0"/>
              <w:autoSpaceDE w:val="0"/>
              <w:spacing w:after="0"/>
              <w:jc w:val="center"/>
              <w:rPr>
                <w:rFonts w:eastAsia="Times New Roman" w:cs="Times New Roman"/>
                <w:szCs w:val="28"/>
                <w:lang w:eastAsia="ar-SA"/>
              </w:rPr>
            </w:pPr>
            <w:r w:rsidRPr="0044377F">
              <w:rPr>
                <w:rFonts w:eastAsia="Times New Roman" w:cs="Times New Roman"/>
                <w:szCs w:val="28"/>
                <w:lang w:eastAsia="ar-SA"/>
              </w:rPr>
              <w:t>25464</w:t>
            </w:r>
          </w:p>
        </w:tc>
        <w:tc>
          <w:tcPr>
            <w:tcW w:w="1418" w:type="dxa"/>
            <w:tcBorders>
              <w:top w:val="single" w:sz="4" w:space="0" w:color="auto"/>
              <w:left w:val="single" w:sz="4" w:space="0" w:color="auto"/>
              <w:bottom w:val="single" w:sz="4" w:space="0" w:color="auto"/>
              <w:right w:val="single" w:sz="4" w:space="0" w:color="auto"/>
            </w:tcBorders>
          </w:tcPr>
          <w:p w14:paraId="65F6B6FF" w14:textId="0FBD2F2D" w:rsidR="0044377F" w:rsidRPr="0044377F" w:rsidRDefault="0044377F" w:rsidP="0044377F">
            <w:pPr>
              <w:widowControl w:val="0"/>
              <w:overflowPunct w:val="0"/>
              <w:autoSpaceDE w:val="0"/>
              <w:spacing w:after="0"/>
              <w:jc w:val="center"/>
              <w:rPr>
                <w:rFonts w:eastAsia="Times New Roman" w:cs="Times New Roman"/>
                <w:szCs w:val="28"/>
                <w:lang w:eastAsia="ar-SA"/>
              </w:rPr>
            </w:pPr>
            <w:r>
              <w:rPr>
                <w:rFonts w:eastAsia="Times New Roman" w:cs="Times New Roman"/>
                <w:szCs w:val="28"/>
                <w:lang w:eastAsia="ar-SA"/>
              </w:rPr>
              <w:t>28351,14</w:t>
            </w:r>
          </w:p>
        </w:tc>
      </w:tr>
    </w:tbl>
    <w:p w14:paraId="615C54AE" w14:textId="77777777" w:rsidR="0082461F" w:rsidRDefault="0082461F" w:rsidP="0044377F">
      <w:pPr>
        <w:pStyle w:val="1"/>
        <w:spacing w:before="0"/>
        <w:jc w:val="center"/>
        <w:rPr>
          <w:rFonts w:ascii="Times New Roman" w:eastAsia="Times New Roman" w:hAnsi="Times New Roman" w:cs="Times New Roman"/>
          <w:color w:val="auto"/>
          <w:szCs w:val="20"/>
          <w:lang w:eastAsia="ar-SA"/>
        </w:rPr>
      </w:pPr>
      <w:bookmarkStart w:id="84" w:name="_Toc62100028"/>
      <w:bookmarkStart w:id="85" w:name="_Toc93670559"/>
    </w:p>
    <w:p w14:paraId="7A1681D2" w14:textId="77777777" w:rsidR="0039476E" w:rsidRPr="0039476E" w:rsidRDefault="0039476E" w:rsidP="0044377F">
      <w:pPr>
        <w:pStyle w:val="1"/>
        <w:spacing w:before="0"/>
        <w:jc w:val="center"/>
        <w:rPr>
          <w:rFonts w:ascii="Times New Roman" w:eastAsia="Times New Roman" w:hAnsi="Times New Roman" w:cs="Times New Roman"/>
          <w:color w:val="auto"/>
          <w:szCs w:val="20"/>
          <w:lang w:val="x-none" w:eastAsia="ar-SA"/>
        </w:rPr>
      </w:pPr>
      <w:r w:rsidRPr="0039476E">
        <w:rPr>
          <w:rFonts w:ascii="Times New Roman" w:eastAsia="Times New Roman" w:hAnsi="Times New Roman" w:cs="Times New Roman"/>
          <w:color w:val="auto"/>
          <w:szCs w:val="20"/>
          <w:lang w:val="x-none" w:eastAsia="ar-SA"/>
        </w:rPr>
        <w:t>X</w:t>
      </w:r>
      <w:r w:rsidRPr="0039476E">
        <w:rPr>
          <w:rFonts w:ascii="Times New Roman" w:eastAsia="Times New Roman" w:hAnsi="Times New Roman" w:cs="Times New Roman"/>
          <w:color w:val="auto"/>
          <w:szCs w:val="20"/>
          <w:lang w:val="en-US" w:eastAsia="ar-SA"/>
        </w:rPr>
        <w:t>II</w:t>
      </w:r>
      <w:r w:rsidRPr="0039476E">
        <w:rPr>
          <w:rFonts w:ascii="Times New Roman" w:eastAsia="Times New Roman" w:hAnsi="Times New Roman" w:cs="Times New Roman"/>
          <w:color w:val="auto"/>
          <w:szCs w:val="20"/>
          <w:lang w:val="x-none" w:eastAsia="ar-SA"/>
        </w:rPr>
        <w:t>. Маркетинговая деятельность.</w:t>
      </w:r>
      <w:bookmarkEnd w:id="84"/>
      <w:bookmarkEnd w:id="85"/>
    </w:p>
    <w:p w14:paraId="28F7951B" w14:textId="3278E7BC" w:rsidR="00DC7695" w:rsidRDefault="00514324" w:rsidP="0044377F">
      <w:pPr>
        <w:spacing w:after="0" w:line="360" w:lineRule="auto"/>
        <w:ind w:firstLine="709"/>
        <w:rPr>
          <w:szCs w:val="28"/>
        </w:rPr>
      </w:pPr>
      <w:r w:rsidRPr="00514324">
        <w:rPr>
          <w:szCs w:val="28"/>
        </w:rPr>
        <w:t>Отдел маркетинга и проектных технологий начал функционировать с ноября 2019 года.</w:t>
      </w:r>
    </w:p>
    <w:p w14:paraId="47C1B296" w14:textId="77777777" w:rsidR="00514324" w:rsidRPr="00514324" w:rsidRDefault="00514324" w:rsidP="0044377F">
      <w:pPr>
        <w:spacing w:after="0" w:line="360" w:lineRule="auto"/>
        <w:ind w:firstLine="709"/>
        <w:jc w:val="both"/>
        <w:rPr>
          <w:szCs w:val="28"/>
        </w:rPr>
      </w:pPr>
      <w:r w:rsidRPr="00514324">
        <w:rPr>
          <w:szCs w:val="28"/>
        </w:rPr>
        <w:t xml:space="preserve">В функционал </w:t>
      </w:r>
      <w:proofErr w:type="spellStart"/>
      <w:r w:rsidRPr="00514324">
        <w:rPr>
          <w:szCs w:val="28"/>
        </w:rPr>
        <w:t>ОМиПТ</w:t>
      </w:r>
      <w:proofErr w:type="spellEnd"/>
      <w:r w:rsidRPr="00514324">
        <w:rPr>
          <w:szCs w:val="28"/>
        </w:rPr>
        <w:t xml:space="preserve"> входит работа по всему комплексу маркетинга:</w:t>
      </w:r>
    </w:p>
    <w:p w14:paraId="6CECFE41" w14:textId="7BD8A5EF" w:rsidR="00514324" w:rsidRPr="00514324" w:rsidRDefault="00514324" w:rsidP="00571970">
      <w:pPr>
        <w:pStyle w:val="a4"/>
        <w:numPr>
          <w:ilvl w:val="0"/>
          <w:numId w:val="50"/>
        </w:numPr>
        <w:spacing w:after="0" w:line="360" w:lineRule="auto"/>
        <w:jc w:val="both"/>
        <w:rPr>
          <w:szCs w:val="28"/>
        </w:rPr>
      </w:pPr>
      <w:r w:rsidRPr="00514324">
        <w:rPr>
          <w:szCs w:val="28"/>
        </w:rPr>
        <w:t>в рамках городских мероприятий и деятельности ЦБС в целом, согласно годовому плану и/или внеплановым распоряжениям от вышестоящего руководства</w:t>
      </w:r>
    </w:p>
    <w:p w14:paraId="5AE2F4AE" w14:textId="4162BE35" w:rsidR="00514324" w:rsidRPr="00514324" w:rsidRDefault="00514324" w:rsidP="00571970">
      <w:pPr>
        <w:pStyle w:val="a4"/>
        <w:numPr>
          <w:ilvl w:val="0"/>
          <w:numId w:val="50"/>
        </w:numPr>
        <w:spacing w:after="0" w:line="360" w:lineRule="auto"/>
        <w:jc w:val="both"/>
        <w:rPr>
          <w:szCs w:val="28"/>
        </w:rPr>
      </w:pPr>
      <w:r w:rsidRPr="00514324">
        <w:rPr>
          <w:szCs w:val="28"/>
        </w:rPr>
        <w:t xml:space="preserve"> по заказу отделов ЦБС: </w:t>
      </w:r>
      <w:proofErr w:type="spellStart"/>
      <w:r w:rsidRPr="00514324">
        <w:rPr>
          <w:szCs w:val="28"/>
        </w:rPr>
        <w:t>ОКиО</w:t>
      </w:r>
      <w:proofErr w:type="spellEnd"/>
      <w:r w:rsidRPr="00514324">
        <w:rPr>
          <w:szCs w:val="28"/>
        </w:rPr>
        <w:t xml:space="preserve">, </w:t>
      </w:r>
      <w:proofErr w:type="spellStart"/>
      <w:r w:rsidRPr="00514324">
        <w:rPr>
          <w:szCs w:val="28"/>
        </w:rPr>
        <w:t>ООиЕФ</w:t>
      </w:r>
      <w:proofErr w:type="spellEnd"/>
      <w:r w:rsidRPr="00514324">
        <w:rPr>
          <w:szCs w:val="28"/>
        </w:rPr>
        <w:t xml:space="preserve">, ОНТ, </w:t>
      </w:r>
      <w:proofErr w:type="gramStart"/>
      <w:r w:rsidRPr="00514324">
        <w:rPr>
          <w:szCs w:val="28"/>
        </w:rPr>
        <w:t>ОБР</w:t>
      </w:r>
      <w:proofErr w:type="gramEnd"/>
      <w:r w:rsidRPr="00514324">
        <w:rPr>
          <w:szCs w:val="28"/>
        </w:rPr>
        <w:t>, ОМР.</w:t>
      </w:r>
    </w:p>
    <w:p w14:paraId="4FD194CC" w14:textId="5C418365" w:rsidR="00514324" w:rsidRPr="00514324" w:rsidRDefault="00514324" w:rsidP="00571970">
      <w:pPr>
        <w:pStyle w:val="a4"/>
        <w:numPr>
          <w:ilvl w:val="0"/>
          <w:numId w:val="50"/>
        </w:numPr>
        <w:spacing w:after="0" w:line="360" w:lineRule="auto"/>
        <w:jc w:val="both"/>
        <w:rPr>
          <w:szCs w:val="28"/>
        </w:rPr>
      </w:pPr>
      <w:r w:rsidRPr="00514324">
        <w:rPr>
          <w:szCs w:val="28"/>
        </w:rPr>
        <w:lastRenderedPageBreak/>
        <w:t xml:space="preserve">в помощь маркетинговой деятельности филиалов (по заказу и/или просьбе заведующих филиалами) </w:t>
      </w:r>
    </w:p>
    <w:p w14:paraId="36462AEE" w14:textId="289E630E" w:rsidR="00514324" w:rsidRPr="00514324" w:rsidRDefault="00514324" w:rsidP="00571970">
      <w:pPr>
        <w:pStyle w:val="a4"/>
        <w:numPr>
          <w:ilvl w:val="0"/>
          <w:numId w:val="50"/>
        </w:numPr>
        <w:spacing w:after="0" w:line="360" w:lineRule="auto"/>
        <w:jc w:val="both"/>
        <w:rPr>
          <w:szCs w:val="28"/>
        </w:rPr>
      </w:pPr>
      <w:r w:rsidRPr="00514324">
        <w:rPr>
          <w:szCs w:val="28"/>
        </w:rPr>
        <w:t>разработка новых платных услуг для читателей, которые затем будут внедряться в библиотеках ЦБС</w:t>
      </w:r>
    </w:p>
    <w:p w14:paraId="3CE9B79D" w14:textId="044E7DDA" w:rsidR="00514324" w:rsidRPr="00514324" w:rsidRDefault="00514324" w:rsidP="00571970">
      <w:pPr>
        <w:pStyle w:val="a4"/>
        <w:numPr>
          <w:ilvl w:val="0"/>
          <w:numId w:val="50"/>
        </w:numPr>
        <w:spacing w:after="0" w:line="360" w:lineRule="auto"/>
        <w:jc w:val="both"/>
        <w:rPr>
          <w:szCs w:val="28"/>
        </w:rPr>
      </w:pPr>
      <w:r w:rsidRPr="00514324">
        <w:rPr>
          <w:szCs w:val="28"/>
        </w:rPr>
        <w:t xml:space="preserve">выявление конкурсов на ГРАНТ и помощь филиалам в их разработке </w:t>
      </w:r>
    </w:p>
    <w:p w14:paraId="475205C3" w14:textId="0030D269" w:rsidR="00514324" w:rsidRPr="00514324" w:rsidRDefault="00514324" w:rsidP="00571970">
      <w:pPr>
        <w:pStyle w:val="a4"/>
        <w:numPr>
          <w:ilvl w:val="0"/>
          <w:numId w:val="50"/>
        </w:numPr>
        <w:spacing w:after="0" w:line="360" w:lineRule="auto"/>
        <w:jc w:val="both"/>
        <w:rPr>
          <w:szCs w:val="28"/>
        </w:rPr>
      </w:pPr>
      <w:r w:rsidRPr="00514324">
        <w:rPr>
          <w:szCs w:val="28"/>
        </w:rPr>
        <w:t xml:space="preserve">работа со спонсорами </w:t>
      </w:r>
    </w:p>
    <w:p w14:paraId="30B3DB70" w14:textId="77777777" w:rsidR="00514324" w:rsidRPr="00514324" w:rsidRDefault="00514324" w:rsidP="00514324">
      <w:pPr>
        <w:spacing w:after="0" w:line="360" w:lineRule="auto"/>
        <w:jc w:val="center"/>
        <w:rPr>
          <w:szCs w:val="28"/>
        </w:rPr>
      </w:pPr>
      <w:r w:rsidRPr="00514324">
        <w:rPr>
          <w:szCs w:val="28"/>
        </w:rPr>
        <w:t>1.</w:t>
      </w:r>
      <w:r w:rsidRPr="00514324">
        <w:rPr>
          <w:szCs w:val="28"/>
        </w:rPr>
        <w:tab/>
        <w:t>Маркетинговые исследования.</w:t>
      </w:r>
    </w:p>
    <w:p w14:paraId="08605240" w14:textId="77777777" w:rsidR="00514324" w:rsidRDefault="00514324" w:rsidP="00514324">
      <w:pPr>
        <w:spacing w:after="0" w:line="360" w:lineRule="auto"/>
        <w:ind w:firstLine="709"/>
        <w:jc w:val="both"/>
        <w:rPr>
          <w:szCs w:val="28"/>
        </w:rPr>
      </w:pPr>
      <w:r w:rsidRPr="00514324">
        <w:rPr>
          <w:szCs w:val="28"/>
        </w:rPr>
        <w:t>1.1.</w:t>
      </w:r>
      <w:r w:rsidRPr="00514324">
        <w:rPr>
          <w:szCs w:val="28"/>
        </w:rPr>
        <w:tab/>
        <w:t xml:space="preserve">В 2021 году выполнить все запланированные исследования не удалось в виду карантинных ограничений. Первое маркетинговое исследование было проведено по запросу </w:t>
      </w:r>
      <w:proofErr w:type="spellStart"/>
      <w:r w:rsidRPr="00514324">
        <w:rPr>
          <w:szCs w:val="28"/>
        </w:rPr>
        <w:t>ОКиО</w:t>
      </w:r>
      <w:proofErr w:type="spellEnd"/>
      <w:r w:rsidRPr="00514324">
        <w:rPr>
          <w:szCs w:val="28"/>
        </w:rPr>
        <w:t xml:space="preserve">. В анкетировании «Газеты и журналы для любимых читателей» приняли участие библиотеки ЦБС. По результатам опроса выяснилось, что самыми востребованными читателями оказались следующие издания: Аргументы и Факты, Глагол, </w:t>
      </w:r>
      <w:proofErr w:type="gramStart"/>
      <w:r w:rsidRPr="00514324">
        <w:rPr>
          <w:szCs w:val="28"/>
        </w:rPr>
        <w:t>Комсомольская</w:t>
      </w:r>
      <w:proofErr w:type="gramEnd"/>
      <w:r w:rsidRPr="00514324">
        <w:rPr>
          <w:szCs w:val="28"/>
        </w:rPr>
        <w:t xml:space="preserve"> правда, Всё для женщин, Коллекция каравана историй, Подвиг, Приусадебное хозяйство и Чудеса и приключения. Популярными у детей были названы журналы</w:t>
      </w:r>
      <w:proofErr w:type="gramStart"/>
      <w:r w:rsidRPr="00514324">
        <w:rPr>
          <w:szCs w:val="28"/>
        </w:rPr>
        <w:t xml:space="preserve"> Н</w:t>
      </w:r>
      <w:proofErr w:type="gramEnd"/>
      <w:r w:rsidRPr="00514324">
        <w:rPr>
          <w:szCs w:val="28"/>
        </w:rPr>
        <w:t xml:space="preserve">аш Филиппок, </w:t>
      </w:r>
      <w:r>
        <w:rPr>
          <w:szCs w:val="28"/>
        </w:rPr>
        <w:t>Том и Джерри, Тошка и компания.</w:t>
      </w:r>
    </w:p>
    <w:p w14:paraId="5BF16275" w14:textId="77777777" w:rsidR="00514324" w:rsidRDefault="00514324" w:rsidP="00514324">
      <w:pPr>
        <w:spacing w:after="0" w:line="360" w:lineRule="auto"/>
        <w:ind w:firstLine="709"/>
        <w:jc w:val="both"/>
        <w:rPr>
          <w:szCs w:val="28"/>
        </w:rPr>
      </w:pPr>
      <w:r w:rsidRPr="00514324">
        <w:rPr>
          <w:szCs w:val="28"/>
        </w:rPr>
        <w:t>1.2.</w:t>
      </w:r>
      <w:r w:rsidRPr="00514324">
        <w:rPr>
          <w:szCs w:val="28"/>
        </w:rPr>
        <w:tab/>
        <w:t>Большое исследование было проведено для библиотеки-филиала № 6: «Новая библиотека глазами читателя</w:t>
      </w:r>
      <w:r>
        <w:rPr>
          <w:szCs w:val="28"/>
        </w:rPr>
        <w:t xml:space="preserve"> библиотеки (жителя посёлка)». </w:t>
      </w:r>
    </w:p>
    <w:p w14:paraId="3D29D7FA" w14:textId="77777777" w:rsidR="00514324" w:rsidRDefault="00514324" w:rsidP="00514324">
      <w:pPr>
        <w:spacing w:after="0" w:line="360" w:lineRule="auto"/>
        <w:ind w:firstLine="709"/>
        <w:jc w:val="both"/>
        <w:rPr>
          <w:szCs w:val="28"/>
        </w:rPr>
      </w:pPr>
      <w:r w:rsidRPr="00514324">
        <w:rPr>
          <w:szCs w:val="28"/>
        </w:rPr>
        <w:t xml:space="preserve">В опросе приняли участие  441 респондент разного возраста: от 15 лет и выше. Больше всего в библиотеку обращаются, конечно же, за книгами. 27% респондентов ответили, что обращаются в библиотеку также за справочно-консультационной помощью, а 18 % опрашиваемых добавили, что ещё  посещают культурно-массовые мероприятия. Низкий процент участников (от 2 до 8%), пользующихся такими услугами как «доступ к Интернет-ресурсам», «набор текста на компьютере» и «копирование документов», объясняется тем, что у библиотеки нет достаточных для этого ресурсов. Именно недостаток рабочих мест с доступом в Интернет отметили 11% респондентов,  в ответе на вопрос: «Что вас не устраивает в работе библиотек сегодня?». Самым популярным ответом на этот вопрос стал ответ </w:t>
      </w:r>
      <w:r w:rsidRPr="00514324">
        <w:rPr>
          <w:szCs w:val="28"/>
        </w:rPr>
        <w:lastRenderedPageBreak/>
        <w:t>«отсутст</w:t>
      </w:r>
      <w:r>
        <w:rPr>
          <w:szCs w:val="28"/>
        </w:rPr>
        <w:t>вие необходимой литературы» (27</w:t>
      </w:r>
      <w:r w:rsidRPr="00514324">
        <w:rPr>
          <w:szCs w:val="28"/>
        </w:rPr>
        <w:t>%). Не устроили участников опроса (11%) и условия для нахождения в библиотеке в части освещения и температурного режима. Поэтому, на вопрос «Что необходимо новой библиотеке для комфортного пребывания в ней читателей?» 51 % респондентов ответили: «современная компьютерная техника». Так же 51 % считают необходимым сделать современный ремонт помещений, и ещё 44% опрошенных отметили, что ну</w:t>
      </w:r>
      <w:r>
        <w:rPr>
          <w:szCs w:val="28"/>
        </w:rPr>
        <w:t>жна современная удобная мебель.</w:t>
      </w:r>
    </w:p>
    <w:p w14:paraId="56D91681" w14:textId="3A08256B" w:rsidR="00514324" w:rsidRPr="00514324" w:rsidRDefault="00514324" w:rsidP="005559D9">
      <w:pPr>
        <w:spacing w:after="0" w:line="360" w:lineRule="auto"/>
        <w:ind w:firstLine="709"/>
        <w:jc w:val="both"/>
        <w:rPr>
          <w:szCs w:val="28"/>
        </w:rPr>
      </w:pPr>
      <w:r w:rsidRPr="00514324">
        <w:rPr>
          <w:szCs w:val="28"/>
        </w:rPr>
        <w:t>В эпоху электроники удивило и обрадовало то, что половина участников опроса желают видеть в библиотеке печатные книги! За электронную книгу высказ</w:t>
      </w:r>
      <w:r>
        <w:rPr>
          <w:szCs w:val="28"/>
        </w:rPr>
        <w:t>ались 28%, а за аудиокниги – 24</w:t>
      </w:r>
      <w:r w:rsidRPr="00514324">
        <w:rPr>
          <w:szCs w:val="28"/>
        </w:rPr>
        <w:t xml:space="preserve">% респондентов. Ответы на </w:t>
      </w:r>
      <w:proofErr w:type="gramStart"/>
      <w:r w:rsidRPr="00514324">
        <w:rPr>
          <w:szCs w:val="28"/>
        </w:rPr>
        <w:t>вопрос</w:t>
      </w:r>
      <w:proofErr w:type="gramEnd"/>
      <w:r w:rsidRPr="00514324">
        <w:rPr>
          <w:szCs w:val="28"/>
        </w:rPr>
        <w:t xml:space="preserve"> «Какие виды книг Вы хотели бы видеть в новой библиотеке» распределились следующим образом: художественная, научная и научно-популярная, учебная, справочная, техническая, нон-фикшн. Потребности в жанрах художественной литературы распределились более равномерно. Желание посещать обновлённую библиотеку высказали почти все опрошенные, а вот цели посещения разделились. Помимо чтения книг и периодики, большинство пользователей хотят посещать мастер-классы (38 %), 29 % пришлось на познавательные и развлекательные </w:t>
      </w:r>
      <w:proofErr w:type="spellStart"/>
      <w:r w:rsidRPr="00514324">
        <w:rPr>
          <w:szCs w:val="28"/>
        </w:rPr>
        <w:t>квесты</w:t>
      </w:r>
      <w:proofErr w:type="spellEnd"/>
      <w:r w:rsidRPr="00514324">
        <w:rPr>
          <w:szCs w:val="28"/>
        </w:rPr>
        <w:t xml:space="preserve"> и киноклуб. 25 % участников опроса хотят участвовать в библиотечных акциях и конкурсах. Клубы по интересам, встречи и тематические дискуссии интересны 19-20 % </w:t>
      </w:r>
      <w:proofErr w:type="gramStart"/>
      <w:r w:rsidRPr="00514324">
        <w:rPr>
          <w:szCs w:val="28"/>
        </w:rPr>
        <w:t>опрошенных</w:t>
      </w:r>
      <w:proofErr w:type="gramEnd"/>
      <w:r w:rsidRPr="00514324">
        <w:rPr>
          <w:szCs w:val="28"/>
        </w:rPr>
        <w:t>. На вопрос о том, какие дополнительные сервисы и ус</w:t>
      </w:r>
      <w:r>
        <w:rPr>
          <w:szCs w:val="28"/>
        </w:rPr>
        <w:t>луги хотели бы получать опрошен</w:t>
      </w:r>
      <w:r w:rsidRPr="00514324">
        <w:rPr>
          <w:szCs w:val="28"/>
        </w:rPr>
        <w:t>ные в обновлённой библиотеке, самыми популярным</w:t>
      </w:r>
      <w:r>
        <w:rPr>
          <w:szCs w:val="28"/>
        </w:rPr>
        <w:t>и ответами были: «буфет»,  «про</w:t>
      </w:r>
      <w:r w:rsidRPr="00514324">
        <w:rPr>
          <w:szCs w:val="28"/>
        </w:rPr>
        <w:t>странство с ПК и возможность работы c 3D принтером» и печать/сканирование/копиров</w:t>
      </w:r>
      <w:r w:rsidR="005559D9">
        <w:rPr>
          <w:szCs w:val="28"/>
        </w:rPr>
        <w:t>ание в режиме самообслуживания.</w:t>
      </w:r>
    </w:p>
    <w:p w14:paraId="1272EEED" w14:textId="77777777" w:rsidR="00514324" w:rsidRDefault="00514324" w:rsidP="00514324">
      <w:pPr>
        <w:spacing w:after="0" w:line="360" w:lineRule="auto"/>
        <w:ind w:firstLine="709"/>
        <w:jc w:val="both"/>
        <w:rPr>
          <w:szCs w:val="28"/>
        </w:rPr>
      </w:pPr>
      <w:r w:rsidRPr="00514324">
        <w:rPr>
          <w:szCs w:val="28"/>
        </w:rPr>
        <w:t>1.3.</w:t>
      </w:r>
      <w:r w:rsidRPr="00514324">
        <w:rPr>
          <w:szCs w:val="28"/>
        </w:rPr>
        <w:tab/>
        <w:t xml:space="preserve"> Ещё одно крупное исследование было проведено в рамках реализации проекта «Спикер-площадка для подростков и юношества» - «Твои интересы, Юность!».</w:t>
      </w:r>
    </w:p>
    <w:p w14:paraId="20C0B480" w14:textId="5E44C2DA" w:rsidR="00514324" w:rsidRPr="00514324" w:rsidRDefault="00514324" w:rsidP="00514324">
      <w:pPr>
        <w:spacing w:after="0" w:line="360" w:lineRule="auto"/>
        <w:ind w:firstLine="709"/>
        <w:jc w:val="both"/>
        <w:rPr>
          <w:szCs w:val="28"/>
        </w:rPr>
      </w:pPr>
      <w:r w:rsidRPr="00514324">
        <w:rPr>
          <w:szCs w:val="28"/>
        </w:rPr>
        <w:lastRenderedPageBreak/>
        <w:t>Всего в исследовании приняли участие 205 человек – 141 девушка и 64 юноши, из них:</w:t>
      </w:r>
    </w:p>
    <w:p w14:paraId="1BD94574" w14:textId="77777777" w:rsidR="00514324" w:rsidRPr="00514324" w:rsidRDefault="00514324" w:rsidP="00514324">
      <w:pPr>
        <w:spacing w:after="0" w:line="360" w:lineRule="auto"/>
        <w:ind w:firstLine="709"/>
        <w:jc w:val="both"/>
        <w:rPr>
          <w:szCs w:val="28"/>
        </w:rPr>
      </w:pPr>
      <w:r w:rsidRPr="00514324">
        <w:rPr>
          <w:szCs w:val="28"/>
        </w:rPr>
        <w:t>а) учащихся школ – 98</w:t>
      </w:r>
    </w:p>
    <w:p w14:paraId="794A3A65" w14:textId="77777777" w:rsidR="00514324" w:rsidRPr="00514324" w:rsidRDefault="00514324" w:rsidP="00514324">
      <w:pPr>
        <w:spacing w:after="0" w:line="360" w:lineRule="auto"/>
        <w:ind w:firstLine="709"/>
        <w:jc w:val="both"/>
        <w:rPr>
          <w:szCs w:val="28"/>
        </w:rPr>
      </w:pPr>
      <w:r w:rsidRPr="00514324">
        <w:rPr>
          <w:szCs w:val="28"/>
        </w:rPr>
        <w:t>б) студентов колледжей и училищ – 84</w:t>
      </w:r>
    </w:p>
    <w:p w14:paraId="6E0EB836" w14:textId="7C4D0A63" w:rsidR="00514324" w:rsidRPr="00514324" w:rsidRDefault="00514324" w:rsidP="00514324">
      <w:pPr>
        <w:spacing w:after="0" w:line="360" w:lineRule="auto"/>
        <w:ind w:firstLine="709"/>
        <w:jc w:val="both"/>
        <w:rPr>
          <w:szCs w:val="28"/>
        </w:rPr>
      </w:pPr>
      <w:r>
        <w:rPr>
          <w:szCs w:val="28"/>
        </w:rPr>
        <w:t>в) студентов ВУЗ – 23</w:t>
      </w:r>
    </w:p>
    <w:p w14:paraId="2092550A" w14:textId="0483CEE4" w:rsidR="00514324" w:rsidRPr="00514324" w:rsidRDefault="00514324" w:rsidP="00514324">
      <w:pPr>
        <w:spacing w:after="0" w:line="360" w:lineRule="auto"/>
        <w:ind w:firstLine="709"/>
        <w:jc w:val="both"/>
        <w:rPr>
          <w:szCs w:val="28"/>
        </w:rPr>
      </w:pPr>
      <w:r w:rsidRPr="00514324">
        <w:rPr>
          <w:szCs w:val="28"/>
        </w:rPr>
        <w:t xml:space="preserve">В ответ на вопрос: </w:t>
      </w:r>
      <w:proofErr w:type="gramStart"/>
      <w:r w:rsidRPr="00514324">
        <w:rPr>
          <w:szCs w:val="28"/>
        </w:rPr>
        <w:t>«Какие темы вас больше всего интересуют?» мы получили следующие результаты:  будущая профессия - 43%, поиск себя - 36%, музыка – 35%, любовь и дружба - 29%, фотография - 25%, мир интернета - 23%, литература – 22%, здоровье – 20%, изобразительное искусство - 19%, отношения с родителями - 17%, свой вариант: де</w:t>
      </w:r>
      <w:r>
        <w:rPr>
          <w:szCs w:val="28"/>
        </w:rPr>
        <w:t>ньги, экология, экономика и др.</w:t>
      </w:r>
      <w:proofErr w:type="gramEnd"/>
    </w:p>
    <w:p w14:paraId="12BBD8F9" w14:textId="7CD6C3CE" w:rsidR="00514324" w:rsidRPr="00514324" w:rsidRDefault="00514324" w:rsidP="00514324">
      <w:pPr>
        <w:spacing w:after="0" w:line="360" w:lineRule="auto"/>
        <w:ind w:firstLine="709"/>
        <w:jc w:val="both"/>
        <w:rPr>
          <w:szCs w:val="28"/>
        </w:rPr>
      </w:pPr>
      <w:r w:rsidRPr="00514324">
        <w:rPr>
          <w:szCs w:val="28"/>
        </w:rPr>
        <w:t xml:space="preserve">На вопрос «Со </w:t>
      </w:r>
      <w:proofErr w:type="gramStart"/>
      <w:r w:rsidRPr="00514324">
        <w:rPr>
          <w:szCs w:val="28"/>
        </w:rPr>
        <w:t>специалистом</w:t>
      </w:r>
      <w:proofErr w:type="gramEnd"/>
      <w:r w:rsidRPr="00514324">
        <w:rPr>
          <w:szCs w:val="28"/>
        </w:rPr>
        <w:t xml:space="preserve"> в какой области деятельности вы бы хотели встретиться?» результаты распределились следующим образом: психология 44%, искусство 32%, спорт 28%, литература 23%, культура 21%, образование 18%, наука и техника 16%, военное дело 12%, здравоохранение</w:t>
      </w:r>
      <w:r>
        <w:rPr>
          <w:szCs w:val="28"/>
        </w:rPr>
        <w:t xml:space="preserve"> 10%, юриспруденция и право 9%.</w:t>
      </w:r>
    </w:p>
    <w:p w14:paraId="78688776" w14:textId="0D9D04B9" w:rsidR="00514324" w:rsidRPr="00514324" w:rsidRDefault="00514324" w:rsidP="00514324">
      <w:pPr>
        <w:spacing w:after="0" w:line="360" w:lineRule="auto"/>
        <w:ind w:firstLine="709"/>
        <w:jc w:val="both"/>
        <w:rPr>
          <w:szCs w:val="28"/>
        </w:rPr>
      </w:pPr>
      <w:proofErr w:type="gramStart"/>
      <w:r w:rsidRPr="00514324">
        <w:rPr>
          <w:szCs w:val="28"/>
        </w:rPr>
        <w:t xml:space="preserve">В ответ на просьбу «Назовите публичную личность, конкретного человека (проживающего в нашем регионе), с которым вы мечтали встретиться, чтобы узнать о его опыте достижения мастерства, успеха» ребята назвали:  политиков и руководителей города, местных поэтов (например, Е. </w:t>
      </w:r>
      <w:proofErr w:type="spellStart"/>
      <w:r w:rsidRPr="00514324">
        <w:rPr>
          <w:szCs w:val="28"/>
        </w:rPr>
        <w:t>Ранневу</w:t>
      </w:r>
      <w:proofErr w:type="spellEnd"/>
      <w:r w:rsidRPr="00514324">
        <w:rPr>
          <w:szCs w:val="28"/>
        </w:rPr>
        <w:t xml:space="preserve">), фотографов (А.А. </w:t>
      </w:r>
      <w:proofErr w:type="spellStart"/>
      <w:r w:rsidRPr="00514324">
        <w:rPr>
          <w:szCs w:val="28"/>
        </w:rPr>
        <w:t>Мизуров</w:t>
      </w:r>
      <w:proofErr w:type="spellEnd"/>
      <w:r w:rsidRPr="00514324">
        <w:rPr>
          <w:szCs w:val="28"/>
        </w:rPr>
        <w:t>.</w:t>
      </w:r>
      <w:proofErr w:type="gramEnd"/>
      <w:r w:rsidRPr="00514324">
        <w:rPr>
          <w:szCs w:val="28"/>
        </w:rPr>
        <w:t xml:space="preserve"> </w:t>
      </w:r>
      <w:proofErr w:type="gramStart"/>
      <w:r w:rsidRPr="00514324">
        <w:rPr>
          <w:szCs w:val="28"/>
        </w:rPr>
        <w:t xml:space="preserve">В.А. </w:t>
      </w:r>
      <w:proofErr w:type="spellStart"/>
      <w:r w:rsidRPr="00514324">
        <w:rPr>
          <w:szCs w:val="28"/>
        </w:rPr>
        <w:t>Суродин</w:t>
      </w:r>
      <w:proofErr w:type="spellEnd"/>
      <w:r w:rsidRPr="00514324">
        <w:rPr>
          <w:szCs w:val="28"/>
        </w:rPr>
        <w:t>), художников (</w:t>
      </w:r>
      <w:proofErr w:type="spellStart"/>
      <w:r w:rsidRPr="00514324">
        <w:rPr>
          <w:szCs w:val="28"/>
        </w:rPr>
        <w:t>В.А.Максимов</w:t>
      </w:r>
      <w:proofErr w:type="spellEnd"/>
      <w:r w:rsidRPr="00514324">
        <w:rPr>
          <w:szCs w:val="28"/>
        </w:rPr>
        <w:t>) спортсменов (</w:t>
      </w:r>
      <w:proofErr w:type="spellStart"/>
      <w:r w:rsidRPr="00514324">
        <w:rPr>
          <w:szCs w:val="28"/>
        </w:rPr>
        <w:t>К.Пономарёв</w:t>
      </w:r>
      <w:proofErr w:type="spellEnd"/>
      <w:r w:rsidRPr="00514324">
        <w:rPr>
          <w:szCs w:val="28"/>
        </w:rPr>
        <w:t>, В.Б. Фёдоров), артистов (Т.</w:t>
      </w:r>
      <w:r>
        <w:rPr>
          <w:szCs w:val="28"/>
        </w:rPr>
        <w:t xml:space="preserve">Г. </w:t>
      </w:r>
      <w:proofErr w:type="spellStart"/>
      <w:r>
        <w:rPr>
          <w:szCs w:val="28"/>
        </w:rPr>
        <w:t>Клочихина</w:t>
      </w:r>
      <w:proofErr w:type="spellEnd"/>
      <w:r>
        <w:rPr>
          <w:szCs w:val="28"/>
        </w:rPr>
        <w:t>, С.Д. Кур) и др.</w:t>
      </w:r>
      <w:proofErr w:type="gramEnd"/>
    </w:p>
    <w:p w14:paraId="725C3150" w14:textId="0C34C328" w:rsidR="00514324" w:rsidRPr="00514324" w:rsidRDefault="00514324" w:rsidP="00514324">
      <w:pPr>
        <w:spacing w:after="0" w:line="360" w:lineRule="auto"/>
        <w:ind w:firstLine="709"/>
        <w:jc w:val="both"/>
        <w:rPr>
          <w:szCs w:val="28"/>
        </w:rPr>
      </w:pPr>
      <w:r w:rsidRPr="00514324">
        <w:rPr>
          <w:szCs w:val="28"/>
        </w:rPr>
        <w:t xml:space="preserve">Мы спросили у ребят: «Хотели бы вы выступить сами в качестве спикера?». «Да» - ответили лишь 6 % респондентов, ещё 14 % написали: «Хочу, но стесняюсь». Юные спикеры  хотели бы выступить перед своими сверстниками с темами </w:t>
      </w:r>
      <w:proofErr w:type="spellStart"/>
      <w:r w:rsidRPr="00514324">
        <w:rPr>
          <w:szCs w:val="28"/>
        </w:rPr>
        <w:t>блогерства</w:t>
      </w:r>
      <w:proofErr w:type="spellEnd"/>
      <w:r w:rsidRPr="00514324">
        <w:rPr>
          <w:szCs w:val="28"/>
        </w:rPr>
        <w:t xml:space="preserve">, </w:t>
      </w:r>
      <w:proofErr w:type="spellStart"/>
      <w:r w:rsidRPr="00514324">
        <w:rPr>
          <w:szCs w:val="28"/>
        </w:rPr>
        <w:t>булинга</w:t>
      </w:r>
      <w:proofErr w:type="spellEnd"/>
      <w:r w:rsidRPr="00514324">
        <w:rPr>
          <w:szCs w:val="28"/>
        </w:rPr>
        <w:t>,  искус</w:t>
      </w:r>
      <w:r>
        <w:rPr>
          <w:szCs w:val="28"/>
        </w:rPr>
        <w:t>ства, ЗОЖ, электронные платежи.</w:t>
      </w:r>
    </w:p>
    <w:p w14:paraId="4EE3FCA6" w14:textId="77777777" w:rsidR="00514324" w:rsidRDefault="00514324" w:rsidP="00514324">
      <w:pPr>
        <w:spacing w:after="0" w:line="360" w:lineRule="auto"/>
        <w:ind w:firstLine="709"/>
        <w:jc w:val="both"/>
        <w:rPr>
          <w:szCs w:val="28"/>
        </w:rPr>
      </w:pPr>
      <w:r w:rsidRPr="00514324">
        <w:rPr>
          <w:szCs w:val="28"/>
        </w:rPr>
        <w:lastRenderedPageBreak/>
        <w:t>1.4.</w:t>
      </w:r>
      <w:r w:rsidRPr="00514324">
        <w:rPr>
          <w:szCs w:val="28"/>
        </w:rPr>
        <w:tab/>
        <w:t xml:space="preserve"> Последним в 2021 году было исследование на тему «Платные услуги в библиотеке». Данное исследование проводилось в рамках расширения деятельности МКУ «ЦБС» по поиску внебюджетных средств и улучшению материального обеспечения библиотек.</w:t>
      </w:r>
    </w:p>
    <w:p w14:paraId="6EDF4EF8" w14:textId="77777777" w:rsidR="00514324" w:rsidRDefault="00514324" w:rsidP="00514324">
      <w:pPr>
        <w:spacing w:after="0" w:line="360" w:lineRule="auto"/>
        <w:ind w:firstLine="709"/>
        <w:jc w:val="both"/>
        <w:rPr>
          <w:szCs w:val="28"/>
        </w:rPr>
      </w:pPr>
      <w:r>
        <w:rPr>
          <w:szCs w:val="28"/>
        </w:rPr>
        <w:t>Цель исследования: о</w:t>
      </w:r>
      <w:r w:rsidRPr="00514324">
        <w:rPr>
          <w:szCs w:val="28"/>
        </w:rPr>
        <w:t>пределение перспективных услуг, которые могут быть оказаны библиотеками своим пользовате</w:t>
      </w:r>
      <w:r>
        <w:rPr>
          <w:szCs w:val="28"/>
        </w:rPr>
        <w:t xml:space="preserve">лям за определённую стоимость. </w:t>
      </w:r>
    </w:p>
    <w:p w14:paraId="3028CDF0" w14:textId="77777777" w:rsidR="00514324" w:rsidRDefault="00514324" w:rsidP="00514324">
      <w:pPr>
        <w:spacing w:after="0" w:line="360" w:lineRule="auto"/>
        <w:ind w:firstLine="709"/>
        <w:jc w:val="both"/>
        <w:rPr>
          <w:szCs w:val="28"/>
        </w:rPr>
      </w:pPr>
      <w:r w:rsidRPr="00514324">
        <w:rPr>
          <w:szCs w:val="28"/>
        </w:rPr>
        <w:t>Респондентами стали жители Миасса: учащиеся с 14 лет и студенты 12,7 %, работающие 64,9 %, пенсионеры 22,4%. Всего было заполнено 245 а</w:t>
      </w:r>
      <w:r>
        <w:rPr>
          <w:szCs w:val="28"/>
        </w:rPr>
        <w:t>нкет (19 - с помощью интернет).</w:t>
      </w:r>
    </w:p>
    <w:p w14:paraId="131116EB" w14:textId="77777777" w:rsidR="00514324" w:rsidRDefault="00514324" w:rsidP="00514324">
      <w:pPr>
        <w:spacing w:after="0" w:line="360" w:lineRule="auto"/>
        <w:ind w:firstLine="709"/>
        <w:jc w:val="both"/>
        <w:rPr>
          <w:szCs w:val="28"/>
        </w:rPr>
      </w:pPr>
      <w:r w:rsidRPr="00514324">
        <w:rPr>
          <w:szCs w:val="28"/>
        </w:rPr>
        <w:t xml:space="preserve">В результате опроса было выяснено, что более половины </w:t>
      </w:r>
      <w:proofErr w:type="gramStart"/>
      <w:r w:rsidRPr="00514324">
        <w:rPr>
          <w:szCs w:val="28"/>
        </w:rPr>
        <w:t>опрошенных</w:t>
      </w:r>
      <w:proofErr w:type="gramEnd"/>
      <w:r w:rsidRPr="00514324">
        <w:rPr>
          <w:szCs w:val="28"/>
        </w:rPr>
        <w:t xml:space="preserve"> (57,1%) никогда не пользовались платными услугами. Постоянно за платными услугами в библиотеку обращаются 19,6 % опроше</w:t>
      </w:r>
      <w:r>
        <w:rPr>
          <w:szCs w:val="28"/>
        </w:rPr>
        <w:t xml:space="preserve">нных, иногда (разово) – 23,3%. </w:t>
      </w:r>
      <w:r w:rsidRPr="00514324">
        <w:rPr>
          <w:szCs w:val="28"/>
        </w:rPr>
        <w:t xml:space="preserve">Из 12 платных услуг более всего </w:t>
      </w:r>
      <w:proofErr w:type="gramStart"/>
      <w:r w:rsidRPr="00514324">
        <w:rPr>
          <w:szCs w:val="28"/>
        </w:rPr>
        <w:t>востребованы</w:t>
      </w:r>
      <w:proofErr w:type="gramEnd"/>
      <w:r w:rsidRPr="00514324">
        <w:rPr>
          <w:szCs w:val="28"/>
        </w:rPr>
        <w:t xml:space="preserve">:  «Копирование документов и фрагментов из фондов библиотеки» - 72,4%, «Печать текста, иллюстраций» - 34,3%. Менее популярны среди пользователей следующие услуги:  «Выполнение тематической справки, в том числе с использованием электронных ресурсов» 8,6%, «Проведение массовых мероприятий» 13,3%, «Запись информации на носитель заказчика» 13,3%, «Поиск информации в Интернете (по заявке пользователей)» 10,5%. Реже всего люди обращаются за услугами: </w:t>
      </w:r>
      <w:proofErr w:type="gramStart"/>
      <w:r w:rsidRPr="00514324">
        <w:rPr>
          <w:szCs w:val="28"/>
        </w:rPr>
        <w:t>«Редактирования списка литературы» 2,9 %, «Отправка электронной почты» 4,8 %,  «Помощь консультанта при работе в Интернете» 4,8 %, - «Тематический поиск информации в Интернет на русском языке, осуществляемый библиотекарем» 3,8 %, «Выполнение заказов и электронных копий из фондов ЧОУНБ по МБА (Меж</w:t>
      </w:r>
      <w:r>
        <w:rPr>
          <w:szCs w:val="28"/>
        </w:rPr>
        <w:t>библиотечный абонемент)» 4,8 %.</w:t>
      </w:r>
      <w:r w:rsidRPr="00514324">
        <w:rPr>
          <w:szCs w:val="28"/>
        </w:rPr>
        <w:t xml:space="preserve">Из числа ответивших на вопрос «Удовлетворило ли вас качество оказания услуги?» 95.5 % респондентов ответили «ДА». </w:t>
      </w:r>
      <w:proofErr w:type="gramEnd"/>
    </w:p>
    <w:p w14:paraId="59EE4130" w14:textId="11A8E075" w:rsidR="00514324" w:rsidRPr="00514324" w:rsidRDefault="00514324" w:rsidP="00514324">
      <w:pPr>
        <w:spacing w:after="0" w:line="360" w:lineRule="auto"/>
        <w:ind w:firstLine="709"/>
        <w:jc w:val="both"/>
        <w:rPr>
          <w:szCs w:val="28"/>
        </w:rPr>
      </w:pPr>
      <w:r w:rsidRPr="00514324">
        <w:rPr>
          <w:szCs w:val="28"/>
        </w:rPr>
        <w:lastRenderedPageBreak/>
        <w:t xml:space="preserve">В ответ на вопрос  «Какими,  из приведённых примеров, платными  библиотечными услугами вы бы воспользовались, если бы они были в прейскуранте библиотек?» мы получили следующие результаты: </w:t>
      </w:r>
    </w:p>
    <w:p w14:paraId="2447AA87" w14:textId="5DE5B436" w:rsidR="00514324" w:rsidRPr="00514324" w:rsidRDefault="00514324" w:rsidP="00571970">
      <w:pPr>
        <w:pStyle w:val="a4"/>
        <w:numPr>
          <w:ilvl w:val="0"/>
          <w:numId w:val="51"/>
        </w:numPr>
        <w:spacing w:after="0" w:line="360" w:lineRule="auto"/>
        <w:jc w:val="both"/>
        <w:rPr>
          <w:szCs w:val="28"/>
        </w:rPr>
      </w:pPr>
      <w:r w:rsidRPr="00514324">
        <w:rPr>
          <w:szCs w:val="28"/>
        </w:rPr>
        <w:t xml:space="preserve">День рождения ребёнка с библиотекой 15,1%, </w:t>
      </w:r>
    </w:p>
    <w:p w14:paraId="6C65B995" w14:textId="503F6D0F" w:rsidR="00514324" w:rsidRPr="00514324" w:rsidRDefault="00514324" w:rsidP="00571970">
      <w:pPr>
        <w:pStyle w:val="a4"/>
        <w:numPr>
          <w:ilvl w:val="0"/>
          <w:numId w:val="51"/>
        </w:numPr>
        <w:spacing w:after="0" w:line="360" w:lineRule="auto"/>
        <w:jc w:val="both"/>
        <w:rPr>
          <w:szCs w:val="28"/>
        </w:rPr>
      </w:pPr>
      <w:r w:rsidRPr="00514324">
        <w:rPr>
          <w:szCs w:val="28"/>
        </w:rPr>
        <w:t xml:space="preserve">Фотосессия в библиотеке (создание тематической фото-открытки) 23,7%, </w:t>
      </w:r>
    </w:p>
    <w:p w14:paraId="158D8058" w14:textId="2C47B271" w:rsidR="00514324" w:rsidRPr="00514324" w:rsidRDefault="00514324" w:rsidP="00571970">
      <w:pPr>
        <w:pStyle w:val="a4"/>
        <w:numPr>
          <w:ilvl w:val="0"/>
          <w:numId w:val="51"/>
        </w:numPr>
        <w:spacing w:after="0" w:line="360" w:lineRule="auto"/>
        <w:jc w:val="both"/>
        <w:rPr>
          <w:szCs w:val="28"/>
        </w:rPr>
      </w:pPr>
      <w:r w:rsidRPr="00514324">
        <w:rPr>
          <w:szCs w:val="28"/>
        </w:rPr>
        <w:t xml:space="preserve">Аудио или видеозапись прочтения произведения для своих детей, внуков 10,2%, </w:t>
      </w:r>
    </w:p>
    <w:p w14:paraId="70816324" w14:textId="5595524C" w:rsidR="00514324" w:rsidRPr="00514324" w:rsidRDefault="00514324" w:rsidP="00571970">
      <w:pPr>
        <w:pStyle w:val="a4"/>
        <w:numPr>
          <w:ilvl w:val="0"/>
          <w:numId w:val="51"/>
        </w:numPr>
        <w:spacing w:after="0" w:line="360" w:lineRule="auto"/>
        <w:jc w:val="both"/>
        <w:rPr>
          <w:szCs w:val="28"/>
        </w:rPr>
      </w:pPr>
      <w:proofErr w:type="spellStart"/>
      <w:r w:rsidRPr="00514324">
        <w:rPr>
          <w:szCs w:val="28"/>
        </w:rPr>
        <w:t>Библионяня</w:t>
      </w:r>
      <w:proofErr w:type="spellEnd"/>
      <w:r w:rsidRPr="00514324">
        <w:rPr>
          <w:szCs w:val="28"/>
        </w:rPr>
        <w:t xml:space="preserve"> (оставление ребёнка в библиотеке на непродолжительное время) 17,1%, </w:t>
      </w:r>
    </w:p>
    <w:p w14:paraId="2EC55E9B" w14:textId="5C82FEC1" w:rsidR="00514324" w:rsidRPr="00514324" w:rsidRDefault="00514324" w:rsidP="00571970">
      <w:pPr>
        <w:pStyle w:val="a4"/>
        <w:numPr>
          <w:ilvl w:val="0"/>
          <w:numId w:val="51"/>
        </w:numPr>
        <w:spacing w:after="0" w:line="360" w:lineRule="auto"/>
        <w:jc w:val="both"/>
        <w:rPr>
          <w:szCs w:val="28"/>
        </w:rPr>
      </w:pPr>
      <w:r w:rsidRPr="00514324">
        <w:rPr>
          <w:szCs w:val="28"/>
        </w:rPr>
        <w:t xml:space="preserve">Сказка на ночь (по телефону или </w:t>
      </w:r>
      <w:proofErr w:type="spellStart"/>
      <w:r w:rsidRPr="00514324">
        <w:rPr>
          <w:szCs w:val="28"/>
        </w:rPr>
        <w:t>видеомессенджеру</w:t>
      </w:r>
      <w:proofErr w:type="spellEnd"/>
      <w:r w:rsidRPr="00514324">
        <w:rPr>
          <w:szCs w:val="28"/>
        </w:rPr>
        <w:t xml:space="preserve">) 4,5%, </w:t>
      </w:r>
    </w:p>
    <w:p w14:paraId="64CB23F8" w14:textId="6804208F" w:rsidR="00514324" w:rsidRPr="00514324" w:rsidRDefault="00514324" w:rsidP="00571970">
      <w:pPr>
        <w:pStyle w:val="a4"/>
        <w:numPr>
          <w:ilvl w:val="0"/>
          <w:numId w:val="51"/>
        </w:numPr>
        <w:spacing w:after="0" w:line="360" w:lineRule="auto"/>
        <w:jc w:val="both"/>
        <w:rPr>
          <w:szCs w:val="28"/>
        </w:rPr>
      </w:pPr>
      <w:r w:rsidRPr="00514324">
        <w:rPr>
          <w:szCs w:val="28"/>
        </w:rPr>
        <w:t>Изготовление поздравительн</w:t>
      </w:r>
      <w:r>
        <w:rPr>
          <w:szCs w:val="28"/>
        </w:rPr>
        <w:t>ой открытки, приглашения 18,0% и другие.</w:t>
      </w:r>
    </w:p>
    <w:p w14:paraId="683FA9FD" w14:textId="249E5B34" w:rsidR="00514324" w:rsidRPr="00514324" w:rsidRDefault="00514324" w:rsidP="00514324">
      <w:pPr>
        <w:spacing w:after="0" w:line="360" w:lineRule="auto"/>
        <w:ind w:firstLine="709"/>
        <w:jc w:val="both"/>
        <w:rPr>
          <w:szCs w:val="28"/>
        </w:rPr>
      </w:pPr>
      <w:r w:rsidRPr="00514324">
        <w:rPr>
          <w:szCs w:val="28"/>
        </w:rPr>
        <w:t>Больше всего люди заинтересованы в участии в творческих мастер-классах и фотосессиях, проводимых в библиотеке. Меньше всего в подготовке и проведении Дня специалиста и организация (работа) выездных книжных выставок.</w:t>
      </w:r>
    </w:p>
    <w:p w14:paraId="6D695075" w14:textId="77777777" w:rsidR="00514324" w:rsidRPr="00514324" w:rsidRDefault="00514324" w:rsidP="00514324">
      <w:pPr>
        <w:spacing w:after="0" w:line="360" w:lineRule="auto"/>
        <w:ind w:firstLine="709"/>
        <w:jc w:val="both"/>
        <w:rPr>
          <w:szCs w:val="28"/>
        </w:rPr>
      </w:pPr>
      <w:r w:rsidRPr="00514324">
        <w:rPr>
          <w:szCs w:val="28"/>
        </w:rPr>
        <w:t>Респонденты предложили и свои варианты в перечень платных библиотечных услуг:</w:t>
      </w:r>
    </w:p>
    <w:p w14:paraId="7C409AE0" w14:textId="20334370" w:rsidR="00514324" w:rsidRPr="00514324" w:rsidRDefault="00514324" w:rsidP="00571970">
      <w:pPr>
        <w:pStyle w:val="a4"/>
        <w:numPr>
          <w:ilvl w:val="0"/>
          <w:numId w:val="52"/>
        </w:numPr>
        <w:spacing w:after="0" w:line="360" w:lineRule="auto"/>
        <w:jc w:val="both"/>
        <w:rPr>
          <w:szCs w:val="28"/>
        </w:rPr>
      </w:pPr>
      <w:r w:rsidRPr="00514324">
        <w:rPr>
          <w:szCs w:val="28"/>
        </w:rPr>
        <w:t>Платное обучение навыкам работы в интернет</w:t>
      </w:r>
    </w:p>
    <w:p w14:paraId="558285AD" w14:textId="0553CF3A" w:rsidR="00514324" w:rsidRPr="00514324" w:rsidRDefault="00514324" w:rsidP="00571970">
      <w:pPr>
        <w:pStyle w:val="a4"/>
        <w:numPr>
          <w:ilvl w:val="0"/>
          <w:numId w:val="52"/>
        </w:numPr>
        <w:spacing w:after="0" w:line="360" w:lineRule="auto"/>
        <w:jc w:val="both"/>
        <w:rPr>
          <w:szCs w:val="28"/>
        </w:rPr>
      </w:pPr>
      <w:r w:rsidRPr="00514324">
        <w:rPr>
          <w:szCs w:val="28"/>
        </w:rPr>
        <w:t>Предоставление новинок читателям по цене 10-15 руб.</w:t>
      </w:r>
    </w:p>
    <w:p w14:paraId="0B4F12E5" w14:textId="66204085" w:rsidR="00514324" w:rsidRPr="00514324" w:rsidRDefault="00514324" w:rsidP="00571970">
      <w:pPr>
        <w:pStyle w:val="a4"/>
        <w:numPr>
          <w:ilvl w:val="0"/>
          <w:numId w:val="52"/>
        </w:numPr>
        <w:spacing w:after="0" w:line="360" w:lineRule="auto"/>
        <w:jc w:val="both"/>
        <w:rPr>
          <w:szCs w:val="28"/>
        </w:rPr>
      </w:pPr>
      <w:r w:rsidRPr="00514324">
        <w:rPr>
          <w:szCs w:val="28"/>
        </w:rPr>
        <w:t xml:space="preserve">Выставка-продажа книжек-малышек и раскрасок </w:t>
      </w:r>
    </w:p>
    <w:p w14:paraId="739494E2" w14:textId="60A55CE8" w:rsidR="00514324" w:rsidRPr="00514324" w:rsidRDefault="00514324" w:rsidP="00571970">
      <w:pPr>
        <w:pStyle w:val="a4"/>
        <w:numPr>
          <w:ilvl w:val="0"/>
          <w:numId w:val="52"/>
        </w:numPr>
        <w:spacing w:after="0" w:line="360" w:lineRule="auto"/>
        <w:jc w:val="both"/>
        <w:rPr>
          <w:szCs w:val="28"/>
        </w:rPr>
      </w:pPr>
      <w:r w:rsidRPr="00514324">
        <w:rPr>
          <w:szCs w:val="28"/>
        </w:rPr>
        <w:t>Проведение календарных праздников в детских садах</w:t>
      </w:r>
    </w:p>
    <w:p w14:paraId="26209D10" w14:textId="7A7757BA" w:rsidR="00514324" w:rsidRPr="00514324" w:rsidRDefault="00514324" w:rsidP="00571970">
      <w:pPr>
        <w:pStyle w:val="a4"/>
        <w:numPr>
          <w:ilvl w:val="0"/>
          <w:numId w:val="52"/>
        </w:numPr>
        <w:spacing w:after="0" w:line="360" w:lineRule="auto"/>
        <w:jc w:val="both"/>
        <w:rPr>
          <w:szCs w:val="28"/>
        </w:rPr>
      </w:pPr>
      <w:r w:rsidRPr="00514324">
        <w:rPr>
          <w:szCs w:val="28"/>
        </w:rPr>
        <w:t>Группы продлённого дня</w:t>
      </w:r>
    </w:p>
    <w:p w14:paraId="543B7DA4" w14:textId="07EBAEBE" w:rsidR="00514324" w:rsidRPr="00514324" w:rsidRDefault="00514324" w:rsidP="00571970">
      <w:pPr>
        <w:pStyle w:val="a4"/>
        <w:numPr>
          <w:ilvl w:val="0"/>
          <w:numId w:val="52"/>
        </w:numPr>
        <w:spacing w:after="0" w:line="360" w:lineRule="auto"/>
        <w:jc w:val="both"/>
        <w:rPr>
          <w:szCs w:val="28"/>
        </w:rPr>
      </w:pPr>
      <w:r w:rsidRPr="00514324">
        <w:rPr>
          <w:szCs w:val="28"/>
        </w:rPr>
        <w:t>Творческие вечера</w:t>
      </w:r>
    </w:p>
    <w:p w14:paraId="635EDB8E" w14:textId="094FD2D3" w:rsidR="00514324" w:rsidRDefault="00514324" w:rsidP="00514324">
      <w:pPr>
        <w:spacing w:after="0" w:line="360" w:lineRule="auto"/>
        <w:ind w:firstLine="709"/>
        <w:jc w:val="both"/>
        <w:rPr>
          <w:szCs w:val="28"/>
        </w:rPr>
      </w:pPr>
      <w:r w:rsidRPr="00514324">
        <w:rPr>
          <w:szCs w:val="28"/>
        </w:rPr>
        <w:t xml:space="preserve">Исследование показало, что библиотеки востребованы обществом, им есть куда развиваться в области оказания услуг населению. Люди готовы платить за оказание качественных услуг. Но качество зависит от </w:t>
      </w:r>
      <w:r w:rsidRPr="00514324">
        <w:rPr>
          <w:szCs w:val="28"/>
        </w:rPr>
        <w:lastRenderedPageBreak/>
        <w:t xml:space="preserve">материального обеспечения библиотек, наличия современной техники, а также квалификации библиотекарей, их </w:t>
      </w:r>
      <w:proofErr w:type="spellStart"/>
      <w:r w:rsidRPr="00514324">
        <w:rPr>
          <w:szCs w:val="28"/>
        </w:rPr>
        <w:t>мотивированности</w:t>
      </w:r>
      <w:proofErr w:type="spellEnd"/>
      <w:r w:rsidRPr="00514324">
        <w:rPr>
          <w:szCs w:val="28"/>
        </w:rPr>
        <w:t>.</w:t>
      </w:r>
    </w:p>
    <w:p w14:paraId="6DC222A9" w14:textId="7734A108" w:rsidR="007F7E1E" w:rsidRPr="007F7E1E" w:rsidRDefault="007F7E1E" w:rsidP="007F7E1E">
      <w:pPr>
        <w:spacing w:after="0" w:line="360" w:lineRule="auto"/>
        <w:ind w:firstLine="709"/>
        <w:jc w:val="center"/>
        <w:rPr>
          <w:szCs w:val="28"/>
        </w:rPr>
      </w:pPr>
      <w:proofErr w:type="spellStart"/>
      <w:r w:rsidRPr="007F7E1E">
        <w:rPr>
          <w:szCs w:val="28"/>
        </w:rPr>
        <w:t>Фандрейзинг</w:t>
      </w:r>
      <w:proofErr w:type="spellEnd"/>
    </w:p>
    <w:p w14:paraId="06F9D78F" w14:textId="19FB7660" w:rsidR="007F7E1E" w:rsidRPr="007F7E1E" w:rsidRDefault="007F7E1E" w:rsidP="007F7E1E">
      <w:pPr>
        <w:spacing w:after="0" w:line="360" w:lineRule="auto"/>
        <w:ind w:firstLine="709"/>
        <w:jc w:val="both"/>
        <w:rPr>
          <w:szCs w:val="28"/>
        </w:rPr>
      </w:pPr>
      <w:r w:rsidRPr="007F7E1E">
        <w:rPr>
          <w:szCs w:val="28"/>
        </w:rPr>
        <w:t>Важной частью маркетинговой работы является поиск внебюджетных средств, налаживание связей с социальными партнёрами и работа со спонсорами. В условиях отсутствия финансирования библиотекам приходится выискивать пути для обеспечения таких нужд как замена устаревшей техники, оформление новых читательских зон,  подарки для победителей городских конкурсов, проведение городских праздников и создание их праздничного оформления, внедрение новых форм работы, проведение городских</w:t>
      </w:r>
      <w:r>
        <w:rPr>
          <w:szCs w:val="28"/>
        </w:rPr>
        <w:t xml:space="preserve"> рекламных кампаний и PR-акций.</w:t>
      </w:r>
    </w:p>
    <w:p w14:paraId="39CF2A38" w14:textId="5EF90E0D" w:rsidR="007F7E1E" w:rsidRPr="007F7E1E" w:rsidRDefault="007F7E1E" w:rsidP="007F7E1E">
      <w:pPr>
        <w:spacing w:after="0" w:line="360" w:lineRule="auto"/>
        <w:ind w:firstLine="709"/>
        <w:jc w:val="center"/>
        <w:rPr>
          <w:szCs w:val="28"/>
        </w:rPr>
      </w:pPr>
      <w:r w:rsidRPr="007F7E1E">
        <w:rPr>
          <w:szCs w:val="28"/>
        </w:rPr>
        <w:t>Работа на грант</w:t>
      </w:r>
    </w:p>
    <w:p w14:paraId="5B9372B2" w14:textId="77777777" w:rsidR="007F7E1E" w:rsidRPr="007F7E1E" w:rsidRDefault="007F7E1E" w:rsidP="007F7E1E">
      <w:pPr>
        <w:spacing w:after="0" w:line="360" w:lineRule="auto"/>
        <w:ind w:firstLine="709"/>
        <w:jc w:val="both"/>
        <w:rPr>
          <w:szCs w:val="28"/>
        </w:rPr>
      </w:pPr>
      <w:proofErr w:type="spellStart"/>
      <w:r w:rsidRPr="007F7E1E">
        <w:rPr>
          <w:szCs w:val="28"/>
        </w:rPr>
        <w:t>ОМиПТ</w:t>
      </w:r>
      <w:proofErr w:type="spellEnd"/>
      <w:r w:rsidRPr="007F7E1E">
        <w:rPr>
          <w:szCs w:val="28"/>
        </w:rPr>
        <w:t xml:space="preserve"> при участии специалистов ОНТ были разработаны два проекта на объявленные в 2021 году </w:t>
      </w:r>
      <w:proofErr w:type="spellStart"/>
      <w:r w:rsidRPr="007F7E1E">
        <w:rPr>
          <w:szCs w:val="28"/>
        </w:rPr>
        <w:t>ГРАНТы</w:t>
      </w:r>
      <w:proofErr w:type="spellEnd"/>
      <w:r w:rsidRPr="007F7E1E">
        <w:rPr>
          <w:szCs w:val="28"/>
        </w:rPr>
        <w:t>:</w:t>
      </w:r>
    </w:p>
    <w:p w14:paraId="42A3F406" w14:textId="2DAD374A" w:rsidR="007F7E1E" w:rsidRPr="007F7E1E" w:rsidRDefault="007F7E1E" w:rsidP="00571970">
      <w:pPr>
        <w:pStyle w:val="a4"/>
        <w:numPr>
          <w:ilvl w:val="0"/>
          <w:numId w:val="53"/>
        </w:numPr>
        <w:spacing w:after="0" w:line="360" w:lineRule="auto"/>
        <w:jc w:val="both"/>
        <w:rPr>
          <w:szCs w:val="28"/>
        </w:rPr>
      </w:pPr>
      <w:r w:rsidRPr="007F7E1E">
        <w:rPr>
          <w:szCs w:val="28"/>
        </w:rPr>
        <w:t xml:space="preserve">На президентский ГРАНТ был разработан проект «Студия авторского чтения» для библиотеки-филиала № 22 на сумму 2 </w:t>
      </w:r>
      <w:proofErr w:type="spellStart"/>
      <w:r w:rsidRPr="007F7E1E">
        <w:rPr>
          <w:szCs w:val="28"/>
        </w:rPr>
        <w:t>млн</w:t>
      </w:r>
      <w:proofErr w:type="gramStart"/>
      <w:r w:rsidRPr="007F7E1E">
        <w:rPr>
          <w:szCs w:val="28"/>
        </w:rPr>
        <w:t>.р</w:t>
      </w:r>
      <w:proofErr w:type="gramEnd"/>
      <w:r w:rsidRPr="007F7E1E">
        <w:rPr>
          <w:szCs w:val="28"/>
        </w:rPr>
        <w:t>уб</w:t>
      </w:r>
      <w:proofErr w:type="spellEnd"/>
      <w:r w:rsidRPr="007F7E1E">
        <w:rPr>
          <w:szCs w:val="28"/>
        </w:rPr>
        <w:t xml:space="preserve">. Проект набрал 51 % голосов. Недостатком стало отсутствие </w:t>
      </w:r>
      <w:proofErr w:type="spellStart"/>
      <w:r w:rsidRPr="007F7E1E">
        <w:rPr>
          <w:szCs w:val="28"/>
        </w:rPr>
        <w:t>софинансирования</w:t>
      </w:r>
      <w:proofErr w:type="spellEnd"/>
      <w:r w:rsidRPr="007F7E1E">
        <w:rPr>
          <w:szCs w:val="28"/>
        </w:rPr>
        <w:t>.</w:t>
      </w:r>
    </w:p>
    <w:p w14:paraId="48291B6B" w14:textId="6F63D81D" w:rsidR="00A722A6" w:rsidRPr="00D056BE" w:rsidRDefault="0039476E" w:rsidP="00D056BE">
      <w:pPr>
        <w:pStyle w:val="1"/>
        <w:spacing w:before="0"/>
        <w:jc w:val="center"/>
        <w:rPr>
          <w:rFonts w:ascii="Times New Roman" w:eastAsia="Times New Roman" w:hAnsi="Times New Roman" w:cs="Times New Roman"/>
          <w:bCs w:val="0"/>
          <w:color w:val="000000"/>
          <w:szCs w:val="24"/>
          <w:lang w:eastAsia="ru-RU"/>
        </w:rPr>
      </w:pPr>
      <w:bookmarkStart w:id="86" w:name="_Toc93670560"/>
      <w:proofErr w:type="gramStart"/>
      <w:r w:rsidRPr="00D056BE">
        <w:rPr>
          <w:rFonts w:ascii="Times New Roman" w:eastAsia="Times New Roman" w:hAnsi="Times New Roman" w:cs="Times New Roman"/>
          <w:bCs w:val="0"/>
          <w:color w:val="000000"/>
          <w:szCs w:val="24"/>
          <w:lang w:eastAsia="ru-RU"/>
        </w:rPr>
        <w:t>X</w:t>
      </w:r>
      <w:proofErr w:type="gramEnd"/>
      <w:r w:rsidRPr="00D056BE">
        <w:rPr>
          <w:rFonts w:ascii="Times New Roman" w:eastAsia="Times New Roman" w:hAnsi="Times New Roman" w:cs="Times New Roman"/>
          <w:bCs w:val="0"/>
          <w:color w:val="000000"/>
          <w:szCs w:val="24"/>
          <w:lang w:eastAsia="ru-RU"/>
        </w:rPr>
        <w:t>Ш</w:t>
      </w:r>
      <w:r w:rsidR="00A722A6" w:rsidRPr="00D056BE">
        <w:rPr>
          <w:rFonts w:ascii="Times New Roman" w:eastAsia="Times New Roman" w:hAnsi="Times New Roman" w:cs="Times New Roman"/>
          <w:bCs w:val="0"/>
          <w:color w:val="000000"/>
          <w:szCs w:val="24"/>
          <w:lang w:eastAsia="ru-RU"/>
        </w:rPr>
        <w:t>. Ма</w:t>
      </w:r>
      <w:r w:rsidR="00A722A6" w:rsidRPr="00D056BE">
        <w:rPr>
          <w:rFonts w:ascii="Times New Roman" w:eastAsia="Times New Roman" w:hAnsi="Times New Roman" w:cs="Times New Roman"/>
          <w:bCs w:val="0"/>
          <w:color w:val="000000"/>
          <w:spacing w:val="1"/>
          <w:szCs w:val="24"/>
          <w:lang w:eastAsia="ru-RU"/>
        </w:rPr>
        <w:t>т</w:t>
      </w:r>
      <w:r w:rsidR="00A722A6" w:rsidRPr="00D056BE">
        <w:rPr>
          <w:rFonts w:ascii="Times New Roman" w:eastAsia="Times New Roman" w:hAnsi="Times New Roman" w:cs="Times New Roman"/>
          <w:bCs w:val="0"/>
          <w:color w:val="000000"/>
          <w:szCs w:val="24"/>
          <w:lang w:eastAsia="ru-RU"/>
        </w:rPr>
        <w:t>ериаль</w:t>
      </w:r>
      <w:r w:rsidR="00A722A6" w:rsidRPr="00D056BE">
        <w:rPr>
          <w:rFonts w:ascii="Times New Roman" w:eastAsia="Times New Roman" w:hAnsi="Times New Roman" w:cs="Times New Roman"/>
          <w:bCs w:val="0"/>
          <w:color w:val="000000"/>
          <w:spacing w:val="1"/>
          <w:szCs w:val="24"/>
          <w:lang w:eastAsia="ru-RU"/>
        </w:rPr>
        <w:t>но</w:t>
      </w:r>
      <w:r w:rsidR="00A722A6" w:rsidRPr="00D056BE">
        <w:rPr>
          <w:rFonts w:ascii="Times New Roman" w:eastAsia="Times New Roman" w:hAnsi="Times New Roman" w:cs="Times New Roman"/>
          <w:bCs w:val="0"/>
          <w:color w:val="000000"/>
          <w:spacing w:val="-2"/>
          <w:szCs w:val="24"/>
          <w:lang w:eastAsia="ru-RU"/>
        </w:rPr>
        <w:t>-</w:t>
      </w:r>
      <w:r w:rsidR="00A722A6" w:rsidRPr="00D056BE">
        <w:rPr>
          <w:rFonts w:ascii="Times New Roman" w:eastAsia="Times New Roman" w:hAnsi="Times New Roman" w:cs="Times New Roman"/>
          <w:bCs w:val="0"/>
          <w:color w:val="000000"/>
          <w:spacing w:val="1"/>
          <w:szCs w:val="24"/>
          <w:lang w:eastAsia="ru-RU"/>
        </w:rPr>
        <w:t>т</w:t>
      </w:r>
      <w:r w:rsidR="00A722A6" w:rsidRPr="00D056BE">
        <w:rPr>
          <w:rFonts w:ascii="Times New Roman" w:eastAsia="Times New Roman" w:hAnsi="Times New Roman" w:cs="Times New Roman"/>
          <w:bCs w:val="0"/>
          <w:color w:val="000000"/>
          <w:szCs w:val="24"/>
          <w:lang w:eastAsia="ru-RU"/>
        </w:rPr>
        <w:t>ехн</w:t>
      </w:r>
      <w:r w:rsidR="00A722A6" w:rsidRPr="00D056BE">
        <w:rPr>
          <w:rFonts w:ascii="Times New Roman" w:eastAsia="Times New Roman" w:hAnsi="Times New Roman" w:cs="Times New Roman"/>
          <w:bCs w:val="0"/>
          <w:color w:val="000000"/>
          <w:spacing w:val="1"/>
          <w:szCs w:val="24"/>
          <w:lang w:eastAsia="ru-RU"/>
        </w:rPr>
        <w:t>и</w:t>
      </w:r>
      <w:r w:rsidR="00A722A6" w:rsidRPr="00D056BE">
        <w:rPr>
          <w:rFonts w:ascii="Times New Roman" w:eastAsia="Times New Roman" w:hAnsi="Times New Roman" w:cs="Times New Roman"/>
          <w:bCs w:val="0"/>
          <w:color w:val="000000"/>
          <w:szCs w:val="24"/>
          <w:lang w:eastAsia="ru-RU"/>
        </w:rPr>
        <w:t>ч</w:t>
      </w:r>
      <w:r w:rsidR="00A722A6" w:rsidRPr="00D056BE">
        <w:rPr>
          <w:rFonts w:ascii="Times New Roman" w:eastAsia="Times New Roman" w:hAnsi="Times New Roman" w:cs="Times New Roman"/>
          <w:bCs w:val="0"/>
          <w:color w:val="000000"/>
          <w:spacing w:val="-1"/>
          <w:szCs w:val="24"/>
          <w:lang w:eastAsia="ru-RU"/>
        </w:rPr>
        <w:t>ес</w:t>
      </w:r>
      <w:r w:rsidR="00A722A6" w:rsidRPr="00D056BE">
        <w:rPr>
          <w:rFonts w:ascii="Times New Roman" w:eastAsia="Times New Roman" w:hAnsi="Times New Roman" w:cs="Times New Roman"/>
          <w:bCs w:val="0"/>
          <w:color w:val="000000"/>
          <w:szCs w:val="24"/>
          <w:lang w:eastAsia="ru-RU"/>
        </w:rPr>
        <w:t>кие ре</w:t>
      </w:r>
      <w:r w:rsidR="00A722A6" w:rsidRPr="00D056BE">
        <w:rPr>
          <w:rFonts w:ascii="Times New Roman" w:eastAsia="Times New Roman" w:hAnsi="Times New Roman" w:cs="Times New Roman"/>
          <w:bCs w:val="0"/>
          <w:color w:val="000000"/>
          <w:spacing w:val="-1"/>
          <w:szCs w:val="24"/>
          <w:lang w:eastAsia="ru-RU"/>
        </w:rPr>
        <w:t>с</w:t>
      </w:r>
      <w:r w:rsidR="00A722A6" w:rsidRPr="00D056BE">
        <w:rPr>
          <w:rFonts w:ascii="Times New Roman" w:eastAsia="Times New Roman" w:hAnsi="Times New Roman" w:cs="Times New Roman"/>
          <w:bCs w:val="0"/>
          <w:color w:val="000000"/>
          <w:szCs w:val="24"/>
          <w:lang w:eastAsia="ru-RU"/>
        </w:rPr>
        <w:t>урсы библио</w:t>
      </w:r>
      <w:r w:rsidR="00A722A6" w:rsidRPr="00D056BE">
        <w:rPr>
          <w:rFonts w:ascii="Times New Roman" w:eastAsia="Times New Roman" w:hAnsi="Times New Roman" w:cs="Times New Roman"/>
          <w:bCs w:val="0"/>
          <w:color w:val="000000"/>
          <w:spacing w:val="2"/>
          <w:szCs w:val="24"/>
          <w:lang w:eastAsia="ru-RU"/>
        </w:rPr>
        <w:t>т</w:t>
      </w:r>
      <w:r w:rsidR="00A722A6" w:rsidRPr="00D056BE">
        <w:rPr>
          <w:rFonts w:ascii="Times New Roman" w:eastAsia="Times New Roman" w:hAnsi="Times New Roman" w:cs="Times New Roman"/>
          <w:bCs w:val="0"/>
          <w:color w:val="000000"/>
          <w:szCs w:val="24"/>
          <w:lang w:eastAsia="ru-RU"/>
        </w:rPr>
        <w:t>ек.</w:t>
      </w:r>
      <w:bookmarkEnd w:id="86"/>
    </w:p>
    <w:p w14:paraId="33EBEDB3" w14:textId="2AF85F5D" w:rsidR="00A722A6" w:rsidRPr="00A722A6" w:rsidRDefault="00A722A6" w:rsidP="00571970">
      <w:pPr>
        <w:widowControl w:val="0"/>
        <w:numPr>
          <w:ilvl w:val="0"/>
          <w:numId w:val="30"/>
        </w:numPr>
        <w:spacing w:after="0" w:line="360" w:lineRule="auto"/>
        <w:contextualSpacing/>
        <w:jc w:val="center"/>
        <w:rPr>
          <w:rFonts w:eastAsia="Calibri" w:cs="Times New Roman"/>
          <w:szCs w:val="24"/>
          <w:lang w:eastAsia="ru-RU"/>
        </w:rPr>
      </w:pPr>
      <w:r w:rsidRPr="00A722A6">
        <w:rPr>
          <w:rFonts w:eastAsia="Calibri" w:cs="Times New Roman"/>
          <w:szCs w:val="24"/>
          <w:lang w:eastAsia="ru-RU"/>
        </w:rPr>
        <w:t>Общая характеристика зданий и помещений библиотек МКУ «ЦБС» представлена в приведенной ниже таблице:</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702"/>
        <w:gridCol w:w="1141"/>
        <w:gridCol w:w="2415"/>
        <w:gridCol w:w="2261"/>
      </w:tblGrid>
      <w:tr w:rsidR="00A722A6" w:rsidRPr="00A722A6" w14:paraId="5894CE6F"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7D0AC3FD" w14:textId="77777777" w:rsidR="00A722A6" w:rsidRPr="00A722A6" w:rsidRDefault="00A722A6" w:rsidP="00A722A6">
            <w:pPr>
              <w:widowControl w:val="0"/>
              <w:spacing w:after="0"/>
              <w:jc w:val="both"/>
              <w:rPr>
                <w:rFonts w:eastAsia="Times New Roman" w:cs="Times New Roman"/>
                <w:b/>
                <w:snapToGrid w:val="0"/>
                <w:color w:val="000000"/>
                <w:spacing w:val="-9"/>
                <w:sz w:val="22"/>
              </w:rPr>
            </w:pPr>
            <w:r w:rsidRPr="00A722A6">
              <w:rPr>
                <w:rFonts w:eastAsia="Times New Roman" w:cs="Times New Roman"/>
                <w:b/>
                <w:snapToGrid w:val="0"/>
                <w:color w:val="000000"/>
                <w:spacing w:val="-9"/>
                <w:sz w:val="22"/>
              </w:rPr>
              <w:t xml:space="preserve">№ </w:t>
            </w:r>
            <w:proofErr w:type="gramStart"/>
            <w:r w:rsidRPr="00A722A6">
              <w:rPr>
                <w:rFonts w:eastAsia="Times New Roman" w:cs="Times New Roman"/>
                <w:b/>
                <w:snapToGrid w:val="0"/>
                <w:color w:val="000000"/>
                <w:spacing w:val="-9"/>
                <w:sz w:val="22"/>
              </w:rPr>
              <w:t>п</w:t>
            </w:r>
            <w:proofErr w:type="gramEnd"/>
            <w:r w:rsidRPr="00A722A6">
              <w:rPr>
                <w:rFonts w:eastAsia="Times New Roman" w:cs="Times New Roman"/>
                <w:b/>
                <w:snapToGrid w:val="0"/>
                <w:color w:val="000000"/>
                <w:spacing w:val="-9"/>
                <w:sz w:val="22"/>
              </w:rPr>
              <w:t>/п</w:t>
            </w:r>
          </w:p>
        </w:tc>
        <w:tc>
          <w:tcPr>
            <w:tcW w:w="1843" w:type="dxa"/>
            <w:tcBorders>
              <w:top w:val="single" w:sz="4" w:space="0" w:color="auto"/>
              <w:left w:val="single" w:sz="4" w:space="0" w:color="auto"/>
              <w:bottom w:val="single" w:sz="4" w:space="0" w:color="auto"/>
              <w:right w:val="single" w:sz="4" w:space="0" w:color="auto"/>
            </w:tcBorders>
            <w:hideMark/>
          </w:tcPr>
          <w:p w14:paraId="210DCA8E" w14:textId="77777777" w:rsidR="00A722A6" w:rsidRPr="00A722A6" w:rsidRDefault="00A722A6" w:rsidP="00A722A6">
            <w:pPr>
              <w:widowControl w:val="0"/>
              <w:spacing w:after="0"/>
              <w:jc w:val="center"/>
              <w:rPr>
                <w:rFonts w:eastAsia="Times New Roman" w:cs="Times New Roman"/>
                <w:b/>
                <w:snapToGrid w:val="0"/>
                <w:color w:val="000000"/>
                <w:spacing w:val="-9"/>
                <w:sz w:val="22"/>
              </w:rPr>
            </w:pPr>
            <w:r w:rsidRPr="00A722A6">
              <w:rPr>
                <w:rFonts w:eastAsia="Times New Roman" w:cs="Times New Roman"/>
                <w:b/>
                <w:snapToGrid w:val="0"/>
                <w:color w:val="000000"/>
                <w:spacing w:val="-9"/>
                <w:sz w:val="22"/>
              </w:rPr>
              <w:t>Подразделение</w:t>
            </w:r>
          </w:p>
        </w:tc>
        <w:tc>
          <w:tcPr>
            <w:tcW w:w="1701" w:type="dxa"/>
            <w:tcBorders>
              <w:top w:val="single" w:sz="4" w:space="0" w:color="auto"/>
              <w:left w:val="single" w:sz="4" w:space="0" w:color="auto"/>
              <w:bottom w:val="single" w:sz="4" w:space="0" w:color="auto"/>
              <w:right w:val="single" w:sz="4" w:space="0" w:color="auto"/>
            </w:tcBorders>
            <w:hideMark/>
          </w:tcPr>
          <w:p w14:paraId="292076FD" w14:textId="77777777" w:rsidR="00A722A6" w:rsidRPr="00A722A6" w:rsidRDefault="00A722A6" w:rsidP="00A722A6">
            <w:pPr>
              <w:widowControl w:val="0"/>
              <w:spacing w:after="0"/>
              <w:jc w:val="center"/>
              <w:rPr>
                <w:rFonts w:eastAsia="Times New Roman" w:cs="Times New Roman"/>
                <w:b/>
                <w:snapToGrid w:val="0"/>
                <w:color w:val="000000"/>
                <w:spacing w:val="-9"/>
                <w:sz w:val="22"/>
              </w:rPr>
            </w:pPr>
            <w:r w:rsidRPr="00A722A6">
              <w:rPr>
                <w:rFonts w:eastAsia="Times New Roman" w:cs="Times New Roman"/>
                <w:b/>
                <w:snapToGrid w:val="0"/>
                <w:color w:val="000000"/>
                <w:spacing w:val="-9"/>
                <w:sz w:val="22"/>
              </w:rPr>
              <w:t>Адрес</w:t>
            </w:r>
          </w:p>
        </w:tc>
        <w:tc>
          <w:tcPr>
            <w:tcW w:w="1140" w:type="dxa"/>
            <w:tcBorders>
              <w:top w:val="single" w:sz="4" w:space="0" w:color="auto"/>
              <w:left w:val="single" w:sz="4" w:space="0" w:color="auto"/>
              <w:bottom w:val="single" w:sz="4" w:space="0" w:color="auto"/>
              <w:right w:val="single" w:sz="4" w:space="0" w:color="auto"/>
            </w:tcBorders>
            <w:hideMark/>
          </w:tcPr>
          <w:p w14:paraId="5D8193BC" w14:textId="77777777" w:rsidR="00A722A6" w:rsidRPr="00A722A6" w:rsidRDefault="00A722A6" w:rsidP="00A722A6">
            <w:pPr>
              <w:widowControl w:val="0"/>
              <w:spacing w:after="0"/>
              <w:jc w:val="center"/>
              <w:rPr>
                <w:rFonts w:eastAsia="Times New Roman" w:cs="Times New Roman"/>
                <w:b/>
                <w:snapToGrid w:val="0"/>
                <w:color w:val="000000"/>
                <w:spacing w:val="-9"/>
                <w:sz w:val="22"/>
              </w:rPr>
            </w:pPr>
            <w:r w:rsidRPr="00A722A6">
              <w:rPr>
                <w:rFonts w:eastAsia="Times New Roman" w:cs="Times New Roman"/>
                <w:b/>
                <w:snapToGrid w:val="0"/>
                <w:color w:val="000000"/>
                <w:spacing w:val="-9"/>
                <w:sz w:val="22"/>
              </w:rPr>
              <w:t>Площадь (м</w:t>
            </w:r>
            <w:proofErr w:type="gramStart"/>
            <w:r w:rsidRPr="00A722A6">
              <w:rPr>
                <w:rFonts w:eastAsia="Times New Roman" w:cs="Times New Roman"/>
                <w:b/>
                <w:snapToGrid w:val="0"/>
                <w:color w:val="000000"/>
                <w:spacing w:val="-9"/>
                <w:sz w:val="22"/>
              </w:rPr>
              <w:t>2</w:t>
            </w:r>
            <w:proofErr w:type="gramEnd"/>
            <w:r w:rsidRPr="00A722A6">
              <w:rPr>
                <w:rFonts w:eastAsia="Times New Roman" w:cs="Times New Roman"/>
                <w:b/>
                <w:snapToGrid w:val="0"/>
                <w:color w:val="000000"/>
                <w:spacing w:val="-9"/>
                <w:sz w:val="22"/>
              </w:rPr>
              <w:t>)</w:t>
            </w:r>
          </w:p>
        </w:tc>
        <w:tc>
          <w:tcPr>
            <w:tcW w:w="2413" w:type="dxa"/>
            <w:tcBorders>
              <w:top w:val="single" w:sz="4" w:space="0" w:color="auto"/>
              <w:left w:val="single" w:sz="4" w:space="0" w:color="auto"/>
              <w:bottom w:val="single" w:sz="4" w:space="0" w:color="auto"/>
              <w:right w:val="single" w:sz="4" w:space="0" w:color="auto"/>
            </w:tcBorders>
            <w:hideMark/>
          </w:tcPr>
          <w:p w14:paraId="4F0D8C9B" w14:textId="77777777" w:rsidR="00A722A6" w:rsidRPr="00A722A6" w:rsidRDefault="00A722A6" w:rsidP="00A722A6">
            <w:pPr>
              <w:widowControl w:val="0"/>
              <w:spacing w:after="0"/>
              <w:jc w:val="center"/>
              <w:rPr>
                <w:rFonts w:eastAsia="Times New Roman" w:cs="Times New Roman"/>
                <w:b/>
                <w:snapToGrid w:val="0"/>
                <w:color w:val="000000"/>
                <w:spacing w:val="-9"/>
                <w:sz w:val="22"/>
              </w:rPr>
            </w:pPr>
            <w:r w:rsidRPr="00A722A6">
              <w:rPr>
                <w:rFonts w:eastAsia="Times New Roman" w:cs="Times New Roman"/>
                <w:b/>
                <w:snapToGrid w:val="0"/>
                <w:color w:val="000000"/>
                <w:spacing w:val="-9"/>
                <w:sz w:val="22"/>
              </w:rPr>
              <w:t>Характеристика здания</w:t>
            </w:r>
          </w:p>
        </w:tc>
        <w:tc>
          <w:tcPr>
            <w:tcW w:w="2259" w:type="dxa"/>
            <w:tcBorders>
              <w:top w:val="single" w:sz="4" w:space="0" w:color="auto"/>
              <w:left w:val="single" w:sz="4" w:space="0" w:color="auto"/>
              <w:bottom w:val="single" w:sz="4" w:space="0" w:color="auto"/>
              <w:right w:val="single" w:sz="4" w:space="0" w:color="auto"/>
            </w:tcBorders>
            <w:hideMark/>
          </w:tcPr>
          <w:p w14:paraId="55D7F312" w14:textId="77777777" w:rsidR="00A722A6" w:rsidRPr="00A722A6" w:rsidRDefault="00A722A6" w:rsidP="00A722A6">
            <w:pPr>
              <w:widowControl w:val="0"/>
              <w:spacing w:after="0"/>
              <w:jc w:val="center"/>
              <w:rPr>
                <w:rFonts w:eastAsia="Times New Roman" w:cs="Times New Roman"/>
                <w:b/>
                <w:snapToGrid w:val="0"/>
                <w:color w:val="000000"/>
                <w:spacing w:val="-9"/>
                <w:sz w:val="22"/>
              </w:rPr>
            </w:pPr>
            <w:r w:rsidRPr="00A722A6">
              <w:rPr>
                <w:rFonts w:eastAsia="Times New Roman" w:cs="Times New Roman"/>
                <w:b/>
                <w:snapToGrid w:val="0"/>
                <w:color w:val="000000"/>
                <w:spacing w:val="-9"/>
                <w:sz w:val="22"/>
              </w:rPr>
              <w:t>Физическое состояние зданий</w:t>
            </w:r>
          </w:p>
        </w:tc>
      </w:tr>
      <w:tr w:rsidR="00A722A6" w:rsidRPr="00A722A6" w14:paraId="716E7ED7"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5FC04A72"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14:paraId="6EF4D43F"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ЦГБ</w:t>
            </w:r>
          </w:p>
        </w:tc>
        <w:tc>
          <w:tcPr>
            <w:tcW w:w="1701" w:type="dxa"/>
            <w:tcBorders>
              <w:top w:val="single" w:sz="4" w:space="0" w:color="auto"/>
              <w:left w:val="single" w:sz="4" w:space="0" w:color="auto"/>
              <w:bottom w:val="single" w:sz="4" w:space="0" w:color="auto"/>
              <w:right w:val="single" w:sz="4" w:space="0" w:color="auto"/>
            </w:tcBorders>
            <w:hideMark/>
          </w:tcPr>
          <w:p w14:paraId="417F771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пр. Октября, 9</w:t>
            </w:r>
          </w:p>
        </w:tc>
        <w:tc>
          <w:tcPr>
            <w:tcW w:w="1140" w:type="dxa"/>
            <w:tcBorders>
              <w:top w:val="single" w:sz="4" w:space="0" w:color="auto"/>
              <w:left w:val="single" w:sz="4" w:space="0" w:color="auto"/>
              <w:bottom w:val="single" w:sz="4" w:space="0" w:color="auto"/>
              <w:right w:val="single" w:sz="4" w:space="0" w:color="auto"/>
            </w:tcBorders>
            <w:hideMark/>
          </w:tcPr>
          <w:p w14:paraId="520961AF"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667,0</w:t>
            </w:r>
          </w:p>
        </w:tc>
        <w:tc>
          <w:tcPr>
            <w:tcW w:w="2413" w:type="dxa"/>
            <w:tcBorders>
              <w:top w:val="single" w:sz="4" w:space="0" w:color="auto"/>
              <w:left w:val="single" w:sz="4" w:space="0" w:color="auto"/>
              <w:bottom w:val="single" w:sz="4" w:space="0" w:color="auto"/>
              <w:right w:val="single" w:sz="4" w:space="0" w:color="auto"/>
            </w:tcBorders>
            <w:hideMark/>
          </w:tcPr>
          <w:p w14:paraId="4CF561B9"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Многоэтажное здание (жилой дом)</w:t>
            </w:r>
          </w:p>
        </w:tc>
        <w:tc>
          <w:tcPr>
            <w:tcW w:w="2259" w:type="dxa"/>
            <w:tcBorders>
              <w:top w:val="single" w:sz="4" w:space="0" w:color="auto"/>
              <w:left w:val="single" w:sz="4" w:space="0" w:color="auto"/>
              <w:bottom w:val="single" w:sz="4" w:space="0" w:color="auto"/>
              <w:right w:val="single" w:sz="4" w:space="0" w:color="auto"/>
            </w:tcBorders>
            <w:hideMark/>
          </w:tcPr>
          <w:p w14:paraId="7CB2C64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Удовлетворительное</w:t>
            </w:r>
          </w:p>
        </w:tc>
      </w:tr>
      <w:tr w:rsidR="00A722A6" w:rsidRPr="00A722A6" w14:paraId="6B6F4D28"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3704FC83"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5557F18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w:t>
            </w:r>
          </w:p>
        </w:tc>
        <w:tc>
          <w:tcPr>
            <w:tcW w:w="1701" w:type="dxa"/>
            <w:tcBorders>
              <w:top w:val="single" w:sz="4" w:space="0" w:color="auto"/>
              <w:left w:val="single" w:sz="4" w:space="0" w:color="auto"/>
              <w:bottom w:val="single" w:sz="4" w:space="0" w:color="auto"/>
              <w:right w:val="single" w:sz="4" w:space="0" w:color="auto"/>
            </w:tcBorders>
            <w:hideMark/>
          </w:tcPr>
          <w:p w14:paraId="29DA7E66"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Ст. Разина, 29</w:t>
            </w:r>
          </w:p>
        </w:tc>
        <w:tc>
          <w:tcPr>
            <w:tcW w:w="1140" w:type="dxa"/>
            <w:tcBorders>
              <w:top w:val="single" w:sz="4" w:space="0" w:color="auto"/>
              <w:left w:val="single" w:sz="4" w:space="0" w:color="auto"/>
              <w:bottom w:val="single" w:sz="4" w:space="0" w:color="auto"/>
              <w:right w:val="single" w:sz="4" w:space="0" w:color="auto"/>
            </w:tcBorders>
            <w:hideMark/>
          </w:tcPr>
          <w:p w14:paraId="3E2FD02B"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424,6</w:t>
            </w:r>
          </w:p>
        </w:tc>
        <w:tc>
          <w:tcPr>
            <w:tcW w:w="2413" w:type="dxa"/>
            <w:tcBorders>
              <w:top w:val="single" w:sz="4" w:space="0" w:color="auto"/>
              <w:left w:val="single" w:sz="4" w:space="0" w:color="auto"/>
              <w:bottom w:val="single" w:sz="4" w:space="0" w:color="auto"/>
              <w:right w:val="single" w:sz="4" w:space="0" w:color="auto"/>
            </w:tcBorders>
            <w:hideMark/>
          </w:tcPr>
          <w:p w14:paraId="4B51D58A"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Пристрой  к многоэтажному зданию</w:t>
            </w:r>
          </w:p>
        </w:tc>
        <w:tc>
          <w:tcPr>
            <w:tcW w:w="2259" w:type="dxa"/>
            <w:tcBorders>
              <w:top w:val="single" w:sz="4" w:space="0" w:color="auto"/>
              <w:left w:val="single" w:sz="4" w:space="0" w:color="auto"/>
              <w:bottom w:val="single" w:sz="4" w:space="0" w:color="auto"/>
              <w:right w:val="single" w:sz="4" w:space="0" w:color="auto"/>
            </w:tcBorders>
            <w:hideMark/>
          </w:tcPr>
          <w:p w14:paraId="1D79F9C2"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01CF2089"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27EFF4E3"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3B927DF5"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2</w:t>
            </w:r>
          </w:p>
        </w:tc>
        <w:tc>
          <w:tcPr>
            <w:tcW w:w="1701" w:type="dxa"/>
            <w:tcBorders>
              <w:top w:val="single" w:sz="4" w:space="0" w:color="auto"/>
              <w:left w:val="single" w:sz="4" w:space="0" w:color="auto"/>
              <w:bottom w:val="single" w:sz="4" w:space="0" w:color="auto"/>
              <w:right w:val="single" w:sz="4" w:space="0" w:color="auto"/>
            </w:tcBorders>
            <w:hideMark/>
          </w:tcPr>
          <w:p w14:paraId="7DF70381"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Пушкина, 56</w:t>
            </w:r>
          </w:p>
        </w:tc>
        <w:tc>
          <w:tcPr>
            <w:tcW w:w="1140" w:type="dxa"/>
            <w:tcBorders>
              <w:top w:val="single" w:sz="4" w:space="0" w:color="auto"/>
              <w:left w:val="single" w:sz="4" w:space="0" w:color="auto"/>
              <w:bottom w:val="single" w:sz="4" w:space="0" w:color="auto"/>
              <w:right w:val="single" w:sz="4" w:space="0" w:color="auto"/>
            </w:tcBorders>
            <w:hideMark/>
          </w:tcPr>
          <w:p w14:paraId="084E7476"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128,1</w:t>
            </w:r>
          </w:p>
        </w:tc>
        <w:tc>
          <w:tcPr>
            <w:tcW w:w="2413" w:type="dxa"/>
            <w:tcBorders>
              <w:top w:val="single" w:sz="4" w:space="0" w:color="auto"/>
              <w:left w:val="single" w:sz="4" w:space="0" w:color="auto"/>
              <w:bottom w:val="single" w:sz="4" w:space="0" w:color="auto"/>
              <w:right w:val="single" w:sz="4" w:space="0" w:color="auto"/>
            </w:tcBorders>
            <w:hideMark/>
          </w:tcPr>
          <w:p w14:paraId="44D68B70"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Многоэтажное здание (жилой дом)</w:t>
            </w:r>
          </w:p>
        </w:tc>
        <w:tc>
          <w:tcPr>
            <w:tcW w:w="2259" w:type="dxa"/>
            <w:tcBorders>
              <w:top w:val="single" w:sz="4" w:space="0" w:color="auto"/>
              <w:left w:val="single" w:sz="4" w:space="0" w:color="auto"/>
              <w:bottom w:val="single" w:sz="4" w:space="0" w:color="auto"/>
              <w:right w:val="single" w:sz="4" w:space="0" w:color="auto"/>
            </w:tcBorders>
            <w:hideMark/>
          </w:tcPr>
          <w:p w14:paraId="75B026D8" w14:textId="77777777" w:rsidR="00A722A6" w:rsidRPr="00A722A6" w:rsidRDefault="00A722A6" w:rsidP="00A722A6">
            <w:pPr>
              <w:spacing w:after="0"/>
              <w:rPr>
                <w:rFonts w:eastAsia="Times New Roman" w:cs="Times New Roman"/>
                <w:sz w:val="24"/>
                <w:szCs w:val="24"/>
              </w:rPr>
            </w:pPr>
            <w:r w:rsidRPr="00A722A6">
              <w:rPr>
                <w:rFonts w:eastAsia="Times New Roman" w:cs="Times New Roman"/>
                <w:sz w:val="24"/>
                <w:szCs w:val="24"/>
              </w:rPr>
              <w:t>Аварийное</w:t>
            </w:r>
          </w:p>
        </w:tc>
      </w:tr>
      <w:tr w:rsidR="00A722A6" w:rsidRPr="00A722A6" w14:paraId="440191CD"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021FE930"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14:paraId="1D417982"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3</w:t>
            </w:r>
          </w:p>
        </w:tc>
        <w:tc>
          <w:tcPr>
            <w:tcW w:w="1701" w:type="dxa"/>
            <w:tcBorders>
              <w:top w:val="single" w:sz="4" w:space="0" w:color="auto"/>
              <w:left w:val="single" w:sz="4" w:space="0" w:color="auto"/>
              <w:bottom w:val="single" w:sz="4" w:space="0" w:color="auto"/>
              <w:right w:val="single" w:sz="4" w:space="0" w:color="auto"/>
            </w:tcBorders>
            <w:hideMark/>
          </w:tcPr>
          <w:p w14:paraId="73DF3AFF"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Городская. 12</w:t>
            </w:r>
          </w:p>
        </w:tc>
        <w:tc>
          <w:tcPr>
            <w:tcW w:w="1140" w:type="dxa"/>
            <w:tcBorders>
              <w:top w:val="single" w:sz="4" w:space="0" w:color="auto"/>
              <w:left w:val="single" w:sz="4" w:space="0" w:color="auto"/>
              <w:bottom w:val="single" w:sz="4" w:space="0" w:color="auto"/>
              <w:right w:val="single" w:sz="4" w:space="0" w:color="auto"/>
            </w:tcBorders>
            <w:hideMark/>
          </w:tcPr>
          <w:p w14:paraId="55E74BD6"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322,3</w:t>
            </w:r>
          </w:p>
        </w:tc>
        <w:tc>
          <w:tcPr>
            <w:tcW w:w="2413" w:type="dxa"/>
            <w:tcBorders>
              <w:top w:val="single" w:sz="4" w:space="0" w:color="auto"/>
              <w:left w:val="single" w:sz="4" w:space="0" w:color="auto"/>
              <w:bottom w:val="single" w:sz="4" w:space="0" w:color="auto"/>
              <w:right w:val="single" w:sz="4" w:space="0" w:color="auto"/>
            </w:tcBorders>
            <w:hideMark/>
          </w:tcPr>
          <w:p w14:paraId="25552CAE"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Пристрой  к многоэтажному зданию</w:t>
            </w:r>
          </w:p>
        </w:tc>
        <w:tc>
          <w:tcPr>
            <w:tcW w:w="2259" w:type="dxa"/>
            <w:tcBorders>
              <w:top w:val="single" w:sz="4" w:space="0" w:color="auto"/>
              <w:left w:val="single" w:sz="4" w:space="0" w:color="auto"/>
              <w:bottom w:val="single" w:sz="4" w:space="0" w:color="auto"/>
              <w:right w:val="single" w:sz="4" w:space="0" w:color="auto"/>
            </w:tcBorders>
            <w:hideMark/>
          </w:tcPr>
          <w:p w14:paraId="4F9FE42E"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Требуется ремонт</w:t>
            </w:r>
          </w:p>
        </w:tc>
      </w:tr>
      <w:tr w:rsidR="00A722A6" w:rsidRPr="00A722A6" w14:paraId="572DF4BD"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0B433E31"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14:paraId="2DB593A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4Филиал № 23</w:t>
            </w:r>
          </w:p>
        </w:tc>
        <w:tc>
          <w:tcPr>
            <w:tcW w:w="1701" w:type="dxa"/>
            <w:tcBorders>
              <w:top w:val="single" w:sz="4" w:space="0" w:color="auto"/>
              <w:left w:val="single" w:sz="4" w:space="0" w:color="auto"/>
              <w:bottom w:val="single" w:sz="4" w:space="0" w:color="auto"/>
              <w:right w:val="single" w:sz="4" w:space="0" w:color="auto"/>
            </w:tcBorders>
            <w:hideMark/>
          </w:tcPr>
          <w:p w14:paraId="29EF1E54"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ул. Циолковского, </w:t>
            </w:r>
            <w:r w:rsidRPr="00A722A6">
              <w:rPr>
                <w:rFonts w:eastAsia="Times New Roman" w:cs="Times New Roman"/>
                <w:snapToGrid w:val="0"/>
                <w:color w:val="000000"/>
                <w:spacing w:val="-9"/>
                <w:sz w:val="24"/>
                <w:szCs w:val="24"/>
              </w:rPr>
              <w:lastRenderedPageBreak/>
              <w:t>10</w:t>
            </w:r>
          </w:p>
        </w:tc>
        <w:tc>
          <w:tcPr>
            <w:tcW w:w="1140" w:type="dxa"/>
            <w:tcBorders>
              <w:top w:val="single" w:sz="4" w:space="0" w:color="auto"/>
              <w:left w:val="single" w:sz="4" w:space="0" w:color="auto"/>
              <w:bottom w:val="single" w:sz="4" w:space="0" w:color="auto"/>
              <w:right w:val="single" w:sz="4" w:space="0" w:color="auto"/>
            </w:tcBorders>
            <w:hideMark/>
          </w:tcPr>
          <w:p w14:paraId="556B451F"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lastRenderedPageBreak/>
              <w:t>359,2</w:t>
            </w:r>
          </w:p>
        </w:tc>
        <w:tc>
          <w:tcPr>
            <w:tcW w:w="2413" w:type="dxa"/>
            <w:tcBorders>
              <w:top w:val="single" w:sz="4" w:space="0" w:color="auto"/>
              <w:left w:val="single" w:sz="4" w:space="0" w:color="auto"/>
              <w:bottom w:val="single" w:sz="4" w:space="0" w:color="auto"/>
              <w:right w:val="single" w:sz="4" w:space="0" w:color="auto"/>
            </w:tcBorders>
            <w:hideMark/>
          </w:tcPr>
          <w:p w14:paraId="0F47907B"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Многоэтажное здание (жилой дом)</w:t>
            </w:r>
          </w:p>
        </w:tc>
        <w:tc>
          <w:tcPr>
            <w:tcW w:w="2259" w:type="dxa"/>
            <w:tcBorders>
              <w:top w:val="single" w:sz="4" w:space="0" w:color="auto"/>
              <w:left w:val="single" w:sz="4" w:space="0" w:color="auto"/>
              <w:bottom w:val="single" w:sz="4" w:space="0" w:color="auto"/>
              <w:right w:val="single" w:sz="4" w:space="0" w:color="auto"/>
            </w:tcBorders>
            <w:hideMark/>
          </w:tcPr>
          <w:p w14:paraId="477E6678"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63881FBF"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1912ED20"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lastRenderedPageBreak/>
              <w:t>6</w:t>
            </w:r>
          </w:p>
        </w:tc>
        <w:tc>
          <w:tcPr>
            <w:tcW w:w="1843" w:type="dxa"/>
            <w:tcBorders>
              <w:top w:val="single" w:sz="4" w:space="0" w:color="auto"/>
              <w:left w:val="single" w:sz="4" w:space="0" w:color="auto"/>
              <w:bottom w:val="single" w:sz="4" w:space="0" w:color="auto"/>
              <w:right w:val="single" w:sz="4" w:space="0" w:color="auto"/>
            </w:tcBorders>
            <w:hideMark/>
          </w:tcPr>
          <w:p w14:paraId="061F9EC6"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5</w:t>
            </w:r>
          </w:p>
        </w:tc>
        <w:tc>
          <w:tcPr>
            <w:tcW w:w="1701" w:type="dxa"/>
            <w:tcBorders>
              <w:top w:val="single" w:sz="4" w:space="0" w:color="auto"/>
              <w:left w:val="single" w:sz="4" w:space="0" w:color="auto"/>
              <w:bottom w:val="single" w:sz="4" w:space="0" w:color="auto"/>
              <w:right w:val="single" w:sz="4" w:space="0" w:color="auto"/>
            </w:tcBorders>
            <w:hideMark/>
          </w:tcPr>
          <w:p w14:paraId="061AC39C"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Вернадского, 30</w:t>
            </w:r>
          </w:p>
        </w:tc>
        <w:tc>
          <w:tcPr>
            <w:tcW w:w="1140" w:type="dxa"/>
            <w:tcBorders>
              <w:top w:val="single" w:sz="4" w:space="0" w:color="auto"/>
              <w:left w:val="single" w:sz="4" w:space="0" w:color="auto"/>
              <w:bottom w:val="single" w:sz="4" w:space="0" w:color="auto"/>
              <w:right w:val="single" w:sz="4" w:space="0" w:color="auto"/>
            </w:tcBorders>
            <w:hideMark/>
          </w:tcPr>
          <w:p w14:paraId="4BCEFB8E"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239,6</w:t>
            </w:r>
          </w:p>
        </w:tc>
        <w:tc>
          <w:tcPr>
            <w:tcW w:w="2413" w:type="dxa"/>
            <w:tcBorders>
              <w:top w:val="single" w:sz="4" w:space="0" w:color="auto"/>
              <w:left w:val="single" w:sz="4" w:space="0" w:color="auto"/>
              <w:bottom w:val="single" w:sz="4" w:space="0" w:color="auto"/>
              <w:right w:val="single" w:sz="4" w:space="0" w:color="auto"/>
            </w:tcBorders>
            <w:hideMark/>
          </w:tcPr>
          <w:p w14:paraId="5E956627"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Пристрой  к многоэтажному зданию</w:t>
            </w:r>
          </w:p>
        </w:tc>
        <w:tc>
          <w:tcPr>
            <w:tcW w:w="2259" w:type="dxa"/>
            <w:tcBorders>
              <w:top w:val="single" w:sz="4" w:space="0" w:color="auto"/>
              <w:left w:val="single" w:sz="4" w:space="0" w:color="auto"/>
              <w:bottom w:val="single" w:sz="4" w:space="0" w:color="auto"/>
              <w:right w:val="single" w:sz="4" w:space="0" w:color="auto"/>
            </w:tcBorders>
            <w:hideMark/>
          </w:tcPr>
          <w:p w14:paraId="247CD1C4"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35D4CB23"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7836D087"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14:paraId="69EACBB1"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6</w:t>
            </w:r>
          </w:p>
        </w:tc>
        <w:tc>
          <w:tcPr>
            <w:tcW w:w="1701" w:type="dxa"/>
            <w:tcBorders>
              <w:top w:val="single" w:sz="4" w:space="0" w:color="auto"/>
              <w:left w:val="single" w:sz="4" w:space="0" w:color="auto"/>
              <w:bottom w:val="single" w:sz="4" w:space="0" w:color="auto"/>
              <w:right w:val="single" w:sz="4" w:space="0" w:color="auto"/>
            </w:tcBorders>
            <w:hideMark/>
          </w:tcPr>
          <w:p w14:paraId="6F9540DB"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Нахимова, 12</w:t>
            </w:r>
          </w:p>
        </w:tc>
        <w:tc>
          <w:tcPr>
            <w:tcW w:w="1140" w:type="dxa"/>
            <w:tcBorders>
              <w:top w:val="single" w:sz="4" w:space="0" w:color="auto"/>
              <w:left w:val="single" w:sz="4" w:space="0" w:color="auto"/>
              <w:bottom w:val="single" w:sz="4" w:space="0" w:color="auto"/>
              <w:right w:val="single" w:sz="4" w:space="0" w:color="auto"/>
            </w:tcBorders>
            <w:hideMark/>
          </w:tcPr>
          <w:p w14:paraId="4BE5FF8E"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351,8</w:t>
            </w:r>
          </w:p>
        </w:tc>
        <w:tc>
          <w:tcPr>
            <w:tcW w:w="2413" w:type="dxa"/>
            <w:tcBorders>
              <w:top w:val="single" w:sz="4" w:space="0" w:color="auto"/>
              <w:left w:val="single" w:sz="4" w:space="0" w:color="auto"/>
              <w:bottom w:val="single" w:sz="4" w:space="0" w:color="auto"/>
              <w:right w:val="single" w:sz="4" w:space="0" w:color="auto"/>
            </w:tcBorders>
            <w:hideMark/>
          </w:tcPr>
          <w:p w14:paraId="5189B6F0"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Пристрой  к многоэтажному зданию</w:t>
            </w:r>
          </w:p>
        </w:tc>
        <w:tc>
          <w:tcPr>
            <w:tcW w:w="2259" w:type="dxa"/>
            <w:tcBorders>
              <w:top w:val="single" w:sz="4" w:space="0" w:color="auto"/>
              <w:left w:val="single" w:sz="4" w:space="0" w:color="auto"/>
              <w:bottom w:val="single" w:sz="4" w:space="0" w:color="auto"/>
              <w:right w:val="single" w:sz="4" w:space="0" w:color="auto"/>
            </w:tcBorders>
            <w:hideMark/>
          </w:tcPr>
          <w:p w14:paraId="2B3BF28D"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2285908C"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3F81D53B"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14:paraId="72DE1844"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7</w:t>
            </w:r>
          </w:p>
        </w:tc>
        <w:tc>
          <w:tcPr>
            <w:tcW w:w="1701" w:type="dxa"/>
            <w:tcBorders>
              <w:top w:val="single" w:sz="4" w:space="0" w:color="auto"/>
              <w:left w:val="single" w:sz="4" w:space="0" w:color="auto"/>
              <w:bottom w:val="single" w:sz="4" w:space="0" w:color="auto"/>
              <w:right w:val="single" w:sz="4" w:space="0" w:color="auto"/>
            </w:tcBorders>
            <w:hideMark/>
          </w:tcPr>
          <w:p w14:paraId="4D55CEC1"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п. Озерный</w:t>
            </w:r>
          </w:p>
        </w:tc>
        <w:tc>
          <w:tcPr>
            <w:tcW w:w="1140" w:type="dxa"/>
            <w:tcBorders>
              <w:top w:val="single" w:sz="4" w:space="0" w:color="auto"/>
              <w:left w:val="single" w:sz="4" w:space="0" w:color="auto"/>
              <w:bottom w:val="single" w:sz="4" w:space="0" w:color="auto"/>
              <w:right w:val="single" w:sz="4" w:space="0" w:color="auto"/>
            </w:tcBorders>
            <w:hideMark/>
          </w:tcPr>
          <w:p w14:paraId="6FE9AB3C"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45,0</w:t>
            </w:r>
          </w:p>
        </w:tc>
        <w:tc>
          <w:tcPr>
            <w:tcW w:w="2413" w:type="dxa"/>
            <w:tcBorders>
              <w:top w:val="single" w:sz="4" w:space="0" w:color="auto"/>
              <w:left w:val="single" w:sz="4" w:space="0" w:color="auto"/>
              <w:bottom w:val="single" w:sz="4" w:space="0" w:color="auto"/>
              <w:right w:val="single" w:sz="4" w:space="0" w:color="auto"/>
            </w:tcBorders>
            <w:hideMark/>
          </w:tcPr>
          <w:p w14:paraId="725B16ED" w14:textId="77777777" w:rsidR="00A722A6" w:rsidRPr="00A722A6" w:rsidRDefault="00A722A6" w:rsidP="00A722A6">
            <w:pPr>
              <w:widowControl w:val="0"/>
              <w:spacing w:after="0"/>
              <w:rPr>
                <w:rFonts w:eastAsia="Times New Roman" w:cs="Times New Roman"/>
                <w:snapToGrid w:val="0"/>
                <w:color w:val="000000"/>
                <w:spacing w:val="-9"/>
                <w:sz w:val="24"/>
                <w:szCs w:val="24"/>
              </w:rPr>
            </w:pPr>
            <w:proofErr w:type="spellStart"/>
            <w:r w:rsidRPr="00A722A6">
              <w:rPr>
                <w:rFonts w:eastAsia="Times New Roman" w:cs="Times New Roman"/>
                <w:snapToGrid w:val="0"/>
                <w:color w:val="000000"/>
                <w:spacing w:val="-9"/>
                <w:sz w:val="24"/>
                <w:szCs w:val="24"/>
              </w:rPr>
              <w:t>Отдельностоящее</w:t>
            </w:r>
            <w:proofErr w:type="spellEnd"/>
            <w:r w:rsidRPr="00A722A6">
              <w:rPr>
                <w:rFonts w:eastAsia="Times New Roman" w:cs="Times New Roman"/>
                <w:snapToGrid w:val="0"/>
                <w:color w:val="000000"/>
                <w:spacing w:val="-9"/>
                <w:sz w:val="24"/>
                <w:szCs w:val="24"/>
              </w:rPr>
              <w:t xml:space="preserve"> здание</w:t>
            </w:r>
          </w:p>
        </w:tc>
        <w:tc>
          <w:tcPr>
            <w:tcW w:w="2259" w:type="dxa"/>
            <w:tcBorders>
              <w:top w:val="single" w:sz="4" w:space="0" w:color="auto"/>
              <w:left w:val="single" w:sz="4" w:space="0" w:color="auto"/>
              <w:bottom w:val="single" w:sz="4" w:space="0" w:color="auto"/>
              <w:right w:val="single" w:sz="4" w:space="0" w:color="auto"/>
            </w:tcBorders>
            <w:hideMark/>
          </w:tcPr>
          <w:p w14:paraId="2B8B854C"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4A24935A"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79071FD3"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14:paraId="215CE11C"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8</w:t>
            </w:r>
          </w:p>
        </w:tc>
        <w:tc>
          <w:tcPr>
            <w:tcW w:w="1701" w:type="dxa"/>
            <w:tcBorders>
              <w:top w:val="single" w:sz="4" w:space="0" w:color="auto"/>
              <w:left w:val="single" w:sz="4" w:space="0" w:color="auto"/>
              <w:bottom w:val="single" w:sz="4" w:space="0" w:color="auto"/>
              <w:right w:val="single" w:sz="4" w:space="0" w:color="auto"/>
            </w:tcBorders>
            <w:hideMark/>
          </w:tcPr>
          <w:p w14:paraId="0334A19A" w14:textId="77777777" w:rsidR="00A722A6" w:rsidRPr="00A722A6" w:rsidRDefault="00A722A6" w:rsidP="00A722A6">
            <w:pPr>
              <w:widowControl w:val="0"/>
              <w:spacing w:after="0"/>
              <w:rPr>
                <w:rFonts w:eastAsia="Times New Roman" w:cs="Times New Roman"/>
                <w:snapToGrid w:val="0"/>
                <w:color w:val="000000"/>
                <w:spacing w:val="-9"/>
                <w:sz w:val="24"/>
                <w:szCs w:val="24"/>
              </w:rPr>
            </w:pPr>
            <w:proofErr w:type="gramStart"/>
            <w:r w:rsidRPr="00A722A6">
              <w:rPr>
                <w:rFonts w:eastAsia="Times New Roman" w:cs="Times New Roman"/>
                <w:snapToGrid w:val="0"/>
                <w:color w:val="000000"/>
                <w:spacing w:val="-9"/>
                <w:sz w:val="24"/>
                <w:szCs w:val="24"/>
              </w:rPr>
              <w:t>с</w:t>
            </w:r>
            <w:proofErr w:type="gramEnd"/>
            <w:r w:rsidRPr="00A722A6">
              <w:rPr>
                <w:rFonts w:eastAsia="Times New Roman" w:cs="Times New Roman"/>
                <w:snapToGrid w:val="0"/>
                <w:color w:val="000000"/>
                <w:spacing w:val="-9"/>
                <w:sz w:val="24"/>
                <w:szCs w:val="24"/>
              </w:rPr>
              <w:t>. Смородинка, ул. Советская, 7</w:t>
            </w:r>
          </w:p>
        </w:tc>
        <w:tc>
          <w:tcPr>
            <w:tcW w:w="1140" w:type="dxa"/>
            <w:tcBorders>
              <w:top w:val="single" w:sz="4" w:space="0" w:color="auto"/>
              <w:left w:val="single" w:sz="4" w:space="0" w:color="auto"/>
              <w:bottom w:val="single" w:sz="4" w:space="0" w:color="auto"/>
              <w:right w:val="single" w:sz="4" w:space="0" w:color="auto"/>
            </w:tcBorders>
            <w:hideMark/>
          </w:tcPr>
          <w:p w14:paraId="15284DCA"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48,9</w:t>
            </w:r>
          </w:p>
        </w:tc>
        <w:tc>
          <w:tcPr>
            <w:tcW w:w="2413" w:type="dxa"/>
            <w:tcBorders>
              <w:top w:val="single" w:sz="4" w:space="0" w:color="auto"/>
              <w:left w:val="single" w:sz="4" w:space="0" w:color="auto"/>
              <w:bottom w:val="single" w:sz="4" w:space="0" w:color="auto"/>
              <w:right w:val="single" w:sz="4" w:space="0" w:color="auto"/>
            </w:tcBorders>
            <w:hideMark/>
          </w:tcPr>
          <w:p w14:paraId="463D04BE" w14:textId="77777777" w:rsidR="00A722A6" w:rsidRPr="00A722A6" w:rsidRDefault="00A722A6" w:rsidP="00A722A6">
            <w:pPr>
              <w:widowControl w:val="0"/>
              <w:spacing w:after="0"/>
              <w:rPr>
                <w:rFonts w:eastAsia="Times New Roman" w:cs="Times New Roman"/>
                <w:snapToGrid w:val="0"/>
                <w:color w:val="000000"/>
                <w:spacing w:val="-9"/>
                <w:sz w:val="24"/>
                <w:szCs w:val="24"/>
              </w:rPr>
            </w:pPr>
            <w:proofErr w:type="spellStart"/>
            <w:r w:rsidRPr="00A722A6">
              <w:rPr>
                <w:rFonts w:eastAsia="Times New Roman" w:cs="Times New Roman"/>
                <w:snapToGrid w:val="0"/>
                <w:color w:val="000000"/>
                <w:spacing w:val="-9"/>
                <w:sz w:val="24"/>
                <w:szCs w:val="24"/>
              </w:rPr>
              <w:t>Отдельностоящее</w:t>
            </w:r>
            <w:proofErr w:type="spellEnd"/>
            <w:r w:rsidRPr="00A722A6">
              <w:rPr>
                <w:rFonts w:eastAsia="Times New Roman" w:cs="Times New Roman"/>
                <w:snapToGrid w:val="0"/>
                <w:color w:val="000000"/>
                <w:spacing w:val="-9"/>
                <w:sz w:val="24"/>
                <w:szCs w:val="24"/>
              </w:rPr>
              <w:t xml:space="preserve"> здание</w:t>
            </w:r>
          </w:p>
        </w:tc>
        <w:tc>
          <w:tcPr>
            <w:tcW w:w="2259" w:type="dxa"/>
            <w:tcBorders>
              <w:top w:val="single" w:sz="4" w:space="0" w:color="auto"/>
              <w:left w:val="single" w:sz="4" w:space="0" w:color="auto"/>
              <w:bottom w:val="single" w:sz="4" w:space="0" w:color="auto"/>
              <w:right w:val="single" w:sz="4" w:space="0" w:color="auto"/>
            </w:tcBorders>
            <w:hideMark/>
          </w:tcPr>
          <w:p w14:paraId="2DEBCD02"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7FF87784"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7835C46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14:paraId="41BD768B"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9</w:t>
            </w:r>
          </w:p>
        </w:tc>
        <w:tc>
          <w:tcPr>
            <w:tcW w:w="1701" w:type="dxa"/>
            <w:tcBorders>
              <w:top w:val="single" w:sz="4" w:space="0" w:color="auto"/>
              <w:left w:val="single" w:sz="4" w:space="0" w:color="auto"/>
              <w:bottom w:val="single" w:sz="4" w:space="0" w:color="auto"/>
              <w:right w:val="single" w:sz="4" w:space="0" w:color="auto"/>
            </w:tcBorders>
            <w:hideMark/>
          </w:tcPr>
          <w:p w14:paraId="1C799089"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п. Тургояк, ул. Коминтерна, 39б</w:t>
            </w:r>
          </w:p>
        </w:tc>
        <w:tc>
          <w:tcPr>
            <w:tcW w:w="1140" w:type="dxa"/>
            <w:tcBorders>
              <w:top w:val="single" w:sz="4" w:space="0" w:color="auto"/>
              <w:left w:val="single" w:sz="4" w:space="0" w:color="auto"/>
              <w:bottom w:val="single" w:sz="4" w:space="0" w:color="auto"/>
              <w:right w:val="single" w:sz="4" w:space="0" w:color="auto"/>
            </w:tcBorders>
            <w:hideMark/>
          </w:tcPr>
          <w:p w14:paraId="7EAA89AB"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249,9</w:t>
            </w:r>
          </w:p>
        </w:tc>
        <w:tc>
          <w:tcPr>
            <w:tcW w:w="2413" w:type="dxa"/>
            <w:tcBorders>
              <w:top w:val="single" w:sz="4" w:space="0" w:color="auto"/>
              <w:left w:val="single" w:sz="4" w:space="0" w:color="auto"/>
              <w:bottom w:val="single" w:sz="4" w:space="0" w:color="auto"/>
              <w:right w:val="single" w:sz="4" w:space="0" w:color="auto"/>
            </w:tcBorders>
            <w:hideMark/>
          </w:tcPr>
          <w:p w14:paraId="6F706446" w14:textId="77777777" w:rsidR="00A722A6" w:rsidRPr="00A722A6" w:rsidRDefault="00A722A6" w:rsidP="00A722A6">
            <w:pPr>
              <w:widowControl w:val="0"/>
              <w:spacing w:after="0"/>
              <w:rPr>
                <w:rFonts w:eastAsia="Times New Roman" w:cs="Times New Roman"/>
                <w:snapToGrid w:val="0"/>
                <w:color w:val="000000"/>
                <w:spacing w:val="-9"/>
                <w:sz w:val="24"/>
                <w:szCs w:val="24"/>
              </w:rPr>
            </w:pPr>
            <w:proofErr w:type="spellStart"/>
            <w:r w:rsidRPr="00A722A6">
              <w:rPr>
                <w:rFonts w:eastAsia="Times New Roman" w:cs="Times New Roman"/>
                <w:snapToGrid w:val="0"/>
                <w:color w:val="000000"/>
                <w:spacing w:val="-9"/>
                <w:sz w:val="24"/>
                <w:szCs w:val="24"/>
              </w:rPr>
              <w:t>Отдельностоящее</w:t>
            </w:r>
            <w:proofErr w:type="spellEnd"/>
            <w:r w:rsidRPr="00A722A6">
              <w:rPr>
                <w:rFonts w:eastAsia="Times New Roman" w:cs="Times New Roman"/>
                <w:snapToGrid w:val="0"/>
                <w:color w:val="000000"/>
                <w:spacing w:val="-9"/>
                <w:sz w:val="24"/>
                <w:szCs w:val="24"/>
              </w:rPr>
              <w:t xml:space="preserve"> здание</w:t>
            </w:r>
          </w:p>
        </w:tc>
        <w:tc>
          <w:tcPr>
            <w:tcW w:w="2259" w:type="dxa"/>
            <w:tcBorders>
              <w:top w:val="single" w:sz="4" w:space="0" w:color="auto"/>
              <w:left w:val="single" w:sz="4" w:space="0" w:color="auto"/>
              <w:bottom w:val="single" w:sz="4" w:space="0" w:color="auto"/>
              <w:right w:val="single" w:sz="4" w:space="0" w:color="auto"/>
            </w:tcBorders>
            <w:hideMark/>
          </w:tcPr>
          <w:p w14:paraId="45C3B4B6"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2002B9FA"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7A0DF524"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11</w:t>
            </w:r>
          </w:p>
        </w:tc>
        <w:tc>
          <w:tcPr>
            <w:tcW w:w="1843" w:type="dxa"/>
            <w:tcBorders>
              <w:top w:val="single" w:sz="4" w:space="0" w:color="auto"/>
              <w:left w:val="single" w:sz="4" w:space="0" w:color="auto"/>
              <w:bottom w:val="single" w:sz="4" w:space="0" w:color="auto"/>
              <w:right w:val="single" w:sz="4" w:space="0" w:color="auto"/>
            </w:tcBorders>
            <w:hideMark/>
          </w:tcPr>
          <w:p w14:paraId="04825F64"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10</w:t>
            </w:r>
          </w:p>
        </w:tc>
        <w:tc>
          <w:tcPr>
            <w:tcW w:w="1701" w:type="dxa"/>
            <w:tcBorders>
              <w:top w:val="single" w:sz="4" w:space="0" w:color="auto"/>
              <w:left w:val="single" w:sz="4" w:space="0" w:color="auto"/>
              <w:bottom w:val="single" w:sz="4" w:space="0" w:color="auto"/>
              <w:right w:val="single" w:sz="4" w:space="0" w:color="auto"/>
            </w:tcBorders>
            <w:hideMark/>
          </w:tcPr>
          <w:p w14:paraId="189235CE"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с. Ленинск, </w:t>
            </w:r>
          </w:p>
          <w:p w14:paraId="3C26D556"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 п. Нефтяников, 17</w:t>
            </w:r>
          </w:p>
        </w:tc>
        <w:tc>
          <w:tcPr>
            <w:tcW w:w="1140" w:type="dxa"/>
            <w:tcBorders>
              <w:top w:val="single" w:sz="4" w:space="0" w:color="auto"/>
              <w:left w:val="single" w:sz="4" w:space="0" w:color="auto"/>
              <w:bottom w:val="single" w:sz="4" w:space="0" w:color="auto"/>
              <w:right w:val="single" w:sz="4" w:space="0" w:color="auto"/>
            </w:tcBorders>
            <w:hideMark/>
          </w:tcPr>
          <w:p w14:paraId="38D3123E"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31,9</w:t>
            </w:r>
          </w:p>
        </w:tc>
        <w:tc>
          <w:tcPr>
            <w:tcW w:w="2413" w:type="dxa"/>
            <w:tcBorders>
              <w:top w:val="single" w:sz="4" w:space="0" w:color="auto"/>
              <w:left w:val="single" w:sz="4" w:space="0" w:color="auto"/>
              <w:bottom w:val="single" w:sz="4" w:space="0" w:color="auto"/>
              <w:right w:val="single" w:sz="4" w:space="0" w:color="auto"/>
            </w:tcBorders>
            <w:hideMark/>
          </w:tcPr>
          <w:p w14:paraId="146FB1B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Помещение в </w:t>
            </w:r>
            <w:proofErr w:type="spellStart"/>
            <w:r w:rsidRPr="00A722A6">
              <w:rPr>
                <w:rFonts w:eastAsia="Times New Roman" w:cs="Times New Roman"/>
                <w:snapToGrid w:val="0"/>
                <w:color w:val="000000"/>
                <w:spacing w:val="-9"/>
                <w:sz w:val="24"/>
                <w:szCs w:val="24"/>
              </w:rPr>
              <w:t>отдельностоящем</w:t>
            </w:r>
            <w:proofErr w:type="spellEnd"/>
            <w:r w:rsidRPr="00A722A6">
              <w:rPr>
                <w:rFonts w:eastAsia="Times New Roman" w:cs="Times New Roman"/>
                <w:snapToGrid w:val="0"/>
                <w:color w:val="000000"/>
                <w:spacing w:val="-9"/>
                <w:sz w:val="24"/>
                <w:szCs w:val="24"/>
              </w:rPr>
              <w:t xml:space="preserve"> здании  (договор безвозмездного пользования)</w:t>
            </w:r>
          </w:p>
        </w:tc>
        <w:tc>
          <w:tcPr>
            <w:tcW w:w="2259" w:type="dxa"/>
            <w:tcBorders>
              <w:top w:val="single" w:sz="4" w:space="0" w:color="auto"/>
              <w:left w:val="single" w:sz="4" w:space="0" w:color="auto"/>
              <w:bottom w:val="single" w:sz="4" w:space="0" w:color="auto"/>
              <w:right w:val="single" w:sz="4" w:space="0" w:color="auto"/>
            </w:tcBorders>
            <w:hideMark/>
          </w:tcPr>
          <w:p w14:paraId="1C0251A4"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2732BB42"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23A5648B"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12</w:t>
            </w:r>
          </w:p>
        </w:tc>
        <w:tc>
          <w:tcPr>
            <w:tcW w:w="1843" w:type="dxa"/>
            <w:tcBorders>
              <w:top w:val="single" w:sz="4" w:space="0" w:color="auto"/>
              <w:left w:val="single" w:sz="4" w:space="0" w:color="auto"/>
              <w:bottom w:val="single" w:sz="4" w:space="0" w:color="auto"/>
              <w:right w:val="single" w:sz="4" w:space="0" w:color="auto"/>
            </w:tcBorders>
            <w:hideMark/>
          </w:tcPr>
          <w:p w14:paraId="1B0EEF3B"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12</w:t>
            </w:r>
          </w:p>
        </w:tc>
        <w:tc>
          <w:tcPr>
            <w:tcW w:w="1701" w:type="dxa"/>
            <w:tcBorders>
              <w:top w:val="single" w:sz="4" w:space="0" w:color="auto"/>
              <w:left w:val="single" w:sz="4" w:space="0" w:color="auto"/>
              <w:bottom w:val="single" w:sz="4" w:space="0" w:color="auto"/>
              <w:right w:val="single" w:sz="4" w:space="0" w:color="auto"/>
            </w:tcBorders>
            <w:hideMark/>
          </w:tcPr>
          <w:p w14:paraId="26FC6FE5"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с. Сыростан, </w:t>
            </w:r>
          </w:p>
          <w:p w14:paraId="3D5D6647"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Ленина, 6</w:t>
            </w:r>
          </w:p>
        </w:tc>
        <w:tc>
          <w:tcPr>
            <w:tcW w:w="1140" w:type="dxa"/>
            <w:tcBorders>
              <w:top w:val="single" w:sz="4" w:space="0" w:color="auto"/>
              <w:left w:val="single" w:sz="4" w:space="0" w:color="auto"/>
              <w:bottom w:val="single" w:sz="4" w:space="0" w:color="auto"/>
              <w:right w:val="single" w:sz="4" w:space="0" w:color="auto"/>
            </w:tcBorders>
            <w:hideMark/>
          </w:tcPr>
          <w:p w14:paraId="43299393"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24,7</w:t>
            </w:r>
          </w:p>
        </w:tc>
        <w:tc>
          <w:tcPr>
            <w:tcW w:w="2413" w:type="dxa"/>
            <w:tcBorders>
              <w:top w:val="single" w:sz="4" w:space="0" w:color="auto"/>
              <w:left w:val="single" w:sz="4" w:space="0" w:color="auto"/>
              <w:bottom w:val="single" w:sz="4" w:space="0" w:color="auto"/>
              <w:right w:val="single" w:sz="4" w:space="0" w:color="auto"/>
            </w:tcBorders>
            <w:hideMark/>
          </w:tcPr>
          <w:p w14:paraId="2D0F49D1" w14:textId="77777777" w:rsidR="00A722A6" w:rsidRPr="00A722A6" w:rsidRDefault="00A722A6" w:rsidP="00A722A6">
            <w:pPr>
              <w:widowControl w:val="0"/>
              <w:spacing w:after="0"/>
              <w:rPr>
                <w:rFonts w:eastAsia="Times New Roman" w:cs="Times New Roman"/>
                <w:snapToGrid w:val="0"/>
                <w:color w:val="000000"/>
                <w:spacing w:val="-9"/>
                <w:sz w:val="24"/>
                <w:szCs w:val="24"/>
              </w:rPr>
            </w:pPr>
            <w:proofErr w:type="spellStart"/>
            <w:r w:rsidRPr="00A722A6">
              <w:rPr>
                <w:rFonts w:eastAsia="Times New Roman" w:cs="Times New Roman"/>
                <w:snapToGrid w:val="0"/>
                <w:color w:val="000000"/>
                <w:spacing w:val="-9"/>
                <w:sz w:val="24"/>
                <w:szCs w:val="24"/>
              </w:rPr>
              <w:t>Отдельностоящее</w:t>
            </w:r>
            <w:proofErr w:type="spellEnd"/>
            <w:r w:rsidRPr="00A722A6">
              <w:rPr>
                <w:rFonts w:eastAsia="Times New Roman" w:cs="Times New Roman"/>
                <w:snapToGrid w:val="0"/>
                <w:color w:val="000000"/>
                <w:spacing w:val="-9"/>
                <w:sz w:val="24"/>
                <w:szCs w:val="24"/>
              </w:rPr>
              <w:t xml:space="preserve"> здание</w:t>
            </w:r>
          </w:p>
        </w:tc>
        <w:tc>
          <w:tcPr>
            <w:tcW w:w="2259" w:type="dxa"/>
            <w:tcBorders>
              <w:top w:val="single" w:sz="4" w:space="0" w:color="auto"/>
              <w:left w:val="single" w:sz="4" w:space="0" w:color="auto"/>
              <w:bottom w:val="single" w:sz="4" w:space="0" w:color="auto"/>
              <w:right w:val="single" w:sz="4" w:space="0" w:color="auto"/>
            </w:tcBorders>
            <w:hideMark/>
          </w:tcPr>
          <w:p w14:paraId="3E8FA17B"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49AB30EF"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6046A911"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13</w:t>
            </w:r>
          </w:p>
        </w:tc>
        <w:tc>
          <w:tcPr>
            <w:tcW w:w="1843" w:type="dxa"/>
            <w:tcBorders>
              <w:top w:val="single" w:sz="4" w:space="0" w:color="auto"/>
              <w:left w:val="single" w:sz="4" w:space="0" w:color="auto"/>
              <w:bottom w:val="single" w:sz="4" w:space="0" w:color="auto"/>
              <w:right w:val="single" w:sz="4" w:space="0" w:color="auto"/>
            </w:tcBorders>
            <w:hideMark/>
          </w:tcPr>
          <w:p w14:paraId="11D0E611"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13</w:t>
            </w:r>
          </w:p>
        </w:tc>
        <w:tc>
          <w:tcPr>
            <w:tcW w:w="1701" w:type="dxa"/>
            <w:tcBorders>
              <w:top w:val="single" w:sz="4" w:space="0" w:color="auto"/>
              <w:left w:val="single" w:sz="4" w:space="0" w:color="auto"/>
              <w:bottom w:val="single" w:sz="4" w:space="0" w:color="auto"/>
              <w:right w:val="single" w:sz="4" w:space="0" w:color="auto"/>
            </w:tcBorders>
            <w:hideMark/>
          </w:tcPr>
          <w:p w14:paraId="1616DB71" w14:textId="77777777" w:rsidR="00A722A6" w:rsidRPr="00A722A6" w:rsidRDefault="00A722A6" w:rsidP="00A722A6">
            <w:pPr>
              <w:widowControl w:val="0"/>
              <w:spacing w:after="0"/>
              <w:rPr>
                <w:rFonts w:eastAsia="Times New Roman" w:cs="Times New Roman"/>
                <w:snapToGrid w:val="0"/>
                <w:color w:val="000000"/>
                <w:spacing w:val="-9"/>
                <w:sz w:val="24"/>
                <w:szCs w:val="24"/>
              </w:rPr>
            </w:pPr>
            <w:proofErr w:type="gramStart"/>
            <w:r w:rsidRPr="00A722A6">
              <w:rPr>
                <w:rFonts w:eastAsia="Times New Roman" w:cs="Times New Roman"/>
                <w:snapToGrid w:val="0"/>
                <w:color w:val="000000"/>
                <w:spacing w:val="-9"/>
                <w:sz w:val="24"/>
                <w:szCs w:val="24"/>
              </w:rPr>
              <w:t>с</w:t>
            </w:r>
            <w:proofErr w:type="gramEnd"/>
            <w:r w:rsidRPr="00A722A6">
              <w:rPr>
                <w:rFonts w:eastAsia="Times New Roman" w:cs="Times New Roman"/>
                <w:snapToGrid w:val="0"/>
                <w:color w:val="000000"/>
                <w:spacing w:val="-9"/>
                <w:sz w:val="24"/>
                <w:szCs w:val="24"/>
              </w:rPr>
              <w:t xml:space="preserve">. Новоандреевка  ул. </w:t>
            </w:r>
            <w:proofErr w:type="spellStart"/>
            <w:r w:rsidRPr="00A722A6">
              <w:rPr>
                <w:rFonts w:eastAsia="Times New Roman" w:cs="Times New Roman"/>
                <w:snapToGrid w:val="0"/>
                <w:color w:val="000000"/>
                <w:spacing w:val="-9"/>
                <w:sz w:val="24"/>
                <w:szCs w:val="24"/>
              </w:rPr>
              <w:t>Макурина</w:t>
            </w:r>
            <w:proofErr w:type="spellEnd"/>
            <w:r w:rsidRPr="00A722A6">
              <w:rPr>
                <w:rFonts w:eastAsia="Times New Roman" w:cs="Times New Roman"/>
                <w:snapToGrid w:val="0"/>
                <w:color w:val="000000"/>
                <w:spacing w:val="-9"/>
                <w:sz w:val="24"/>
                <w:szCs w:val="24"/>
              </w:rPr>
              <w:t>, 154</w:t>
            </w:r>
          </w:p>
        </w:tc>
        <w:tc>
          <w:tcPr>
            <w:tcW w:w="1140" w:type="dxa"/>
            <w:tcBorders>
              <w:top w:val="single" w:sz="4" w:space="0" w:color="auto"/>
              <w:left w:val="single" w:sz="4" w:space="0" w:color="auto"/>
              <w:bottom w:val="single" w:sz="4" w:space="0" w:color="auto"/>
              <w:right w:val="single" w:sz="4" w:space="0" w:color="auto"/>
            </w:tcBorders>
            <w:hideMark/>
          </w:tcPr>
          <w:p w14:paraId="05ED398C"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41,4</w:t>
            </w:r>
          </w:p>
        </w:tc>
        <w:tc>
          <w:tcPr>
            <w:tcW w:w="2413" w:type="dxa"/>
            <w:tcBorders>
              <w:top w:val="single" w:sz="4" w:space="0" w:color="auto"/>
              <w:left w:val="single" w:sz="4" w:space="0" w:color="auto"/>
              <w:bottom w:val="single" w:sz="4" w:space="0" w:color="auto"/>
              <w:right w:val="single" w:sz="4" w:space="0" w:color="auto"/>
            </w:tcBorders>
            <w:hideMark/>
          </w:tcPr>
          <w:p w14:paraId="78C56BE0"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Помещение в </w:t>
            </w:r>
            <w:proofErr w:type="spellStart"/>
            <w:r w:rsidRPr="00A722A6">
              <w:rPr>
                <w:rFonts w:eastAsia="Times New Roman" w:cs="Times New Roman"/>
                <w:snapToGrid w:val="0"/>
                <w:color w:val="000000"/>
                <w:spacing w:val="-9"/>
                <w:sz w:val="24"/>
                <w:szCs w:val="24"/>
              </w:rPr>
              <w:t>отдельностоящем</w:t>
            </w:r>
            <w:proofErr w:type="spellEnd"/>
            <w:r w:rsidRPr="00A722A6">
              <w:rPr>
                <w:rFonts w:eastAsia="Times New Roman" w:cs="Times New Roman"/>
                <w:snapToGrid w:val="0"/>
                <w:color w:val="000000"/>
                <w:spacing w:val="-9"/>
                <w:sz w:val="24"/>
                <w:szCs w:val="24"/>
              </w:rPr>
              <w:t xml:space="preserve"> здании  (договор безвозмездного пользования)</w:t>
            </w:r>
          </w:p>
        </w:tc>
        <w:tc>
          <w:tcPr>
            <w:tcW w:w="2259" w:type="dxa"/>
            <w:tcBorders>
              <w:top w:val="single" w:sz="4" w:space="0" w:color="auto"/>
              <w:left w:val="single" w:sz="4" w:space="0" w:color="auto"/>
              <w:bottom w:val="single" w:sz="4" w:space="0" w:color="auto"/>
              <w:right w:val="single" w:sz="4" w:space="0" w:color="auto"/>
            </w:tcBorders>
            <w:hideMark/>
          </w:tcPr>
          <w:p w14:paraId="48C85D2C"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2CD14DD0"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47811365"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14</w:t>
            </w:r>
          </w:p>
        </w:tc>
        <w:tc>
          <w:tcPr>
            <w:tcW w:w="1843" w:type="dxa"/>
            <w:tcBorders>
              <w:top w:val="single" w:sz="4" w:space="0" w:color="auto"/>
              <w:left w:val="single" w:sz="4" w:space="0" w:color="auto"/>
              <w:bottom w:val="single" w:sz="4" w:space="0" w:color="auto"/>
              <w:right w:val="single" w:sz="4" w:space="0" w:color="auto"/>
            </w:tcBorders>
            <w:hideMark/>
          </w:tcPr>
          <w:p w14:paraId="3DD1E9FA"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14</w:t>
            </w:r>
          </w:p>
        </w:tc>
        <w:tc>
          <w:tcPr>
            <w:tcW w:w="1701" w:type="dxa"/>
            <w:tcBorders>
              <w:top w:val="single" w:sz="4" w:space="0" w:color="auto"/>
              <w:left w:val="single" w:sz="4" w:space="0" w:color="auto"/>
              <w:bottom w:val="single" w:sz="4" w:space="0" w:color="auto"/>
              <w:right w:val="single" w:sz="4" w:space="0" w:color="auto"/>
            </w:tcBorders>
            <w:hideMark/>
          </w:tcPr>
          <w:p w14:paraId="3909DEF5"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с. </w:t>
            </w:r>
            <w:proofErr w:type="spellStart"/>
            <w:r w:rsidRPr="00A722A6">
              <w:rPr>
                <w:rFonts w:eastAsia="Times New Roman" w:cs="Times New Roman"/>
                <w:snapToGrid w:val="0"/>
                <w:color w:val="000000"/>
                <w:spacing w:val="-9"/>
                <w:sz w:val="24"/>
                <w:szCs w:val="24"/>
              </w:rPr>
              <w:t>Новотагилка</w:t>
            </w:r>
            <w:proofErr w:type="spellEnd"/>
            <w:r w:rsidRPr="00A722A6">
              <w:rPr>
                <w:rFonts w:eastAsia="Times New Roman" w:cs="Times New Roman"/>
                <w:snapToGrid w:val="0"/>
                <w:color w:val="000000"/>
                <w:spacing w:val="-9"/>
                <w:sz w:val="24"/>
                <w:szCs w:val="24"/>
              </w:rPr>
              <w:t xml:space="preserve">, </w:t>
            </w:r>
          </w:p>
          <w:p w14:paraId="4ABB2D40"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Школьная, 47В</w:t>
            </w:r>
          </w:p>
        </w:tc>
        <w:tc>
          <w:tcPr>
            <w:tcW w:w="1140" w:type="dxa"/>
            <w:tcBorders>
              <w:top w:val="single" w:sz="4" w:space="0" w:color="auto"/>
              <w:left w:val="single" w:sz="4" w:space="0" w:color="auto"/>
              <w:bottom w:val="single" w:sz="4" w:space="0" w:color="auto"/>
              <w:right w:val="single" w:sz="4" w:space="0" w:color="auto"/>
            </w:tcBorders>
            <w:hideMark/>
          </w:tcPr>
          <w:p w14:paraId="09C3DEB3"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50,8</w:t>
            </w:r>
          </w:p>
        </w:tc>
        <w:tc>
          <w:tcPr>
            <w:tcW w:w="2413" w:type="dxa"/>
            <w:tcBorders>
              <w:top w:val="single" w:sz="4" w:space="0" w:color="auto"/>
              <w:left w:val="single" w:sz="4" w:space="0" w:color="auto"/>
              <w:bottom w:val="single" w:sz="4" w:space="0" w:color="auto"/>
              <w:right w:val="single" w:sz="4" w:space="0" w:color="auto"/>
            </w:tcBorders>
            <w:hideMark/>
          </w:tcPr>
          <w:p w14:paraId="3A432277"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Помещение в </w:t>
            </w:r>
            <w:proofErr w:type="spellStart"/>
            <w:r w:rsidRPr="00A722A6">
              <w:rPr>
                <w:rFonts w:eastAsia="Times New Roman" w:cs="Times New Roman"/>
                <w:snapToGrid w:val="0"/>
                <w:color w:val="000000"/>
                <w:spacing w:val="-9"/>
                <w:sz w:val="24"/>
                <w:szCs w:val="24"/>
              </w:rPr>
              <w:t>отдельностоящем</w:t>
            </w:r>
            <w:proofErr w:type="spellEnd"/>
            <w:r w:rsidRPr="00A722A6">
              <w:rPr>
                <w:rFonts w:eastAsia="Times New Roman" w:cs="Times New Roman"/>
                <w:snapToGrid w:val="0"/>
                <w:color w:val="000000"/>
                <w:spacing w:val="-9"/>
                <w:sz w:val="24"/>
                <w:szCs w:val="24"/>
              </w:rPr>
              <w:t xml:space="preserve"> здании  (договор безвозмездного пользования)</w:t>
            </w:r>
          </w:p>
        </w:tc>
        <w:tc>
          <w:tcPr>
            <w:tcW w:w="2259" w:type="dxa"/>
            <w:tcBorders>
              <w:top w:val="single" w:sz="4" w:space="0" w:color="auto"/>
              <w:left w:val="single" w:sz="4" w:space="0" w:color="auto"/>
              <w:bottom w:val="single" w:sz="4" w:space="0" w:color="auto"/>
              <w:right w:val="single" w:sz="4" w:space="0" w:color="auto"/>
            </w:tcBorders>
            <w:hideMark/>
          </w:tcPr>
          <w:p w14:paraId="3C8DF3DE"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48395733"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74A2E6F2"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15</w:t>
            </w:r>
          </w:p>
        </w:tc>
        <w:tc>
          <w:tcPr>
            <w:tcW w:w="1843" w:type="dxa"/>
            <w:tcBorders>
              <w:top w:val="single" w:sz="4" w:space="0" w:color="auto"/>
              <w:left w:val="single" w:sz="4" w:space="0" w:color="auto"/>
              <w:bottom w:val="single" w:sz="4" w:space="0" w:color="auto"/>
              <w:right w:val="single" w:sz="4" w:space="0" w:color="auto"/>
            </w:tcBorders>
            <w:hideMark/>
          </w:tcPr>
          <w:p w14:paraId="2882CF92"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15</w:t>
            </w:r>
          </w:p>
        </w:tc>
        <w:tc>
          <w:tcPr>
            <w:tcW w:w="1701" w:type="dxa"/>
            <w:tcBorders>
              <w:top w:val="single" w:sz="4" w:space="0" w:color="auto"/>
              <w:left w:val="single" w:sz="4" w:space="0" w:color="auto"/>
              <w:bottom w:val="single" w:sz="4" w:space="0" w:color="auto"/>
              <w:right w:val="single" w:sz="4" w:space="0" w:color="auto"/>
            </w:tcBorders>
            <w:hideMark/>
          </w:tcPr>
          <w:p w14:paraId="3D61DF0B"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Орловская, 34</w:t>
            </w:r>
          </w:p>
        </w:tc>
        <w:tc>
          <w:tcPr>
            <w:tcW w:w="1140" w:type="dxa"/>
            <w:tcBorders>
              <w:top w:val="single" w:sz="4" w:space="0" w:color="auto"/>
              <w:left w:val="single" w:sz="4" w:space="0" w:color="auto"/>
              <w:bottom w:val="single" w:sz="4" w:space="0" w:color="auto"/>
              <w:right w:val="single" w:sz="4" w:space="0" w:color="auto"/>
            </w:tcBorders>
            <w:hideMark/>
          </w:tcPr>
          <w:p w14:paraId="6EB67C04"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203,1</w:t>
            </w:r>
          </w:p>
        </w:tc>
        <w:tc>
          <w:tcPr>
            <w:tcW w:w="2413" w:type="dxa"/>
            <w:tcBorders>
              <w:top w:val="single" w:sz="4" w:space="0" w:color="auto"/>
              <w:left w:val="single" w:sz="4" w:space="0" w:color="auto"/>
              <w:bottom w:val="single" w:sz="4" w:space="0" w:color="auto"/>
              <w:right w:val="single" w:sz="4" w:space="0" w:color="auto"/>
            </w:tcBorders>
            <w:hideMark/>
          </w:tcPr>
          <w:p w14:paraId="69C0892E"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Многоэтажное здание (жилой дом)</w:t>
            </w:r>
          </w:p>
        </w:tc>
        <w:tc>
          <w:tcPr>
            <w:tcW w:w="2259" w:type="dxa"/>
            <w:tcBorders>
              <w:top w:val="single" w:sz="4" w:space="0" w:color="auto"/>
              <w:left w:val="single" w:sz="4" w:space="0" w:color="auto"/>
              <w:bottom w:val="single" w:sz="4" w:space="0" w:color="auto"/>
              <w:right w:val="single" w:sz="4" w:space="0" w:color="auto"/>
            </w:tcBorders>
            <w:hideMark/>
          </w:tcPr>
          <w:p w14:paraId="1A5BA0ED"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5928A90D"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5AD314B8"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16</w:t>
            </w:r>
          </w:p>
        </w:tc>
        <w:tc>
          <w:tcPr>
            <w:tcW w:w="1843" w:type="dxa"/>
            <w:tcBorders>
              <w:top w:val="single" w:sz="4" w:space="0" w:color="auto"/>
              <w:left w:val="single" w:sz="4" w:space="0" w:color="auto"/>
              <w:bottom w:val="single" w:sz="4" w:space="0" w:color="auto"/>
              <w:right w:val="single" w:sz="4" w:space="0" w:color="auto"/>
            </w:tcBorders>
            <w:hideMark/>
          </w:tcPr>
          <w:p w14:paraId="6ECEC4D6"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16</w:t>
            </w:r>
          </w:p>
        </w:tc>
        <w:tc>
          <w:tcPr>
            <w:tcW w:w="1701" w:type="dxa"/>
            <w:tcBorders>
              <w:top w:val="single" w:sz="4" w:space="0" w:color="auto"/>
              <w:left w:val="single" w:sz="4" w:space="0" w:color="auto"/>
              <w:bottom w:val="single" w:sz="4" w:space="0" w:color="auto"/>
              <w:right w:val="single" w:sz="4" w:space="0" w:color="auto"/>
            </w:tcBorders>
            <w:hideMark/>
          </w:tcPr>
          <w:p w14:paraId="0D623876"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Ленина, 6</w:t>
            </w:r>
          </w:p>
        </w:tc>
        <w:tc>
          <w:tcPr>
            <w:tcW w:w="1140" w:type="dxa"/>
            <w:tcBorders>
              <w:top w:val="single" w:sz="4" w:space="0" w:color="auto"/>
              <w:left w:val="single" w:sz="4" w:space="0" w:color="auto"/>
              <w:bottom w:val="single" w:sz="4" w:space="0" w:color="auto"/>
              <w:right w:val="single" w:sz="4" w:space="0" w:color="auto"/>
            </w:tcBorders>
            <w:hideMark/>
          </w:tcPr>
          <w:p w14:paraId="0C1CBDF1"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220,8</w:t>
            </w:r>
          </w:p>
        </w:tc>
        <w:tc>
          <w:tcPr>
            <w:tcW w:w="2413" w:type="dxa"/>
            <w:tcBorders>
              <w:top w:val="single" w:sz="4" w:space="0" w:color="auto"/>
              <w:left w:val="single" w:sz="4" w:space="0" w:color="auto"/>
              <w:bottom w:val="single" w:sz="4" w:space="0" w:color="auto"/>
              <w:right w:val="single" w:sz="4" w:space="0" w:color="auto"/>
            </w:tcBorders>
            <w:hideMark/>
          </w:tcPr>
          <w:p w14:paraId="45AF8D6F" w14:textId="77777777" w:rsidR="00A722A6" w:rsidRPr="00A722A6" w:rsidRDefault="00A722A6" w:rsidP="00A722A6">
            <w:pPr>
              <w:widowControl w:val="0"/>
              <w:spacing w:after="0"/>
              <w:rPr>
                <w:rFonts w:eastAsia="Times New Roman" w:cs="Times New Roman"/>
                <w:snapToGrid w:val="0"/>
                <w:color w:val="000000"/>
                <w:spacing w:val="-9"/>
                <w:sz w:val="24"/>
                <w:szCs w:val="24"/>
              </w:rPr>
            </w:pPr>
            <w:proofErr w:type="spellStart"/>
            <w:r w:rsidRPr="00A722A6">
              <w:rPr>
                <w:rFonts w:eastAsia="Times New Roman" w:cs="Times New Roman"/>
                <w:snapToGrid w:val="0"/>
                <w:color w:val="000000"/>
                <w:spacing w:val="-9"/>
                <w:sz w:val="24"/>
                <w:szCs w:val="24"/>
              </w:rPr>
              <w:t>Отдельностоящее</w:t>
            </w:r>
            <w:proofErr w:type="spellEnd"/>
            <w:r w:rsidRPr="00A722A6">
              <w:rPr>
                <w:rFonts w:eastAsia="Times New Roman" w:cs="Times New Roman"/>
                <w:snapToGrid w:val="0"/>
                <w:color w:val="000000"/>
                <w:spacing w:val="-9"/>
                <w:sz w:val="24"/>
                <w:szCs w:val="24"/>
              </w:rPr>
              <w:t xml:space="preserve"> здание</w:t>
            </w:r>
          </w:p>
        </w:tc>
        <w:tc>
          <w:tcPr>
            <w:tcW w:w="2259" w:type="dxa"/>
            <w:tcBorders>
              <w:top w:val="single" w:sz="4" w:space="0" w:color="auto"/>
              <w:left w:val="single" w:sz="4" w:space="0" w:color="auto"/>
              <w:bottom w:val="single" w:sz="4" w:space="0" w:color="auto"/>
              <w:right w:val="single" w:sz="4" w:space="0" w:color="auto"/>
            </w:tcBorders>
            <w:hideMark/>
          </w:tcPr>
          <w:p w14:paraId="7AD1AEB7"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7F2DF139"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07EA3A42"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17</w:t>
            </w:r>
          </w:p>
        </w:tc>
        <w:tc>
          <w:tcPr>
            <w:tcW w:w="1843" w:type="dxa"/>
            <w:tcBorders>
              <w:top w:val="single" w:sz="4" w:space="0" w:color="auto"/>
              <w:left w:val="single" w:sz="4" w:space="0" w:color="auto"/>
              <w:bottom w:val="single" w:sz="4" w:space="0" w:color="auto"/>
              <w:right w:val="single" w:sz="4" w:space="0" w:color="auto"/>
            </w:tcBorders>
            <w:hideMark/>
          </w:tcPr>
          <w:p w14:paraId="3FC9A3FC"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17</w:t>
            </w:r>
          </w:p>
        </w:tc>
        <w:tc>
          <w:tcPr>
            <w:tcW w:w="1701" w:type="dxa"/>
            <w:tcBorders>
              <w:top w:val="single" w:sz="4" w:space="0" w:color="auto"/>
              <w:left w:val="single" w:sz="4" w:space="0" w:color="auto"/>
              <w:bottom w:val="single" w:sz="4" w:space="0" w:color="auto"/>
              <w:right w:val="single" w:sz="4" w:space="0" w:color="auto"/>
            </w:tcBorders>
            <w:hideMark/>
          </w:tcPr>
          <w:p w14:paraId="35A4C241"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Готвальда, 38</w:t>
            </w:r>
          </w:p>
        </w:tc>
        <w:tc>
          <w:tcPr>
            <w:tcW w:w="1140" w:type="dxa"/>
            <w:tcBorders>
              <w:top w:val="single" w:sz="4" w:space="0" w:color="auto"/>
              <w:left w:val="single" w:sz="4" w:space="0" w:color="auto"/>
              <w:bottom w:val="single" w:sz="4" w:space="0" w:color="auto"/>
              <w:right w:val="single" w:sz="4" w:space="0" w:color="auto"/>
            </w:tcBorders>
            <w:hideMark/>
          </w:tcPr>
          <w:p w14:paraId="0CBD0AF0"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207,5</w:t>
            </w:r>
          </w:p>
        </w:tc>
        <w:tc>
          <w:tcPr>
            <w:tcW w:w="2413" w:type="dxa"/>
            <w:tcBorders>
              <w:top w:val="single" w:sz="4" w:space="0" w:color="auto"/>
              <w:left w:val="single" w:sz="4" w:space="0" w:color="auto"/>
              <w:bottom w:val="single" w:sz="4" w:space="0" w:color="auto"/>
              <w:right w:val="single" w:sz="4" w:space="0" w:color="auto"/>
            </w:tcBorders>
            <w:hideMark/>
          </w:tcPr>
          <w:p w14:paraId="4B594C10"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Помещение в </w:t>
            </w:r>
            <w:proofErr w:type="spellStart"/>
            <w:r w:rsidRPr="00A722A6">
              <w:rPr>
                <w:rFonts w:eastAsia="Times New Roman" w:cs="Times New Roman"/>
                <w:snapToGrid w:val="0"/>
                <w:color w:val="000000"/>
                <w:spacing w:val="-9"/>
                <w:sz w:val="24"/>
                <w:szCs w:val="24"/>
              </w:rPr>
              <w:t>отдельностоящем</w:t>
            </w:r>
            <w:proofErr w:type="spellEnd"/>
            <w:r w:rsidRPr="00A722A6">
              <w:rPr>
                <w:rFonts w:eastAsia="Times New Roman" w:cs="Times New Roman"/>
                <w:snapToGrid w:val="0"/>
                <w:color w:val="000000"/>
                <w:spacing w:val="-9"/>
                <w:sz w:val="24"/>
                <w:szCs w:val="24"/>
              </w:rPr>
              <w:t xml:space="preserve"> здании  (договор безвозмездного пользования)</w:t>
            </w:r>
          </w:p>
        </w:tc>
        <w:tc>
          <w:tcPr>
            <w:tcW w:w="2259" w:type="dxa"/>
            <w:tcBorders>
              <w:top w:val="single" w:sz="4" w:space="0" w:color="auto"/>
              <w:left w:val="single" w:sz="4" w:space="0" w:color="auto"/>
              <w:bottom w:val="single" w:sz="4" w:space="0" w:color="auto"/>
              <w:right w:val="single" w:sz="4" w:space="0" w:color="auto"/>
            </w:tcBorders>
            <w:hideMark/>
          </w:tcPr>
          <w:p w14:paraId="3BC7E877"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595E5283"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208C094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18</w:t>
            </w:r>
          </w:p>
        </w:tc>
        <w:tc>
          <w:tcPr>
            <w:tcW w:w="1843" w:type="dxa"/>
            <w:tcBorders>
              <w:top w:val="single" w:sz="4" w:space="0" w:color="auto"/>
              <w:left w:val="single" w:sz="4" w:space="0" w:color="auto"/>
              <w:bottom w:val="single" w:sz="4" w:space="0" w:color="auto"/>
              <w:right w:val="single" w:sz="4" w:space="0" w:color="auto"/>
            </w:tcBorders>
            <w:hideMark/>
          </w:tcPr>
          <w:p w14:paraId="374D9089"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18</w:t>
            </w:r>
          </w:p>
        </w:tc>
        <w:tc>
          <w:tcPr>
            <w:tcW w:w="1701" w:type="dxa"/>
            <w:tcBorders>
              <w:top w:val="single" w:sz="4" w:space="0" w:color="auto"/>
              <w:left w:val="single" w:sz="4" w:space="0" w:color="auto"/>
              <w:bottom w:val="single" w:sz="4" w:space="0" w:color="auto"/>
              <w:right w:val="single" w:sz="4" w:space="0" w:color="auto"/>
            </w:tcBorders>
            <w:hideMark/>
          </w:tcPr>
          <w:p w14:paraId="35AEAF23"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с. Черновское, </w:t>
            </w:r>
          </w:p>
          <w:p w14:paraId="0981A39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Ленина</w:t>
            </w:r>
          </w:p>
        </w:tc>
        <w:tc>
          <w:tcPr>
            <w:tcW w:w="1140" w:type="dxa"/>
            <w:tcBorders>
              <w:top w:val="single" w:sz="4" w:space="0" w:color="auto"/>
              <w:left w:val="single" w:sz="4" w:space="0" w:color="auto"/>
              <w:bottom w:val="single" w:sz="4" w:space="0" w:color="auto"/>
              <w:right w:val="single" w:sz="4" w:space="0" w:color="auto"/>
            </w:tcBorders>
            <w:hideMark/>
          </w:tcPr>
          <w:p w14:paraId="4D6E85F7"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27,6</w:t>
            </w:r>
          </w:p>
        </w:tc>
        <w:tc>
          <w:tcPr>
            <w:tcW w:w="2413" w:type="dxa"/>
            <w:tcBorders>
              <w:top w:val="single" w:sz="4" w:space="0" w:color="auto"/>
              <w:left w:val="single" w:sz="4" w:space="0" w:color="auto"/>
              <w:bottom w:val="single" w:sz="4" w:space="0" w:color="auto"/>
              <w:right w:val="single" w:sz="4" w:space="0" w:color="auto"/>
            </w:tcBorders>
            <w:hideMark/>
          </w:tcPr>
          <w:p w14:paraId="24163CF5"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Помещение в </w:t>
            </w:r>
            <w:proofErr w:type="spellStart"/>
            <w:r w:rsidRPr="00A722A6">
              <w:rPr>
                <w:rFonts w:eastAsia="Times New Roman" w:cs="Times New Roman"/>
                <w:snapToGrid w:val="0"/>
                <w:color w:val="000000"/>
                <w:spacing w:val="-9"/>
                <w:sz w:val="24"/>
                <w:szCs w:val="24"/>
              </w:rPr>
              <w:t>отдельностоящем</w:t>
            </w:r>
            <w:proofErr w:type="spellEnd"/>
            <w:r w:rsidRPr="00A722A6">
              <w:rPr>
                <w:rFonts w:eastAsia="Times New Roman" w:cs="Times New Roman"/>
                <w:snapToGrid w:val="0"/>
                <w:color w:val="000000"/>
                <w:spacing w:val="-9"/>
                <w:sz w:val="24"/>
                <w:szCs w:val="24"/>
              </w:rPr>
              <w:t xml:space="preserve"> здании  (договор безвозмездного пользования)</w:t>
            </w:r>
          </w:p>
        </w:tc>
        <w:tc>
          <w:tcPr>
            <w:tcW w:w="2259" w:type="dxa"/>
            <w:tcBorders>
              <w:top w:val="single" w:sz="4" w:space="0" w:color="auto"/>
              <w:left w:val="single" w:sz="4" w:space="0" w:color="auto"/>
              <w:bottom w:val="single" w:sz="4" w:space="0" w:color="auto"/>
              <w:right w:val="single" w:sz="4" w:space="0" w:color="auto"/>
            </w:tcBorders>
            <w:hideMark/>
          </w:tcPr>
          <w:p w14:paraId="042D4FE2"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4D391D3E"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12905B63"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19</w:t>
            </w:r>
          </w:p>
        </w:tc>
        <w:tc>
          <w:tcPr>
            <w:tcW w:w="1843" w:type="dxa"/>
            <w:tcBorders>
              <w:top w:val="single" w:sz="4" w:space="0" w:color="auto"/>
              <w:left w:val="single" w:sz="4" w:space="0" w:color="auto"/>
              <w:bottom w:val="single" w:sz="4" w:space="0" w:color="auto"/>
              <w:right w:val="single" w:sz="4" w:space="0" w:color="auto"/>
            </w:tcBorders>
            <w:hideMark/>
          </w:tcPr>
          <w:p w14:paraId="470E98B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19</w:t>
            </w:r>
          </w:p>
        </w:tc>
        <w:tc>
          <w:tcPr>
            <w:tcW w:w="1701" w:type="dxa"/>
            <w:tcBorders>
              <w:top w:val="single" w:sz="4" w:space="0" w:color="auto"/>
              <w:left w:val="single" w:sz="4" w:space="0" w:color="auto"/>
              <w:bottom w:val="single" w:sz="4" w:space="0" w:color="auto"/>
              <w:right w:val="single" w:sz="4" w:space="0" w:color="auto"/>
            </w:tcBorders>
            <w:hideMark/>
          </w:tcPr>
          <w:p w14:paraId="16067835"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Тельмана, 56</w:t>
            </w:r>
          </w:p>
        </w:tc>
        <w:tc>
          <w:tcPr>
            <w:tcW w:w="1140" w:type="dxa"/>
            <w:tcBorders>
              <w:top w:val="single" w:sz="4" w:space="0" w:color="auto"/>
              <w:left w:val="single" w:sz="4" w:space="0" w:color="auto"/>
              <w:bottom w:val="single" w:sz="4" w:space="0" w:color="auto"/>
              <w:right w:val="single" w:sz="4" w:space="0" w:color="auto"/>
            </w:tcBorders>
            <w:hideMark/>
          </w:tcPr>
          <w:p w14:paraId="113E522A"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353,3</w:t>
            </w:r>
          </w:p>
        </w:tc>
        <w:tc>
          <w:tcPr>
            <w:tcW w:w="2413" w:type="dxa"/>
            <w:tcBorders>
              <w:top w:val="single" w:sz="4" w:space="0" w:color="auto"/>
              <w:left w:val="single" w:sz="4" w:space="0" w:color="auto"/>
              <w:bottom w:val="single" w:sz="4" w:space="0" w:color="auto"/>
              <w:right w:val="single" w:sz="4" w:space="0" w:color="auto"/>
            </w:tcBorders>
            <w:hideMark/>
          </w:tcPr>
          <w:p w14:paraId="1EE2BE9F"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Пристрой  к многоэтажному зданию</w:t>
            </w:r>
          </w:p>
        </w:tc>
        <w:tc>
          <w:tcPr>
            <w:tcW w:w="2259" w:type="dxa"/>
            <w:tcBorders>
              <w:top w:val="single" w:sz="4" w:space="0" w:color="auto"/>
              <w:left w:val="single" w:sz="4" w:space="0" w:color="auto"/>
              <w:bottom w:val="single" w:sz="4" w:space="0" w:color="auto"/>
              <w:right w:val="single" w:sz="4" w:space="0" w:color="auto"/>
            </w:tcBorders>
            <w:hideMark/>
          </w:tcPr>
          <w:p w14:paraId="7BB7976D"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005EA49B"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2323BC0D"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14:paraId="2CF2011C"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20</w:t>
            </w:r>
          </w:p>
        </w:tc>
        <w:tc>
          <w:tcPr>
            <w:tcW w:w="1701" w:type="dxa"/>
            <w:tcBorders>
              <w:top w:val="single" w:sz="4" w:space="0" w:color="auto"/>
              <w:left w:val="single" w:sz="4" w:space="0" w:color="auto"/>
              <w:bottom w:val="single" w:sz="4" w:space="0" w:color="auto"/>
              <w:right w:val="single" w:sz="4" w:space="0" w:color="auto"/>
            </w:tcBorders>
            <w:hideMark/>
          </w:tcPr>
          <w:p w14:paraId="5B216676"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Ферсмана, 5</w:t>
            </w:r>
          </w:p>
        </w:tc>
        <w:tc>
          <w:tcPr>
            <w:tcW w:w="1140" w:type="dxa"/>
            <w:tcBorders>
              <w:top w:val="single" w:sz="4" w:space="0" w:color="auto"/>
              <w:left w:val="single" w:sz="4" w:space="0" w:color="auto"/>
              <w:bottom w:val="single" w:sz="4" w:space="0" w:color="auto"/>
              <w:right w:val="single" w:sz="4" w:space="0" w:color="auto"/>
            </w:tcBorders>
            <w:hideMark/>
          </w:tcPr>
          <w:p w14:paraId="2B64AE29"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329,8</w:t>
            </w:r>
          </w:p>
        </w:tc>
        <w:tc>
          <w:tcPr>
            <w:tcW w:w="2413" w:type="dxa"/>
            <w:tcBorders>
              <w:top w:val="single" w:sz="4" w:space="0" w:color="auto"/>
              <w:left w:val="single" w:sz="4" w:space="0" w:color="auto"/>
              <w:bottom w:val="single" w:sz="4" w:space="0" w:color="auto"/>
              <w:right w:val="single" w:sz="4" w:space="0" w:color="auto"/>
            </w:tcBorders>
            <w:hideMark/>
          </w:tcPr>
          <w:p w14:paraId="507A26F2"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 xml:space="preserve">Многоэтажное здание </w:t>
            </w:r>
            <w:r w:rsidRPr="00A722A6">
              <w:rPr>
                <w:rFonts w:eastAsia="Times New Roman" w:cs="Times New Roman"/>
                <w:snapToGrid w:val="0"/>
                <w:color w:val="000000"/>
                <w:spacing w:val="-9"/>
                <w:sz w:val="24"/>
                <w:szCs w:val="24"/>
              </w:rPr>
              <w:lastRenderedPageBreak/>
              <w:t xml:space="preserve">(жилой дом) </w:t>
            </w:r>
          </w:p>
        </w:tc>
        <w:tc>
          <w:tcPr>
            <w:tcW w:w="2259" w:type="dxa"/>
            <w:tcBorders>
              <w:top w:val="single" w:sz="4" w:space="0" w:color="auto"/>
              <w:left w:val="single" w:sz="4" w:space="0" w:color="auto"/>
              <w:bottom w:val="single" w:sz="4" w:space="0" w:color="auto"/>
              <w:right w:val="single" w:sz="4" w:space="0" w:color="auto"/>
            </w:tcBorders>
            <w:hideMark/>
          </w:tcPr>
          <w:p w14:paraId="7934F9C3"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lastRenderedPageBreak/>
              <w:t>Удовлетворительное</w:t>
            </w:r>
          </w:p>
        </w:tc>
      </w:tr>
      <w:tr w:rsidR="00A722A6" w:rsidRPr="00A722A6" w14:paraId="63E903FF"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49DD7E0A"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lastRenderedPageBreak/>
              <w:t>21</w:t>
            </w:r>
          </w:p>
        </w:tc>
        <w:tc>
          <w:tcPr>
            <w:tcW w:w="1843" w:type="dxa"/>
            <w:tcBorders>
              <w:top w:val="single" w:sz="4" w:space="0" w:color="auto"/>
              <w:left w:val="single" w:sz="4" w:space="0" w:color="auto"/>
              <w:bottom w:val="single" w:sz="4" w:space="0" w:color="auto"/>
              <w:right w:val="single" w:sz="4" w:space="0" w:color="auto"/>
            </w:tcBorders>
            <w:hideMark/>
          </w:tcPr>
          <w:p w14:paraId="51391429"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21</w:t>
            </w:r>
          </w:p>
        </w:tc>
        <w:tc>
          <w:tcPr>
            <w:tcW w:w="1701" w:type="dxa"/>
            <w:tcBorders>
              <w:top w:val="single" w:sz="4" w:space="0" w:color="auto"/>
              <w:left w:val="single" w:sz="4" w:space="0" w:color="auto"/>
              <w:bottom w:val="single" w:sz="4" w:space="0" w:color="auto"/>
              <w:right w:val="single" w:sz="4" w:space="0" w:color="auto"/>
            </w:tcBorders>
            <w:hideMark/>
          </w:tcPr>
          <w:p w14:paraId="15C7388C"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пр. Автозаводцев, 9</w:t>
            </w:r>
          </w:p>
        </w:tc>
        <w:tc>
          <w:tcPr>
            <w:tcW w:w="1140" w:type="dxa"/>
            <w:tcBorders>
              <w:top w:val="single" w:sz="4" w:space="0" w:color="auto"/>
              <w:left w:val="single" w:sz="4" w:space="0" w:color="auto"/>
              <w:bottom w:val="single" w:sz="4" w:space="0" w:color="auto"/>
              <w:right w:val="single" w:sz="4" w:space="0" w:color="auto"/>
            </w:tcBorders>
            <w:hideMark/>
          </w:tcPr>
          <w:p w14:paraId="16D1098F"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1105,4</w:t>
            </w:r>
          </w:p>
        </w:tc>
        <w:tc>
          <w:tcPr>
            <w:tcW w:w="2413" w:type="dxa"/>
            <w:tcBorders>
              <w:top w:val="single" w:sz="4" w:space="0" w:color="auto"/>
              <w:left w:val="single" w:sz="4" w:space="0" w:color="auto"/>
              <w:bottom w:val="single" w:sz="4" w:space="0" w:color="auto"/>
              <w:right w:val="single" w:sz="4" w:space="0" w:color="auto"/>
            </w:tcBorders>
            <w:hideMark/>
          </w:tcPr>
          <w:p w14:paraId="6C687D5A"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Многоэтажное здание (жилой дом)</w:t>
            </w:r>
          </w:p>
        </w:tc>
        <w:tc>
          <w:tcPr>
            <w:tcW w:w="2259" w:type="dxa"/>
            <w:tcBorders>
              <w:top w:val="single" w:sz="4" w:space="0" w:color="auto"/>
              <w:left w:val="single" w:sz="4" w:space="0" w:color="auto"/>
              <w:bottom w:val="single" w:sz="4" w:space="0" w:color="auto"/>
              <w:right w:val="single" w:sz="4" w:space="0" w:color="auto"/>
            </w:tcBorders>
            <w:hideMark/>
          </w:tcPr>
          <w:p w14:paraId="7F9DCDB1"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r w:rsidR="00A722A6" w:rsidRPr="00A722A6" w14:paraId="7C68E843" w14:textId="77777777" w:rsidTr="00A722A6">
        <w:tc>
          <w:tcPr>
            <w:tcW w:w="567" w:type="dxa"/>
            <w:tcBorders>
              <w:top w:val="single" w:sz="4" w:space="0" w:color="auto"/>
              <w:left w:val="single" w:sz="4" w:space="0" w:color="auto"/>
              <w:bottom w:val="single" w:sz="4" w:space="0" w:color="auto"/>
              <w:right w:val="single" w:sz="4" w:space="0" w:color="auto"/>
            </w:tcBorders>
            <w:hideMark/>
          </w:tcPr>
          <w:p w14:paraId="7D4B41D9"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22</w:t>
            </w:r>
          </w:p>
        </w:tc>
        <w:tc>
          <w:tcPr>
            <w:tcW w:w="1843" w:type="dxa"/>
            <w:tcBorders>
              <w:top w:val="single" w:sz="4" w:space="0" w:color="auto"/>
              <w:left w:val="single" w:sz="4" w:space="0" w:color="auto"/>
              <w:bottom w:val="single" w:sz="4" w:space="0" w:color="auto"/>
              <w:right w:val="single" w:sz="4" w:space="0" w:color="auto"/>
            </w:tcBorders>
            <w:hideMark/>
          </w:tcPr>
          <w:p w14:paraId="4B2A1778"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Филиал № 22</w:t>
            </w:r>
          </w:p>
        </w:tc>
        <w:tc>
          <w:tcPr>
            <w:tcW w:w="1701" w:type="dxa"/>
            <w:tcBorders>
              <w:top w:val="single" w:sz="4" w:space="0" w:color="auto"/>
              <w:left w:val="single" w:sz="4" w:space="0" w:color="auto"/>
              <w:bottom w:val="single" w:sz="4" w:space="0" w:color="auto"/>
              <w:right w:val="single" w:sz="4" w:space="0" w:color="auto"/>
            </w:tcBorders>
            <w:hideMark/>
          </w:tcPr>
          <w:p w14:paraId="28D33754"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ул. Лихачева, 25</w:t>
            </w:r>
          </w:p>
        </w:tc>
        <w:tc>
          <w:tcPr>
            <w:tcW w:w="1140" w:type="dxa"/>
            <w:tcBorders>
              <w:top w:val="single" w:sz="4" w:space="0" w:color="auto"/>
              <w:left w:val="single" w:sz="4" w:space="0" w:color="auto"/>
              <w:bottom w:val="single" w:sz="4" w:space="0" w:color="auto"/>
              <w:right w:val="single" w:sz="4" w:space="0" w:color="auto"/>
            </w:tcBorders>
            <w:hideMark/>
          </w:tcPr>
          <w:p w14:paraId="49FE5819"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480,4</w:t>
            </w:r>
          </w:p>
        </w:tc>
        <w:tc>
          <w:tcPr>
            <w:tcW w:w="2413" w:type="dxa"/>
            <w:tcBorders>
              <w:top w:val="single" w:sz="4" w:space="0" w:color="auto"/>
              <w:left w:val="single" w:sz="4" w:space="0" w:color="auto"/>
              <w:bottom w:val="single" w:sz="4" w:space="0" w:color="auto"/>
              <w:right w:val="single" w:sz="4" w:space="0" w:color="auto"/>
            </w:tcBorders>
            <w:hideMark/>
          </w:tcPr>
          <w:p w14:paraId="3D8694F8" w14:textId="77777777" w:rsidR="00A722A6" w:rsidRPr="00A722A6" w:rsidRDefault="00A722A6" w:rsidP="00A722A6">
            <w:pPr>
              <w:widowControl w:val="0"/>
              <w:spacing w:after="0"/>
              <w:rPr>
                <w:rFonts w:eastAsia="Times New Roman" w:cs="Times New Roman"/>
                <w:snapToGrid w:val="0"/>
                <w:color w:val="000000"/>
                <w:spacing w:val="-9"/>
                <w:sz w:val="24"/>
                <w:szCs w:val="24"/>
              </w:rPr>
            </w:pPr>
            <w:r w:rsidRPr="00A722A6">
              <w:rPr>
                <w:rFonts w:eastAsia="Times New Roman" w:cs="Times New Roman"/>
                <w:snapToGrid w:val="0"/>
                <w:color w:val="000000"/>
                <w:spacing w:val="-9"/>
                <w:sz w:val="24"/>
                <w:szCs w:val="24"/>
              </w:rPr>
              <w:t>Многоэтажное здание (жилой дом)</w:t>
            </w:r>
          </w:p>
        </w:tc>
        <w:tc>
          <w:tcPr>
            <w:tcW w:w="2259" w:type="dxa"/>
            <w:tcBorders>
              <w:top w:val="single" w:sz="4" w:space="0" w:color="auto"/>
              <w:left w:val="single" w:sz="4" w:space="0" w:color="auto"/>
              <w:bottom w:val="single" w:sz="4" w:space="0" w:color="auto"/>
              <w:right w:val="single" w:sz="4" w:space="0" w:color="auto"/>
            </w:tcBorders>
            <w:hideMark/>
          </w:tcPr>
          <w:p w14:paraId="6F0DB86C" w14:textId="77777777" w:rsidR="00A722A6" w:rsidRPr="00A722A6" w:rsidRDefault="00A722A6" w:rsidP="00A722A6">
            <w:pPr>
              <w:spacing w:after="0"/>
              <w:rPr>
                <w:rFonts w:eastAsia="Times New Roman" w:cs="Times New Roman"/>
                <w:sz w:val="24"/>
                <w:szCs w:val="24"/>
              </w:rPr>
            </w:pPr>
            <w:r w:rsidRPr="00A722A6">
              <w:rPr>
                <w:rFonts w:eastAsia="Times New Roman" w:cs="Times New Roman"/>
                <w:color w:val="000000"/>
                <w:spacing w:val="-9"/>
                <w:sz w:val="24"/>
                <w:szCs w:val="24"/>
              </w:rPr>
              <w:t>Удовлетворительное</w:t>
            </w:r>
          </w:p>
        </w:tc>
      </w:tr>
    </w:tbl>
    <w:p w14:paraId="18EFE13E" w14:textId="0DF92B22" w:rsidR="00A722A6" w:rsidRPr="00A722A6" w:rsidRDefault="00A722A6" w:rsidP="002E301A">
      <w:pPr>
        <w:widowControl w:val="0"/>
        <w:spacing w:after="0" w:line="360" w:lineRule="auto"/>
        <w:ind w:firstLine="709"/>
        <w:jc w:val="both"/>
        <w:rPr>
          <w:rFonts w:eastAsia="Calibri" w:cs="Times New Roman"/>
          <w:szCs w:val="24"/>
          <w:lang w:eastAsia="ru-RU"/>
        </w:rPr>
      </w:pPr>
      <w:proofErr w:type="gramStart"/>
      <w:r w:rsidRPr="00A722A6">
        <w:rPr>
          <w:rFonts w:eastAsia="Calibri" w:cs="Times New Roman"/>
          <w:szCs w:val="24"/>
          <w:lang w:eastAsia="ru-RU"/>
        </w:rPr>
        <w:t xml:space="preserve">Из таблицы видно, что большинство библиотек расположены в многоэтажных или отдельно стоящих зданиях, 6 библиотек расположены в </w:t>
      </w:r>
      <w:proofErr w:type="spellStart"/>
      <w:r w:rsidRPr="00A722A6">
        <w:rPr>
          <w:rFonts w:eastAsia="Calibri" w:cs="Times New Roman"/>
          <w:szCs w:val="24"/>
          <w:lang w:eastAsia="ru-RU"/>
        </w:rPr>
        <w:t>пристроях</w:t>
      </w:r>
      <w:proofErr w:type="spellEnd"/>
      <w:r w:rsidRPr="00A722A6">
        <w:rPr>
          <w:rFonts w:eastAsia="Calibri" w:cs="Times New Roman"/>
          <w:szCs w:val="24"/>
          <w:lang w:eastAsia="ru-RU"/>
        </w:rPr>
        <w:t xml:space="preserve"> к многоэтажным зданиям.</w:t>
      </w:r>
      <w:proofErr w:type="gramEnd"/>
      <w:r w:rsidRPr="00A722A6">
        <w:rPr>
          <w:rFonts w:eastAsia="Calibri" w:cs="Times New Roman"/>
          <w:szCs w:val="24"/>
          <w:lang w:eastAsia="ru-RU"/>
        </w:rPr>
        <w:t xml:space="preserve"> Состояние зданий большинства библиотек удовлетворительное. Помещениям библиотек-филиалов № 2 и 3 требуется ремонт. В помещениях библиотеки-филиала № 6 (Нахимова, 12) проведен ремонт в рамках национального проекта «Культуры», «Модельная библиотека».</w:t>
      </w:r>
    </w:p>
    <w:p w14:paraId="45A0D633" w14:textId="77777777" w:rsidR="00A722A6" w:rsidRPr="00A722A6" w:rsidRDefault="00A722A6" w:rsidP="00571970">
      <w:pPr>
        <w:numPr>
          <w:ilvl w:val="0"/>
          <w:numId w:val="30"/>
        </w:numPr>
        <w:spacing w:before="112" w:after="0" w:line="276" w:lineRule="auto"/>
        <w:ind w:right="-1"/>
        <w:contextualSpacing/>
        <w:jc w:val="center"/>
        <w:rPr>
          <w:rFonts w:eastAsia="Times New Roman" w:cs="Times New Roman"/>
          <w:b/>
          <w:color w:val="000000"/>
          <w:szCs w:val="28"/>
          <w:lang w:eastAsia="ru-RU"/>
        </w:rPr>
      </w:pPr>
      <w:r w:rsidRPr="00A722A6">
        <w:rPr>
          <w:rFonts w:eastAsia="Times New Roman" w:cs="Times New Roman"/>
          <w:b/>
          <w:color w:val="000000"/>
          <w:szCs w:val="28"/>
          <w:lang w:eastAsia="ru-RU"/>
        </w:rPr>
        <w:t>Фи</w:t>
      </w:r>
      <w:r w:rsidRPr="00A722A6">
        <w:rPr>
          <w:rFonts w:eastAsia="Times New Roman" w:cs="Times New Roman"/>
          <w:b/>
          <w:color w:val="000000"/>
          <w:spacing w:val="1"/>
          <w:szCs w:val="28"/>
          <w:lang w:eastAsia="ru-RU"/>
        </w:rPr>
        <w:t>н</w:t>
      </w:r>
      <w:r w:rsidRPr="00A722A6">
        <w:rPr>
          <w:rFonts w:eastAsia="Times New Roman" w:cs="Times New Roman"/>
          <w:b/>
          <w:color w:val="000000"/>
          <w:szCs w:val="28"/>
          <w:lang w:eastAsia="ru-RU"/>
        </w:rPr>
        <w:t>ансовое об</w:t>
      </w:r>
      <w:r w:rsidRPr="00A722A6">
        <w:rPr>
          <w:rFonts w:eastAsia="Times New Roman" w:cs="Times New Roman"/>
          <w:b/>
          <w:color w:val="000000"/>
          <w:spacing w:val="-1"/>
          <w:szCs w:val="28"/>
          <w:lang w:eastAsia="ru-RU"/>
        </w:rPr>
        <w:t>ес</w:t>
      </w:r>
      <w:r w:rsidRPr="00A722A6">
        <w:rPr>
          <w:rFonts w:eastAsia="Times New Roman" w:cs="Times New Roman"/>
          <w:b/>
          <w:color w:val="000000"/>
          <w:szCs w:val="28"/>
          <w:lang w:eastAsia="ru-RU"/>
        </w:rPr>
        <w:t>пе</w:t>
      </w:r>
      <w:r w:rsidRPr="00A722A6">
        <w:rPr>
          <w:rFonts w:eastAsia="Times New Roman" w:cs="Times New Roman"/>
          <w:b/>
          <w:color w:val="000000"/>
          <w:spacing w:val="1"/>
          <w:szCs w:val="28"/>
          <w:lang w:eastAsia="ru-RU"/>
        </w:rPr>
        <w:t>ч</w:t>
      </w:r>
      <w:r w:rsidRPr="00A722A6">
        <w:rPr>
          <w:rFonts w:eastAsia="Times New Roman" w:cs="Times New Roman"/>
          <w:b/>
          <w:color w:val="000000"/>
          <w:szCs w:val="28"/>
          <w:lang w:eastAsia="ru-RU"/>
        </w:rPr>
        <w:t>ен</w:t>
      </w:r>
      <w:r w:rsidRPr="00A722A6">
        <w:rPr>
          <w:rFonts w:eastAsia="Times New Roman" w:cs="Times New Roman"/>
          <w:b/>
          <w:color w:val="000000"/>
          <w:spacing w:val="1"/>
          <w:szCs w:val="28"/>
          <w:lang w:eastAsia="ru-RU"/>
        </w:rPr>
        <w:t>и</w:t>
      </w:r>
      <w:r w:rsidRPr="00A722A6">
        <w:rPr>
          <w:rFonts w:eastAsia="Times New Roman" w:cs="Times New Roman"/>
          <w:b/>
          <w:color w:val="000000"/>
          <w:szCs w:val="28"/>
          <w:lang w:eastAsia="ru-RU"/>
        </w:rPr>
        <w:t xml:space="preserve">е </w:t>
      </w:r>
      <w:r w:rsidRPr="00A722A6">
        <w:rPr>
          <w:rFonts w:eastAsia="Times New Roman" w:cs="Times New Roman"/>
          <w:b/>
          <w:color w:val="000000"/>
          <w:spacing w:val="-1"/>
          <w:szCs w:val="28"/>
          <w:lang w:eastAsia="ru-RU"/>
        </w:rPr>
        <w:t>ма</w:t>
      </w:r>
      <w:r w:rsidRPr="00A722A6">
        <w:rPr>
          <w:rFonts w:eastAsia="Times New Roman" w:cs="Times New Roman"/>
          <w:b/>
          <w:color w:val="000000"/>
          <w:szCs w:val="28"/>
          <w:lang w:eastAsia="ru-RU"/>
        </w:rPr>
        <w:t>териаль</w:t>
      </w:r>
      <w:r w:rsidRPr="00A722A6">
        <w:rPr>
          <w:rFonts w:eastAsia="Times New Roman" w:cs="Times New Roman"/>
          <w:b/>
          <w:color w:val="000000"/>
          <w:spacing w:val="1"/>
          <w:szCs w:val="28"/>
          <w:lang w:eastAsia="ru-RU"/>
        </w:rPr>
        <w:t>н</w:t>
      </w:r>
      <w:r w:rsidRPr="00A722A6">
        <w:rPr>
          <w:rFonts w:eastAsia="Times New Roman" w:cs="Times New Roman"/>
          <w:b/>
          <w:color w:val="000000"/>
          <w:spacing w:val="3"/>
          <w:szCs w:val="28"/>
          <w:lang w:eastAsia="ru-RU"/>
        </w:rPr>
        <w:t>о</w:t>
      </w:r>
      <w:r w:rsidRPr="00A722A6">
        <w:rPr>
          <w:rFonts w:eastAsia="Times New Roman" w:cs="Times New Roman"/>
          <w:b/>
          <w:color w:val="000000"/>
          <w:szCs w:val="28"/>
          <w:lang w:eastAsia="ru-RU"/>
        </w:rPr>
        <w:t>–тех</w:t>
      </w:r>
      <w:r w:rsidRPr="00A722A6">
        <w:rPr>
          <w:rFonts w:eastAsia="Times New Roman" w:cs="Times New Roman"/>
          <w:b/>
          <w:color w:val="000000"/>
          <w:spacing w:val="-1"/>
          <w:szCs w:val="28"/>
          <w:lang w:eastAsia="ru-RU"/>
        </w:rPr>
        <w:t>н</w:t>
      </w:r>
      <w:r w:rsidRPr="00A722A6">
        <w:rPr>
          <w:rFonts w:eastAsia="Times New Roman" w:cs="Times New Roman"/>
          <w:b/>
          <w:color w:val="000000"/>
          <w:szCs w:val="28"/>
          <w:lang w:eastAsia="ru-RU"/>
        </w:rPr>
        <w:t>ич</w:t>
      </w:r>
      <w:r w:rsidRPr="00A722A6">
        <w:rPr>
          <w:rFonts w:eastAsia="Times New Roman" w:cs="Times New Roman"/>
          <w:b/>
          <w:color w:val="000000"/>
          <w:spacing w:val="-1"/>
          <w:szCs w:val="28"/>
          <w:lang w:eastAsia="ru-RU"/>
        </w:rPr>
        <w:t>ес</w:t>
      </w:r>
      <w:r w:rsidRPr="00A722A6">
        <w:rPr>
          <w:rFonts w:eastAsia="Times New Roman" w:cs="Times New Roman"/>
          <w:b/>
          <w:color w:val="000000"/>
          <w:szCs w:val="28"/>
          <w:lang w:eastAsia="ru-RU"/>
        </w:rPr>
        <w:t>кой базы:</w:t>
      </w:r>
    </w:p>
    <w:p w14:paraId="464631BA" w14:textId="77777777" w:rsidR="00A722A6" w:rsidRPr="00A722A6" w:rsidRDefault="00A722A6" w:rsidP="00F01B81">
      <w:pPr>
        <w:jc w:val="center"/>
        <w:rPr>
          <w:rFonts w:eastAsia="Times New Roman" w:cs="Times New Roman"/>
          <w:b/>
          <w:szCs w:val="20"/>
          <w:lang w:eastAsia="ar-SA"/>
        </w:rPr>
      </w:pPr>
      <w:r w:rsidRPr="00A722A6">
        <w:rPr>
          <w:rFonts w:eastAsia="Times New Roman" w:cs="Times New Roman"/>
          <w:b/>
          <w:szCs w:val="20"/>
          <w:lang w:eastAsia="ar-SA"/>
        </w:rPr>
        <w:t>Национальный проект. Модельная библиотека №6(ул. Нахимова,12):</w:t>
      </w:r>
    </w:p>
    <w:p w14:paraId="0DEE8630" w14:textId="77777777" w:rsidR="00A722A6" w:rsidRPr="00A722A6" w:rsidRDefault="00A722A6" w:rsidP="00571970">
      <w:pPr>
        <w:widowControl w:val="0"/>
        <w:numPr>
          <w:ilvl w:val="0"/>
          <w:numId w:val="31"/>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Times New Roman" w:cs="Times New Roman"/>
          <w:szCs w:val="28"/>
          <w:lang w:eastAsia="ru-RU"/>
        </w:rPr>
        <w:t>Поставка сертификата на информационно-техническое сопровождение (Сертификат ИТС ПОСАБ ИРБИС64)  – 39 200,00 руб.</w:t>
      </w:r>
    </w:p>
    <w:p w14:paraId="129E9C35" w14:textId="77777777" w:rsidR="00A722A6" w:rsidRPr="00A722A6" w:rsidRDefault="00A722A6" w:rsidP="00571970">
      <w:pPr>
        <w:widowControl w:val="0"/>
        <w:numPr>
          <w:ilvl w:val="0"/>
          <w:numId w:val="31"/>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 xml:space="preserve">Проведение аукциона на ремонт помещения библиотеки-филиала 6, по адресу: </w:t>
      </w:r>
      <w:proofErr w:type="spellStart"/>
      <w:r w:rsidRPr="00A722A6">
        <w:rPr>
          <w:rFonts w:eastAsia="Calibri" w:cs="Times New Roman"/>
          <w:szCs w:val="24"/>
          <w:lang w:eastAsia="ru-RU"/>
        </w:rPr>
        <w:t>г</w:t>
      </w:r>
      <w:proofErr w:type="gramStart"/>
      <w:r w:rsidRPr="00A722A6">
        <w:rPr>
          <w:rFonts w:eastAsia="Calibri" w:cs="Times New Roman"/>
          <w:szCs w:val="24"/>
          <w:lang w:eastAsia="ru-RU"/>
        </w:rPr>
        <w:t>.М</w:t>
      </w:r>
      <w:proofErr w:type="gramEnd"/>
      <w:r w:rsidRPr="00A722A6">
        <w:rPr>
          <w:rFonts w:eastAsia="Calibri" w:cs="Times New Roman"/>
          <w:szCs w:val="24"/>
          <w:lang w:eastAsia="ru-RU"/>
        </w:rPr>
        <w:t>иасс</w:t>
      </w:r>
      <w:proofErr w:type="spellEnd"/>
      <w:r w:rsidRPr="00A722A6">
        <w:rPr>
          <w:rFonts w:eastAsia="Calibri" w:cs="Times New Roman"/>
          <w:szCs w:val="24"/>
          <w:lang w:eastAsia="ru-RU"/>
        </w:rPr>
        <w:t>, п. Строителей, ул. Нахимова, д. 12  за счет муниципальных средств. По итогам аукциона заключение муниципального контракта с ООО «Флагман» на ремонт помещения – 2 288 235,37 руб.</w:t>
      </w:r>
    </w:p>
    <w:p w14:paraId="69DB5CA4" w14:textId="77777777" w:rsidR="00A722A6" w:rsidRPr="00A722A6" w:rsidRDefault="00A722A6" w:rsidP="00571970">
      <w:pPr>
        <w:widowControl w:val="0"/>
        <w:numPr>
          <w:ilvl w:val="0"/>
          <w:numId w:val="31"/>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 xml:space="preserve">Проведение  аукциона на изготовление мебели за счет федеральных </w:t>
      </w:r>
      <w:proofErr w:type="spellStart"/>
      <w:r w:rsidRPr="00A722A6">
        <w:rPr>
          <w:rFonts w:eastAsia="Calibri" w:cs="Times New Roman"/>
          <w:szCs w:val="24"/>
          <w:lang w:eastAsia="ru-RU"/>
        </w:rPr>
        <w:t>средств</w:t>
      </w:r>
      <w:proofErr w:type="gramStart"/>
      <w:r w:rsidRPr="00A722A6">
        <w:rPr>
          <w:rFonts w:eastAsia="Calibri" w:cs="Times New Roman"/>
          <w:szCs w:val="24"/>
          <w:lang w:eastAsia="ru-RU"/>
        </w:rPr>
        <w:t>.П</w:t>
      </w:r>
      <w:proofErr w:type="gramEnd"/>
      <w:r w:rsidRPr="00A722A6">
        <w:rPr>
          <w:rFonts w:eastAsia="Calibri" w:cs="Times New Roman"/>
          <w:szCs w:val="24"/>
          <w:lang w:eastAsia="ru-RU"/>
        </w:rPr>
        <w:t>о</w:t>
      </w:r>
      <w:proofErr w:type="spellEnd"/>
      <w:r w:rsidRPr="00A722A6">
        <w:rPr>
          <w:rFonts w:eastAsia="Calibri" w:cs="Times New Roman"/>
          <w:szCs w:val="24"/>
          <w:lang w:eastAsia="ru-RU"/>
        </w:rPr>
        <w:t xml:space="preserve"> итогам аукциона заключение муниципального контракта с ООО «</w:t>
      </w:r>
      <w:proofErr w:type="spellStart"/>
      <w:r w:rsidRPr="00A722A6">
        <w:rPr>
          <w:rFonts w:eastAsia="Calibri" w:cs="Times New Roman"/>
          <w:szCs w:val="24"/>
          <w:lang w:eastAsia="ru-RU"/>
        </w:rPr>
        <w:t>Москанц</w:t>
      </w:r>
      <w:proofErr w:type="spellEnd"/>
      <w:r w:rsidRPr="00A722A6">
        <w:rPr>
          <w:rFonts w:eastAsia="Calibri" w:cs="Times New Roman"/>
          <w:szCs w:val="24"/>
          <w:lang w:eastAsia="ru-RU"/>
        </w:rPr>
        <w:t>»  – 2 000 000,00 руб.</w:t>
      </w:r>
    </w:p>
    <w:p w14:paraId="1F7DF30C" w14:textId="77777777" w:rsidR="00A722A6" w:rsidRPr="00A722A6" w:rsidRDefault="00A722A6" w:rsidP="00571970">
      <w:pPr>
        <w:widowControl w:val="0"/>
        <w:numPr>
          <w:ilvl w:val="0"/>
          <w:numId w:val="31"/>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 xml:space="preserve">Проведение  аукциона на закупку книг за счет федеральных </w:t>
      </w:r>
      <w:proofErr w:type="spellStart"/>
      <w:r w:rsidRPr="00A722A6">
        <w:rPr>
          <w:rFonts w:eastAsia="Calibri" w:cs="Times New Roman"/>
          <w:szCs w:val="24"/>
          <w:lang w:eastAsia="ru-RU"/>
        </w:rPr>
        <w:t>средств</w:t>
      </w:r>
      <w:proofErr w:type="gramStart"/>
      <w:r w:rsidRPr="00A722A6">
        <w:rPr>
          <w:rFonts w:eastAsia="Calibri" w:cs="Times New Roman"/>
          <w:szCs w:val="24"/>
          <w:lang w:eastAsia="ru-RU"/>
        </w:rPr>
        <w:t>.П</w:t>
      </w:r>
      <w:proofErr w:type="gramEnd"/>
      <w:r w:rsidRPr="00A722A6">
        <w:rPr>
          <w:rFonts w:eastAsia="Calibri" w:cs="Times New Roman"/>
          <w:szCs w:val="24"/>
          <w:lang w:eastAsia="ru-RU"/>
        </w:rPr>
        <w:t>о</w:t>
      </w:r>
      <w:proofErr w:type="spellEnd"/>
      <w:r w:rsidRPr="00A722A6">
        <w:rPr>
          <w:rFonts w:eastAsia="Calibri" w:cs="Times New Roman"/>
          <w:szCs w:val="24"/>
          <w:lang w:eastAsia="ru-RU"/>
        </w:rPr>
        <w:t xml:space="preserve"> итогам аукциона заключение муниципального контракта с   </w:t>
      </w:r>
      <w:hyperlink r:id="rId19" w:tgtFrame="_blank" w:history="1">
        <w:r w:rsidRPr="00A722A6">
          <w:rPr>
            <w:rFonts w:eastAsia="Calibri" w:cs="Times New Roman"/>
            <w:szCs w:val="24"/>
            <w:lang w:eastAsia="ru-RU"/>
          </w:rPr>
          <w:t>ООО «Центральный Коллектор Библиотек «</w:t>
        </w:r>
        <w:proofErr w:type="spellStart"/>
        <w:r w:rsidRPr="00A722A6">
          <w:rPr>
            <w:rFonts w:eastAsia="Calibri" w:cs="Times New Roman"/>
            <w:szCs w:val="24"/>
            <w:lang w:eastAsia="ru-RU"/>
          </w:rPr>
          <w:t>Бибком</w:t>
        </w:r>
        <w:proofErr w:type="spellEnd"/>
        <w:r w:rsidRPr="00A722A6">
          <w:rPr>
            <w:rFonts w:eastAsia="Calibri" w:cs="Times New Roman"/>
            <w:szCs w:val="24"/>
            <w:lang w:eastAsia="ru-RU"/>
          </w:rPr>
          <w:t>»</w:t>
        </w:r>
      </w:hyperlink>
      <w:r w:rsidRPr="00A722A6">
        <w:rPr>
          <w:rFonts w:eastAsia="Calibri" w:cs="Times New Roman"/>
          <w:szCs w:val="24"/>
          <w:lang w:eastAsia="ru-RU"/>
        </w:rPr>
        <w:t xml:space="preserve"> – 391 848,00 руб.</w:t>
      </w:r>
    </w:p>
    <w:p w14:paraId="3DE1C350" w14:textId="77777777" w:rsidR="00A722A6" w:rsidRPr="00A722A6" w:rsidRDefault="00A722A6" w:rsidP="00571970">
      <w:pPr>
        <w:widowControl w:val="0"/>
        <w:numPr>
          <w:ilvl w:val="0"/>
          <w:numId w:val="31"/>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Закупка интерактивного оборудования по прямому контракту № 287-21от 01.12.2021г. с ООО «Информационные решения» – 530 482,50 руб.</w:t>
      </w:r>
    </w:p>
    <w:p w14:paraId="190EB77F" w14:textId="77777777" w:rsidR="00A722A6" w:rsidRPr="00A722A6" w:rsidRDefault="00A722A6" w:rsidP="00571970">
      <w:pPr>
        <w:widowControl w:val="0"/>
        <w:numPr>
          <w:ilvl w:val="0"/>
          <w:numId w:val="31"/>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Закупка интерактивной песочницы по прямому контракту № 614 от 02.12.2021г. с ООО «</w:t>
      </w:r>
      <w:proofErr w:type="spellStart"/>
      <w:r w:rsidRPr="00A722A6">
        <w:rPr>
          <w:rFonts w:eastAsia="Calibri" w:cs="Times New Roman"/>
          <w:szCs w:val="24"/>
          <w:lang w:eastAsia="ru-RU"/>
        </w:rPr>
        <w:t>СтендАп</w:t>
      </w:r>
      <w:proofErr w:type="spellEnd"/>
      <w:r w:rsidRPr="00A722A6">
        <w:rPr>
          <w:rFonts w:eastAsia="Calibri" w:cs="Times New Roman"/>
          <w:szCs w:val="24"/>
          <w:lang w:eastAsia="ru-RU"/>
        </w:rPr>
        <w:t>-инновации» – 299 500,00 руб.</w:t>
      </w:r>
    </w:p>
    <w:p w14:paraId="64A23809" w14:textId="77777777" w:rsidR="00A722A6" w:rsidRPr="00A722A6" w:rsidRDefault="00A722A6" w:rsidP="00571970">
      <w:pPr>
        <w:widowControl w:val="0"/>
        <w:numPr>
          <w:ilvl w:val="0"/>
          <w:numId w:val="31"/>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 xml:space="preserve">Закупка компьютерной техники по договору № 94от 03.12.2021г. ИП </w:t>
      </w:r>
      <w:proofErr w:type="spellStart"/>
      <w:r w:rsidRPr="00A722A6">
        <w:rPr>
          <w:rFonts w:eastAsia="Calibri" w:cs="Times New Roman"/>
          <w:szCs w:val="24"/>
          <w:lang w:eastAsia="ru-RU"/>
        </w:rPr>
        <w:lastRenderedPageBreak/>
        <w:t>Каюмов</w:t>
      </w:r>
      <w:proofErr w:type="spellEnd"/>
      <w:r w:rsidRPr="00A722A6">
        <w:rPr>
          <w:rFonts w:eastAsia="Calibri" w:cs="Times New Roman"/>
          <w:szCs w:val="24"/>
          <w:lang w:eastAsia="ru-RU"/>
        </w:rPr>
        <w:t xml:space="preserve"> И.У. – 562 730,00 руб.</w:t>
      </w:r>
    </w:p>
    <w:p w14:paraId="3E4C9440" w14:textId="77777777" w:rsidR="00A722A6" w:rsidRPr="00A722A6" w:rsidRDefault="00A722A6" w:rsidP="00571970">
      <w:pPr>
        <w:widowControl w:val="0"/>
        <w:numPr>
          <w:ilvl w:val="0"/>
          <w:numId w:val="31"/>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Поставка оргтехники и программного обеспечения по договору с ООО «ДНС Ритейл» № 43 от 01.12.2021г.  – 529 756,00 руб.</w:t>
      </w:r>
    </w:p>
    <w:p w14:paraId="1AE03312" w14:textId="77777777" w:rsidR="00A722A6" w:rsidRPr="00A722A6" w:rsidRDefault="00A722A6" w:rsidP="00571970">
      <w:pPr>
        <w:widowControl w:val="0"/>
        <w:numPr>
          <w:ilvl w:val="0"/>
          <w:numId w:val="31"/>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Закупка готовой мебели по договору № 42 от 03.12.2021г. с ООО «</w:t>
      </w:r>
      <w:proofErr w:type="spellStart"/>
      <w:r w:rsidRPr="00A722A6">
        <w:rPr>
          <w:rFonts w:eastAsia="Calibri" w:cs="Times New Roman"/>
          <w:szCs w:val="24"/>
          <w:lang w:eastAsia="ru-RU"/>
        </w:rPr>
        <w:t>Комус</w:t>
      </w:r>
      <w:proofErr w:type="spellEnd"/>
      <w:r w:rsidRPr="00A722A6">
        <w:rPr>
          <w:rFonts w:eastAsia="Calibri" w:cs="Times New Roman"/>
          <w:szCs w:val="24"/>
          <w:lang w:eastAsia="ru-RU"/>
        </w:rPr>
        <w:t>»   –  315 000,00 руб.</w:t>
      </w:r>
    </w:p>
    <w:p w14:paraId="2613E885" w14:textId="77777777" w:rsidR="00A722A6" w:rsidRPr="00A722A6" w:rsidRDefault="00A722A6" w:rsidP="00571970">
      <w:pPr>
        <w:widowControl w:val="0"/>
        <w:numPr>
          <w:ilvl w:val="0"/>
          <w:numId w:val="31"/>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 xml:space="preserve"> Поставка фотоаппарата по договору № 105 от 03.12.2021г. с ООО ФГУ «</w:t>
      </w:r>
      <w:proofErr w:type="spellStart"/>
      <w:r w:rsidRPr="00A722A6">
        <w:rPr>
          <w:rFonts w:eastAsia="Calibri" w:cs="Times New Roman"/>
          <w:szCs w:val="24"/>
          <w:lang w:eastAsia="ru-RU"/>
        </w:rPr>
        <w:t>Прагма</w:t>
      </w:r>
      <w:proofErr w:type="spellEnd"/>
      <w:r w:rsidRPr="00A722A6">
        <w:rPr>
          <w:rFonts w:eastAsia="Calibri" w:cs="Times New Roman"/>
          <w:szCs w:val="24"/>
          <w:lang w:eastAsia="ru-RU"/>
        </w:rPr>
        <w:t>» – 220 000,00 руб.</w:t>
      </w:r>
    </w:p>
    <w:p w14:paraId="64CC0BE2" w14:textId="77777777" w:rsidR="00A722A6" w:rsidRPr="00A722A6" w:rsidRDefault="00A722A6" w:rsidP="00571970">
      <w:pPr>
        <w:widowControl w:val="0"/>
        <w:numPr>
          <w:ilvl w:val="0"/>
          <w:numId w:val="31"/>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Поставка жалюзи по договору № 44 от 06.12.2021г. ИП Козлов С.Н. -59 000,00 руб.</w:t>
      </w:r>
    </w:p>
    <w:p w14:paraId="02F0C794" w14:textId="77777777" w:rsidR="00A722A6" w:rsidRPr="00A722A6" w:rsidRDefault="00A722A6" w:rsidP="00571970">
      <w:pPr>
        <w:widowControl w:val="0"/>
        <w:numPr>
          <w:ilvl w:val="0"/>
          <w:numId w:val="31"/>
        </w:numPr>
        <w:tabs>
          <w:tab w:val="left" w:pos="1134"/>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 xml:space="preserve"> Закупка книг для модельной библиотеки № 6 МКУ «ЦБС» (г. Миасс, ул. Нахимова, д. 12) – 52 484,00 руб.</w:t>
      </w:r>
    </w:p>
    <w:p w14:paraId="6A253083" w14:textId="77777777" w:rsidR="00A722A6" w:rsidRPr="00A722A6" w:rsidRDefault="00A722A6" w:rsidP="00882B44">
      <w:pPr>
        <w:widowControl w:val="0"/>
        <w:overflowPunct w:val="0"/>
        <w:autoSpaceDE w:val="0"/>
        <w:spacing w:after="0" w:line="360" w:lineRule="auto"/>
        <w:ind w:firstLine="709"/>
        <w:jc w:val="both"/>
        <w:textAlignment w:val="baseline"/>
        <w:rPr>
          <w:rFonts w:eastAsia="Calibri" w:cs="Times New Roman"/>
          <w:b/>
          <w:szCs w:val="24"/>
          <w:lang w:eastAsia="ru-RU"/>
        </w:rPr>
      </w:pPr>
      <w:r w:rsidRPr="00A722A6">
        <w:rPr>
          <w:rFonts w:eastAsia="Calibri" w:cs="Times New Roman"/>
          <w:b/>
          <w:szCs w:val="24"/>
          <w:lang w:eastAsia="ru-RU"/>
        </w:rPr>
        <w:t>Реализация сре</w:t>
      </w:r>
      <w:proofErr w:type="gramStart"/>
      <w:r w:rsidRPr="00A722A6">
        <w:rPr>
          <w:rFonts w:eastAsia="Calibri" w:cs="Times New Roman"/>
          <w:b/>
          <w:szCs w:val="24"/>
          <w:lang w:eastAsia="ru-RU"/>
        </w:rPr>
        <w:t>дств гр</w:t>
      </w:r>
      <w:proofErr w:type="gramEnd"/>
      <w:r w:rsidRPr="00A722A6">
        <w:rPr>
          <w:rFonts w:eastAsia="Calibri" w:cs="Times New Roman"/>
          <w:b/>
          <w:szCs w:val="24"/>
          <w:lang w:eastAsia="ru-RU"/>
        </w:rPr>
        <w:t>анта «Творческие люди» библиотека-филиал № 9 (п. Тургояк, ул. Коминтерна, 39б)</w:t>
      </w:r>
    </w:p>
    <w:p w14:paraId="2FC2F0D4" w14:textId="77777777" w:rsidR="00A722A6" w:rsidRPr="00A722A6" w:rsidRDefault="00A722A6" w:rsidP="00571970">
      <w:pPr>
        <w:widowControl w:val="0"/>
        <w:numPr>
          <w:ilvl w:val="0"/>
          <w:numId w:val="32"/>
        </w:numPr>
        <w:tabs>
          <w:tab w:val="left" w:pos="993"/>
        </w:tabs>
        <w:overflowPunct w:val="0"/>
        <w:autoSpaceDE w:val="0"/>
        <w:spacing w:after="0" w:line="360" w:lineRule="auto"/>
        <w:ind w:left="0" w:firstLine="709"/>
        <w:contextualSpacing/>
        <w:jc w:val="both"/>
        <w:textAlignment w:val="baseline"/>
        <w:rPr>
          <w:rFonts w:eastAsia="Calibri" w:cs="Times New Roman"/>
          <w:szCs w:val="24"/>
          <w:lang w:eastAsia="ru-RU"/>
        </w:rPr>
      </w:pPr>
      <w:r w:rsidRPr="00A722A6">
        <w:rPr>
          <w:rFonts w:eastAsia="Calibri" w:cs="Times New Roman"/>
          <w:szCs w:val="24"/>
          <w:lang w:eastAsia="ru-RU"/>
        </w:rPr>
        <w:t xml:space="preserve">Заключение договора поставки на приобретение оборудования по прямому договору № 43 от 21.04.2021 г. с ИП </w:t>
      </w:r>
      <w:proofErr w:type="spellStart"/>
      <w:r w:rsidRPr="00A722A6">
        <w:rPr>
          <w:rFonts w:eastAsia="Calibri" w:cs="Times New Roman"/>
          <w:szCs w:val="24"/>
          <w:lang w:eastAsia="ru-RU"/>
        </w:rPr>
        <w:t>Каюмовым</w:t>
      </w:r>
      <w:proofErr w:type="spellEnd"/>
      <w:r w:rsidRPr="00A722A6">
        <w:rPr>
          <w:rFonts w:eastAsia="Calibri" w:cs="Times New Roman"/>
          <w:szCs w:val="24"/>
          <w:lang w:eastAsia="ru-RU"/>
        </w:rPr>
        <w:t xml:space="preserve"> И.У. – 134 000,00</w:t>
      </w:r>
    </w:p>
    <w:p w14:paraId="649DBA53" w14:textId="77777777" w:rsidR="00A722A6" w:rsidRPr="00A722A6" w:rsidRDefault="00A722A6" w:rsidP="00882B44">
      <w:pPr>
        <w:widowControl w:val="0"/>
        <w:overflowPunct w:val="0"/>
        <w:autoSpaceDE w:val="0"/>
        <w:spacing w:after="0" w:line="360" w:lineRule="auto"/>
        <w:ind w:firstLine="709"/>
        <w:jc w:val="both"/>
        <w:textAlignment w:val="baseline"/>
        <w:rPr>
          <w:rFonts w:eastAsia="Calibri" w:cs="Times New Roman"/>
          <w:b/>
          <w:szCs w:val="24"/>
          <w:lang w:eastAsia="ru-RU"/>
        </w:rPr>
      </w:pPr>
      <w:r w:rsidRPr="00A722A6">
        <w:rPr>
          <w:rFonts w:eastAsia="Calibri" w:cs="Times New Roman"/>
          <w:b/>
          <w:szCs w:val="24"/>
          <w:lang w:eastAsia="ru-RU"/>
        </w:rPr>
        <w:t>Реализация средств выделенных спонсором ОА «</w:t>
      </w:r>
      <w:proofErr w:type="spellStart"/>
      <w:r w:rsidRPr="00A722A6">
        <w:rPr>
          <w:rFonts w:eastAsia="Calibri" w:cs="Times New Roman"/>
          <w:b/>
          <w:szCs w:val="24"/>
          <w:lang w:eastAsia="ru-RU"/>
        </w:rPr>
        <w:t>ЭнСер</w:t>
      </w:r>
      <w:proofErr w:type="spellEnd"/>
      <w:r w:rsidRPr="00A722A6">
        <w:rPr>
          <w:rFonts w:eastAsia="Calibri" w:cs="Times New Roman"/>
          <w:b/>
          <w:szCs w:val="24"/>
          <w:lang w:eastAsia="ru-RU"/>
        </w:rPr>
        <w:t xml:space="preserve">» на реализацию </w:t>
      </w:r>
      <w:proofErr w:type="gramStart"/>
      <w:r w:rsidRPr="00A722A6">
        <w:rPr>
          <w:rFonts w:eastAsia="Calibri" w:cs="Times New Roman"/>
          <w:b/>
          <w:szCs w:val="24"/>
          <w:lang w:eastAsia="ru-RU"/>
        </w:rPr>
        <w:t>спикер-площадки</w:t>
      </w:r>
      <w:proofErr w:type="gramEnd"/>
      <w:r w:rsidRPr="00A722A6">
        <w:rPr>
          <w:rFonts w:eastAsia="Calibri" w:cs="Times New Roman"/>
          <w:b/>
          <w:szCs w:val="24"/>
          <w:lang w:eastAsia="ru-RU"/>
        </w:rPr>
        <w:t xml:space="preserve"> «Энергия мысли»</w:t>
      </w:r>
    </w:p>
    <w:p w14:paraId="1201DCAB" w14:textId="77777777" w:rsidR="00A722A6" w:rsidRPr="00A722A6" w:rsidRDefault="00A722A6" w:rsidP="00571970">
      <w:pPr>
        <w:widowControl w:val="0"/>
        <w:numPr>
          <w:ilvl w:val="0"/>
          <w:numId w:val="33"/>
        </w:numPr>
        <w:tabs>
          <w:tab w:val="left" w:pos="993"/>
        </w:tabs>
        <w:overflowPunct w:val="0"/>
        <w:autoSpaceDE w:val="0"/>
        <w:spacing w:after="0" w:line="360" w:lineRule="auto"/>
        <w:ind w:left="0" w:right="56" w:firstLine="709"/>
        <w:contextualSpacing/>
        <w:jc w:val="both"/>
        <w:textAlignment w:val="baseline"/>
        <w:rPr>
          <w:rFonts w:eastAsia="Calibri" w:cs="Times New Roman"/>
          <w:szCs w:val="24"/>
          <w:lang w:eastAsia="ru-RU"/>
        </w:rPr>
      </w:pPr>
      <w:r w:rsidRPr="00A722A6">
        <w:rPr>
          <w:rFonts w:eastAsia="Calibri" w:cs="Times New Roman"/>
          <w:szCs w:val="24"/>
          <w:lang w:eastAsia="ru-RU"/>
        </w:rPr>
        <w:t>Выполнение работ по ремонту помещения в здании библиотеки-филиала № 22 (ул. Лихачева, 25) –238 939,00 руб.</w:t>
      </w:r>
    </w:p>
    <w:p w14:paraId="6C7B4FC7" w14:textId="77777777" w:rsidR="00A722A6" w:rsidRPr="00A722A6" w:rsidRDefault="00A722A6" w:rsidP="00571970">
      <w:pPr>
        <w:widowControl w:val="0"/>
        <w:numPr>
          <w:ilvl w:val="0"/>
          <w:numId w:val="33"/>
        </w:numPr>
        <w:tabs>
          <w:tab w:val="left" w:pos="993"/>
        </w:tabs>
        <w:overflowPunct w:val="0"/>
        <w:autoSpaceDE w:val="0"/>
        <w:spacing w:after="0" w:line="360" w:lineRule="auto"/>
        <w:ind w:left="0" w:right="56" w:firstLine="709"/>
        <w:contextualSpacing/>
        <w:jc w:val="both"/>
        <w:textAlignment w:val="baseline"/>
        <w:rPr>
          <w:rFonts w:eastAsia="Calibri" w:cs="Times New Roman"/>
          <w:szCs w:val="24"/>
          <w:lang w:eastAsia="ru-RU"/>
        </w:rPr>
      </w:pPr>
      <w:r w:rsidRPr="00A722A6">
        <w:rPr>
          <w:rFonts w:eastAsia="Calibri" w:cs="Times New Roman"/>
          <w:szCs w:val="24"/>
          <w:lang w:eastAsia="ru-RU"/>
        </w:rPr>
        <w:t xml:space="preserve"> Поставка мебели по договору № 17 от 12.03.2021 г. с ИП </w:t>
      </w:r>
      <w:proofErr w:type="spellStart"/>
      <w:r w:rsidRPr="00A722A6">
        <w:rPr>
          <w:rFonts w:eastAsia="Calibri" w:cs="Times New Roman"/>
          <w:szCs w:val="24"/>
          <w:lang w:eastAsia="ru-RU"/>
        </w:rPr>
        <w:t>Янкина</w:t>
      </w:r>
      <w:proofErr w:type="spellEnd"/>
      <w:r w:rsidRPr="00A722A6">
        <w:rPr>
          <w:rFonts w:eastAsia="Calibri" w:cs="Times New Roman"/>
          <w:szCs w:val="24"/>
          <w:lang w:eastAsia="ru-RU"/>
        </w:rPr>
        <w:t xml:space="preserve"> И.М. для библиотеки-филиала № 22 (ул. Лихачева, 25) –  7 400,00 руб.</w:t>
      </w:r>
    </w:p>
    <w:p w14:paraId="51B08652" w14:textId="77777777" w:rsidR="00A722A6" w:rsidRPr="00A722A6" w:rsidRDefault="00A722A6" w:rsidP="00571970">
      <w:pPr>
        <w:widowControl w:val="0"/>
        <w:numPr>
          <w:ilvl w:val="0"/>
          <w:numId w:val="33"/>
        </w:numPr>
        <w:tabs>
          <w:tab w:val="left" w:pos="993"/>
        </w:tabs>
        <w:overflowPunct w:val="0"/>
        <w:autoSpaceDE w:val="0"/>
        <w:spacing w:after="0" w:line="360" w:lineRule="auto"/>
        <w:ind w:left="0" w:right="56" w:firstLine="709"/>
        <w:contextualSpacing/>
        <w:jc w:val="both"/>
        <w:textAlignment w:val="baseline"/>
        <w:rPr>
          <w:rFonts w:eastAsia="Calibri" w:cs="Times New Roman"/>
          <w:szCs w:val="24"/>
          <w:lang w:eastAsia="ru-RU"/>
        </w:rPr>
      </w:pPr>
      <w:r w:rsidRPr="00A722A6">
        <w:rPr>
          <w:rFonts w:eastAsia="Calibri" w:cs="Times New Roman"/>
          <w:szCs w:val="24"/>
          <w:lang w:eastAsia="ru-RU"/>
        </w:rPr>
        <w:t>Поставка рекламной продукции по договору №  22/03 от 15.04.2021 г. с ООО «Аметист» для библиотеки-филиала № 22 (ул. Лихачева, 25) –  15 170,00 руб.</w:t>
      </w:r>
    </w:p>
    <w:p w14:paraId="7C1DC988" w14:textId="77777777" w:rsidR="00A722A6" w:rsidRPr="00A722A6" w:rsidRDefault="00A722A6" w:rsidP="00571970">
      <w:pPr>
        <w:widowControl w:val="0"/>
        <w:numPr>
          <w:ilvl w:val="0"/>
          <w:numId w:val="33"/>
        </w:numPr>
        <w:tabs>
          <w:tab w:val="left" w:pos="993"/>
        </w:tabs>
        <w:overflowPunct w:val="0"/>
        <w:autoSpaceDE w:val="0"/>
        <w:spacing w:after="0" w:line="360" w:lineRule="auto"/>
        <w:ind w:left="0" w:right="56" w:firstLine="709"/>
        <w:contextualSpacing/>
        <w:jc w:val="both"/>
        <w:textAlignment w:val="baseline"/>
        <w:rPr>
          <w:rFonts w:eastAsia="Calibri" w:cs="Times New Roman"/>
          <w:szCs w:val="24"/>
          <w:lang w:eastAsia="ru-RU"/>
        </w:rPr>
      </w:pPr>
      <w:r w:rsidRPr="00A722A6">
        <w:rPr>
          <w:rFonts w:eastAsia="Calibri" w:cs="Times New Roman"/>
          <w:szCs w:val="24"/>
          <w:lang w:eastAsia="ru-RU"/>
        </w:rPr>
        <w:t>Поставка мебели по договору № 400 от 09.02.2021 г. с ООО «</w:t>
      </w:r>
      <w:proofErr w:type="spellStart"/>
      <w:r w:rsidRPr="00A722A6">
        <w:rPr>
          <w:rFonts w:eastAsia="Calibri" w:cs="Times New Roman"/>
          <w:szCs w:val="24"/>
          <w:lang w:eastAsia="ru-RU"/>
        </w:rPr>
        <w:t>Олфи</w:t>
      </w:r>
      <w:proofErr w:type="spellEnd"/>
      <w:r w:rsidRPr="00A722A6">
        <w:rPr>
          <w:rFonts w:eastAsia="Calibri" w:cs="Times New Roman"/>
          <w:szCs w:val="24"/>
          <w:lang w:eastAsia="ru-RU"/>
        </w:rPr>
        <w:t>» для библиотеки-филиала № 22 (ул. Лихачева, 25) –  45 660,00 руб.</w:t>
      </w:r>
    </w:p>
    <w:p w14:paraId="1DC96D21" w14:textId="77777777" w:rsidR="00A722A6" w:rsidRPr="00A722A6" w:rsidRDefault="00A722A6" w:rsidP="00882B44">
      <w:pPr>
        <w:widowControl w:val="0"/>
        <w:tabs>
          <w:tab w:val="left" w:pos="993"/>
        </w:tabs>
        <w:overflowPunct w:val="0"/>
        <w:autoSpaceDE w:val="0"/>
        <w:spacing w:after="0" w:line="360" w:lineRule="auto"/>
        <w:ind w:right="57" w:firstLine="992"/>
        <w:jc w:val="both"/>
        <w:textAlignment w:val="baseline"/>
        <w:rPr>
          <w:rFonts w:eastAsia="Calibri" w:cs="Times New Roman"/>
          <w:b/>
          <w:szCs w:val="24"/>
          <w:lang w:eastAsia="ru-RU"/>
        </w:rPr>
      </w:pPr>
      <w:r w:rsidRPr="00A722A6">
        <w:rPr>
          <w:rFonts w:eastAsia="Calibri" w:cs="Times New Roman"/>
          <w:b/>
          <w:szCs w:val="24"/>
          <w:lang w:eastAsia="ru-RU"/>
        </w:rPr>
        <w:t>Программа «Трудовой отряд»</w:t>
      </w:r>
    </w:p>
    <w:p w14:paraId="536C553E" w14:textId="77777777" w:rsidR="00A722A6" w:rsidRPr="00A722A6" w:rsidRDefault="00A722A6" w:rsidP="00571970">
      <w:pPr>
        <w:widowControl w:val="0"/>
        <w:numPr>
          <w:ilvl w:val="0"/>
          <w:numId w:val="34"/>
        </w:numPr>
        <w:tabs>
          <w:tab w:val="left" w:pos="993"/>
        </w:tabs>
        <w:overflowPunct w:val="0"/>
        <w:autoSpaceDE w:val="0"/>
        <w:spacing w:after="0" w:line="360" w:lineRule="auto"/>
        <w:ind w:left="0" w:firstLine="709"/>
        <w:contextualSpacing/>
        <w:jc w:val="both"/>
        <w:textAlignment w:val="baseline"/>
        <w:rPr>
          <w:rFonts w:eastAsia="Calibri" w:cs="Times New Roman"/>
          <w:szCs w:val="24"/>
          <w:lang w:eastAsia="ru-RU"/>
        </w:rPr>
      </w:pPr>
      <w:r w:rsidRPr="00A722A6">
        <w:rPr>
          <w:rFonts w:eastAsia="Calibri" w:cs="Times New Roman"/>
          <w:szCs w:val="24"/>
          <w:lang w:eastAsia="ru-RU"/>
        </w:rPr>
        <w:t>Приобретение средств индивидуальной защиты по договору № 28 от 09.06.2021 г. с ООО «</w:t>
      </w:r>
      <w:proofErr w:type="spellStart"/>
      <w:r w:rsidRPr="00A722A6">
        <w:rPr>
          <w:rFonts w:eastAsia="Calibri" w:cs="Times New Roman"/>
          <w:szCs w:val="24"/>
          <w:lang w:eastAsia="ru-RU"/>
        </w:rPr>
        <w:t>Олфи</w:t>
      </w:r>
      <w:proofErr w:type="spellEnd"/>
      <w:r w:rsidRPr="00A722A6">
        <w:rPr>
          <w:rFonts w:eastAsia="Calibri" w:cs="Times New Roman"/>
          <w:szCs w:val="24"/>
          <w:lang w:eastAsia="ru-RU"/>
        </w:rPr>
        <w:t>» – 3 000,00 руб.</w:t>
      </w:r>
    </w:p>
    <w:p w14:paraId="7E0F0595" w14:textId="77777777" w:rsidR="00A722A6" w:rsidRPr="00A722A6" w:rsidRDefault="00A722A6" w:rsidP="00571970">
      <w:pPr>
        <w:widowControl w:val="0"/>
        <w:numPr>
          <w:ilvl w:val="0"/>
          <w:numId w:val="34"/>
        </w:numPr>
        <w:tabs>
          <w:tab w:val="left" w:pos="993"/>
        </w:tabs>
        <w:overflowPunct w:val="0"/>
        <w:autoSpaceDE w:val="0"/>
        <w:spacing w:after="0" w:line="360" w:lineRule="auto"/>
        <w:ind w:left="0" w:firstLine="709"/>
        <w:contextualSpacing/>
        <w:jc w:val="both"/>
        <w:textAlignment w:val="baseline"/>
        <w:rPr>
          <w:rFonts w:eastAsia="Calibri" w:cs="Times New Roman"/>
          <w:szCs w:val="24"/>
          <w:lang w:eastAsia="ru-RU"/>
        </w:rPr>
      </w:pPr>
      <w:r w:rsidRPr="00A722A6">
        <w:rPr>
          <w:rFonts w:eastAsia="Calibri" w:cs="Times New Roman"/>
          <w:szCs w:val="24"/>
          <w:lang w:eastAsia="ru-RU"/>
        </w:rPr>
        <w:lastRenderedPageBreak/>
        <w:t xml:space="preserve">Приобретение футболок с логотипом по договору № 31 от 1.06.2021 г. с ИП </w:t>
      </w:r>
      <w:proofErr w:type="spellStart"/>
      <w:r w:rsidRPr="00A722A6">
        <w:rPr>
          <w:rFonts w:eastAsia="Calibri" w:cs="Times New Roman"/>
          <w:szCs w:val="24"/>
          <w:lang w:eastAsia="ru-RU"/>
        </w:rPr>
        <w:t>Клесун</w:t>
      </w:r>
      <w:proofErr w:type="spellEnd"/>
      <w:r w:rsidRPr="00A722A6">
        <w:rPr>
          <w:rFonts w:eastAsia="Calibri" w:cs="Times New Roman"/>
          <w:szCs w:val="24"/>
          <w:lang w:eastAsia="ru-RU"/>
        </w:rPr>
        <w:t xml:space="preserve"> А.Н. – 7 176,00 руб.</w:t>
      </w:r>
    </w:p>
    <w:p w14:paraId="21563212" w14:textId="77777777" w:rsidR="00A722A6" w:rsidRPr="00A722A6" w:rsidRDefault="00A722A6" w:rsidP="00571970">
      <w:pPr>
        <w:widowControl w:val="0"/>
        <w:numPr>
          <w:ilvl w:val="0"/>
          <w:numId w:val="34"/>
        </w:numPr>
        <w:tabs>
          <w:tab w:val="left" w:pos="993"/>
        </w:tabs>
        <w:overflowPunct w:val="0"/>
        <w:autoSpaceDE w:val="0"/>
        <w:spacing w:after="0" w:line="360" w:lineRule="auto"/>
        <w:ind w:left="0" w:firstLine="709"/>
        <w:contextualSpacing/>
        <w:jc w:val="both"/>
        <w:textAlignment w:val="baseline"/>
        <w:rPr>
          <w:rFonts w:eastAsia="Calibri" w:cs="Times New Roman"/>
          <w:szCs w:val="24"/>
          <w:lang w:eastAsia="ru-RU"/>
        </w:rPr>
      </w:pPr>
      <w:r w:rsidRPr="00A722A6">
        <w:rPr>
          <w:rFonts w:eastAsia="Calibri" w:cs="Times New Roman"/>
          <w:szCs w:val="24"/>
          <w:lang w:eastAsia="ru-RU"/>
        </w:rPr>
        <w:t>Заключен договор № 167 от 28.10.2021 г. на оказание медицинских услуг – 1 500,00 руб.</w:t>
      </w:r>
    </w:p>
    <w:p w14:paraId="02CBA9A5" w14:textId="77777777" w:rsidR="00A722A6" w:rsidRPr="00A722A6" w:rsidRDefault="00A722A6" w:rsidP="00882B44">
      <w:pPr>
        <w:widowControl w:val="0"/>
        <w:tabs>
          <w:tab w:val="left" w:pos="993"/>
        </w:tabs>
        <w:overflowPunct w:val="0"/>
        <w:autoSpaceDE w:val="0"/>
        <w:spacing w:after="0" w:line="360" w:lineRule="auto"/>
        <w:ind w:firstLine="992"/>
        <w:jc w:val="both"/>
        <w:textAlignment w:val="baseline"/>
        <w:rPr>
          <w:rFonts w:eastAsia="Calibri" w:cs="Times New Roman"/>
          <w:b/>
          <w:szCs w:val="24"/>
          <w:lang w:eastAsia="ru-RU"/>
        </w:rPr>
      </w:pPr>
      <w:r w:rsidRPr="00A722A6">
        <w:rPr>
          <w:rFonts w:eastAsia="Calibri" w:cs="Times New Roman"/>
          <w:b/>
          <w:szCs w:val="24"/>
          <w:lang w:eastAsia="ru-RU"/>
        </w:rPr>
        <w:t>МКУ «ЦБС» в рамках оснащения материально-технической базы были заключены следующие договоры:</w:t>
      </w:r>
    </w:p>
    <w:p w14:paraId="5A37CEE5" w14:textId="77777777" w:rsidR="00A722A6" w:rsidRPr="00A722A6" w:rsidRDefault="00A722A6" w:rsidP="00571970">
      <w:pPr>
        <w:widowControl w:val="0"/>
        <w:numPr>
          <w:ilvl w:val="0"/>
          <w:numId w:val="35"/>
        </w:numPr>
        <w:tabs>
          <w:tab w:val="left" w:pos="993"/>
        </w:tabs>
        <w:overflowPunct w:val="0"/>
        <w:autoSpaceDE w:val="0"/>
        <w:spacing w:after="0" w:line="360" w:lineRule="auto"/>
        <w:ind w:left="0" w:right="56" w:firstLine="709"/>
        <w:contextualSpacing/>
        <w:jc w:val="both"/>
        <w:textAlignment w:val="baseline"/>
        <w:rPr>
          <w:rFonts w:eastAsia="Calibri" w:cs="Times New Roman"/>
          <w:szCs w:val="24"/>
          <w:lang w:eastAsia="ru-RU"/>
        </w:rPr>
      </w:pPr>
      <w:r w:rsidRPr="00A722A6">
        <w:rPr>
          <w:rFonts w:eastAsia="Calibri" w:cs="Times New Roman"/>
          <w:szCs w:val="24"/>
          <w:lang w:eastAsia="ru-RU"/>
        </w:rPr>
        <w:t>Оказание услуг Удостоверяющего центра по договору 01800023/21 от 23.09.2021г. с АО «ПФ «СКБ Контур»  – 650,00 руб.</w:t>
      </w:r>
    </w:p>
    <w:p w14:paraId="2A090AA0" w14:textId="77777777" w:rsidR="00A722A6" w:rsidRPr="00A722A6" w:rsidRDefault="00A722A6" w:rsidP="00571970">
      <w:pPr>
        <w:widowControl w:val="0"/>
        <w:numPr>
          <w:ilvl w:val="0"/>
          <w:numId w:val="35"/>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 xml:space="preserve"> Охрана труда – проведение СОУТ  5 рабочих мест по договору № СО-08/21 от 19.01.2021 г.  – 5 000,00 руб.</w:t>
      </w:r>
    </w:p>
    <w:p w14:paraId="37E96807" w14:textId="77777777" w:rsidR="00A722A6" w:rsidRPr="00A722A6" w:rsidRDefault="00A722A6" w:rsidP="00571970">
      <w:pPr>
        <w:widowControl w:val="0"/>
        <w:numPr>
          <w:ilvl w:val="0"/>
          <w:numId w:val="35"/>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 xml:space="preserve"> Выполнение испытаний и измерений параметров электрооборудования по договору № 14/21 от 12.06.2021 г. с ООО «</w:t>
      </w:r>
      <w:proofErr w:type="spellStart"/>
      <w:r w:rsidRPr="00A722A6">
        <w:rPr>
          <w:rFonts w:eastAsia="Calibri" w:cs="Times New Roman"/>
          <w:szCs w:val="24"/>
          <w:lang w:eastAsia="ru-RU"/>
        </w:rPr>
        <w:t>Энко</w:t>
      </w:r>
      <w:proofErr w:type="spellEnd"/>
      <w:r w:rsidRPr="00A722A6">
        <w:rPr>
          <w:rFonts w:eastAsia="Calibri" w:cs="Times New Roman"/>
          <w:szCs w:val="24"/>
          <w:lang w:eastAsia="ru-RU"/>
        </w:rPr>
        <w:t>-Сервис» - 52 869,00 руб.</w:t>
      </w:r>
    </w:p>
    <w:p w14:paraId="1048AE76" w14:textId="77777777" w:rsidR="00A722A6" w:rsidRPr="00A722A6" w:rsidRDefault="00A722A6" w:rsidP="00571970">
      <w:pPr>
        <w:widowControl w:val="0"/>
        <w:numPr>
          <w:ilvl w:val="0"/>
          <w:numId w:val="35"/>
        </w:numPr>
        <w:tabs>
          <w:tab w:val="left" w:pos="993"/>
        </w:tabs>
        <w:overflowPunct w:val="0"/>
        <w:autoSpaceDE w:val="0"/>
        <w:spacing w:after="0" w:line="360" w:lineRule="auto"/>
        <w:ind w:left="0" w:right="56" w:firstLine="709"/>
        <w:jc w:val="both"/>
        <w:textAlignment w:val="baseline"/>
        <w:rPr>
          <w:rFonts w:eastAsia="Calibri" w:cs="Times New Roman"/>
          <w:szCs w:val="24"/>
          <w:lang w:eastAsia="ru-RU"/>
        </w:rPr>
      </w:pPr>
      <w:r w:rsidRPr="00A722A6">
        <w:rPr>
          <w:rFonts w:eastAsia="Calibri" w:cs="Times New Roman"/>
          <w:szCs w:val="24"/>
          <w:lang w:eastAsia="ru-RU"/>
        </w:rPr>
        <w:t xml:space="preserve"> Поставка ламп по договору № 37 от 01.11.2021 г. с ООО «ТД Электрика» –  2 683,13 руб.</w:t>
      </w:r>
    </w:p>
    <w:p w14:paraId="4F599725" w14:textId="77777777" w:rsidR="00A722A6" w:rsidRPr="00A722A6" w:rsidRDefault="00A722A6" w:rsidP="00571970">
      <w:pPr>
        <w:widowControl w:val="0"/>
        <w:numPr>
          <w:ilvl w:val="0"/>
          <w:numId w:val="35"/>
        </w:numPr>
        <w:tabs>
          <w:tab w:val="left" w:pos="993"/>
        </w:tabs>
        <w:overflowPunct w:val="0"/>
        <w:autoSpaceDE w:val="0"/>
        <w:spacing w:after="0" w:line="360" w:lineRule="auto"/>
        <w:ind w:left="0" w:right="56" w:firstLine="709"/>
        <w:jc w:val="both"/>
        <w:textAlignment w:val="baseline"/>
        <w:rPr>
          <w:rFonts w:eastAsia="Calibri" w:cs="Times New Roman"/>
          <w:szCs w:val="24"/>
          <w:lang w:eastAsia="ru-RU"/>
        </w:rPr>
      </w:pPr>
      <w:r w:rsidRPr="00A722A6">
        <w:rPr>
          <w:rFonts w:eastAsia="Calibri" w:cs="Times New Roman"/>
          <w:szCs w:val="24"/>
          <w:lang w:eastAsia="ru-RU"/>
        </w:rPr>
        <w:t xml:space="preserve"> Поставка краски для библиотеки-филиала № 15 (ул. Орловская, д. 34) по договору № 32 от 09.08.2021 г. с ИП Черкасов А.А. –  11 900,00 руб.</w:t>
      </w:r>
    </w:p>
    <w:p w14:paraId="3B083BB6" w14:textId="77777777" w:rsidR="00A722A6" w:rsidRPr="00A722A6" w:rsidRDefault="00A722A6" w:rsidP="00571970">
      <w:pPr>
        <w:widowControl w:val="0"/>
        <w:numPr>
          <w:ilvl w:val="0"/>
          <w:numId w:val="35"/>
        </w:numPr>
        <w:tabs>
          <w:tab w:val="left" w:pos="993"/>
        </w:tabs>
        <w:overflowPunct w:val="0"/>
        <w:autoSpaceDE w:val="0"/>
        <w:spacing w:after="0" w:line="360" w:lineRule="auto"/>
        <w:ind w:left="0" w:right="56" w:firstLine="709"/>
        <w:jc w:val="both"/>
        <w:textAlignment w:val="baseline"/>
        <w:rPr>
          <w:rFonts w:eastAsia="Calibri" w:cs="Times New Roman"/>
          <w:szCs w:val="24"/>
          <w:lang w:eastAsia="ru-RU"/>
        </w:rPr>
      </w:pPr>
      <w:r w:rsidRPr="00A722A6">
        <w:rPr>
          <w:rFonts w:eastAsia="Calibri" w:cs="Times New Roman"/>
          <w:szCs w:val="24"/>
          <w:lang w:eastAsia="ru-RU"/>
        </w:rPr>
        <w:t xml:space="preserve"> Поставка канцтоваров по договору № 33 от 17.08.2021 г. с ИП </w:t>
      </w:r>
      <w:proofErr w:type="spellStart"/>
      <w:r w:rsidRPr="00A722A6">
        <w:rPr>
          <w:rFonts w:eastAsia="Calibri" w:cs="Times New Roman"/>
          <w:szCs w:val="24"/>
          <w:lang w:eastAsia="ru-RU"/>
        </w:rPr>
        <w:t>Янкина</w:t>
      </w:r>
      <w:proofErr w:type="spellEnd"/>
      <w:r w:rsidRPr="00A722A6">
        <w:rPr>
          <w:rFonts w:eastAsia="Calibri" w:cs="Times New Roman"/>
          <w:szCs w:val="24"/>
          <w:lang w:eastAsia="ru-RU"/>
        </w:rPr>
        <w:t xml:space="preserve"> И.М. –  9 087,04 руб.</w:t>
      </w:r>
    </w:p>
    <w:p w14:paraId="45E783B8" w14:textId="77777777" w:rsidR="00A722A6" w:rsidRPr="00A722A6" w:rsidRDefault="00A722A6" w:rsidP="00571970">
      <w:pPr>
        <w:widowControl w:val="0"/>
        <w:numPr>
          <w:ilvl w:val="0"/>
          <w:numId w:val="35"/>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 xml:space="preserve"> Поставка канцтоваров по договору № 22 от 09.04.2021 г. с ИП </w:t>
      </w:r>
      <w:proofErr w:type="spellStart"/>
      <w:r w:rsidRPr="00A722A6">
        <w:rPr>
          <w:rFonts w:eastAsia="Calibri" w:cs="Times New Roman"/>
          <w:szCs w:val="24"/>
          <w:lang w:eastAsia="ru-RU"/>
        </w:rPr>
        <w:t>Янкина</w:t>
      </w:r>
      <w:proofErr w:type="spellEnd"/>
      <w:r w:rsidRPr="00A722A6">
        <w:rPr>
          <w:rFonts w:eastAsia="Calibri" w:cs="Times New Roman"/>
          <w:szCs w:val="24"/>
          <w:lang w:eastAsia="ru-RU"/>
        </w:rPr>
        <w:t xml:space="preserve"> И.М.  –  8 222,87 руб.</w:t>
      </w:r>
    </w:p>
    <w:p w14:paraId="5DB4F213" w14:textId="77777777" w:rsidR="00A722A6" w:rsidRPr="00A722A6" w:rsidRDefault="00A722A6" w:rsidP="00571970">
      <w:pPr>
        <w:widowControl w:val="0"/>
        <w:numPr>
          <w:ilvl w:val="0"/>
          <w:numId w:val="35"/>
        </w:numPr>
        <w:tabs>
          <w:tab w:val="left" w:pos="993"/>
        </w:tabs>
        <w:overflowPunct w:val="0"/>
        <w:autoSpaceDE w:val="0"/>
        <w:spacing w:after="0" w:line="360" w:lineRule="auto"/>
        <w:ind w:left="0" w:firstLine="709"/>
        <w:jc w:val="both"/>
        <w:textAlignment w:val="baseline"/>
        <w:rPr>
          <w:rFonts w:eastAsia="Calibri" w:cs="Times New Roman"/>
          <w:szCs w:val="24"/>
          <w:lang w:eastAsia="ru-RU"/>
        </w:rPr>
      </w:pPr>
      <w:r w:rsidRPr="00A722A6">
        <w:rPr>
          <w:rFonts w:eastAsia="Calibri" w:cs="Times New Roman"/>
          <w:szCs w:val="24"/>
          <w:lang w:eastAsia="ru-RU"/>
        </w:rPr>
        <w:t>Поставка периодических изданий, газет и журналов на сумму 1 056 226,02 руб. за счет средств выделенных из муниципального бюджета.</w:t>
      </w:r>
    </w:p>
    <w:p w14:paraId="01B7A0A4" w14:textId="77777777" w:rsidR="00A722A6" w:rsidRPr="00A722A6" w:rsidRDefault="00A722A6" w:rsidP="00A722A6">
      <w:pPr>
        <w:widowControl w:val="0"/>
        <w:tabs>
          <w:tab w:val="left" w:pos="993"/>
        </w:tabs>
        <w:overflowPunct w:val="0"/>
        <w:autoSpaceDE w:val="0"/>
        <w:spacing w:after="0" w:line="360" w:lineRule="auto"/>
        <w:jc w:val="both"/>
        <w:textAlignment w:val="baseline"/>
        <w:rPr>
          <w:rFonts w:eastAsia="Calibri" w:cs="Times New Roman"/>
          <w:szCs w:val="24"/>
          <w:lang w:eastAsia="ru-RU"/>
        </w:rPr>
      </w:pPr>
      <w:r w:rsidRPr="00A722A6">
        <w:rPr>
          <w:rFonts w:eastAsia="Calibri" w:cs="Times New Roman"/>
          <w:szCs w:val="24"/>
          <w:lang w:eastAsia="ru-RU"/>
        </w:rPr>
        <w:t xml:space="preserve">Поставка книг за счет федеральных средств для модельной библиотеки № 6 МКУ «ЦБС» (г. Миасс, ул. Нахимова, д. 12) 444 332,00 руб. </w:t>
      </w:r>
    </w:p>
    <w:p w14:paraId="7C9A6FF8" w14:textId="77777777" w:rsidR="00A722A6" w:rsidRPr="00A722A6" w:rsidRDefault="00A722A6" w:rsidP="002E301A">
      <w:pPr>
        <w:widowControl w:val="0"/>
        <w:tabs>
          <w:tab w:val="left" w:pos="993"/>
        </w:tabs>
        <w:overflowPunct w:val="0"/>
        <w:autoSpaceDE w:val="0"/>
        <w:spacing w:after="0" w:line="360" w:lineRule="auto"/>
        <w:ind w:firstLine="992"/>
        <w:jc w:val="both"/>
        <w:textAlignment w:val="baseline"/>
        <w:rPr>
          <w:rFonts w:eastAsia="Calibri" w:cs="Times New Roman"/>
          <w:szCs w:val="24"/>
          <w:lang w:eastAsia="ru-RU"/>
        </w:rPr>
      </w:pPr>
      <w:r w:rsidRPr="00A722A6">
        <w:rPr>
          <w:rFonts w:eastAsia="Calibri" w:cs="Times New Roman"/>
          <w:szCs w:val="24"/>
          <w:lang w:eastAsia="ru-RU"/>
        </w:rPr>
        <w:t>Поставка принтеров для МКУ «ЦБС» по договору № 48 от 28.12.2021 г. с ООО «ДНС – Ритейл»  –  75 889,59 руб.</w:t>
      </w:r>
    </w:p>
    <w:p w14:paraId="4BC6665F" w14:textId="77777777" w:rsidR="00A722A6" w:rsidRPr="00A722A6" w:rsidRDefault="00A722A6" w:rsidP="00571970">
      <w:pPr>
        <w:numPr>
          <w:ilvl w:val="0"/>
          <w:numId w:val="30"/>
        </w:numPr>
        <w:spacing w:before="115" w:after="0" w:line="276" w:lineRule="auto"/>
        <w:ind w:right="-20"/>
        <w:contextualSpacing/>
        <w:jc w:val="center"/>
        <w:rPr>
          <w:rFonts w:eastAsia="Times New Roman" w:cs="Times New Roman"/>
          <w:b/>
          <w:color w:val="000000"/>
          <w:szCs w:val="28"/>
          <w:lang w:eastAsia="ru-RU"/>
        </w:rPr>
      </w:pPr>
      <w:r w:rsidRPr="00A722A6">
        <w:rPr>
          <w:rFonts w:eastAsia="Times New Roman" w:cs="Times New Roman"/>
          <w:b/>
          <w:color w:val="000000"/>
          <w:szCs w:val="28"/>
          <w:lang w:eastAsia="ru-RU"/>
        </w:rPr>
        <w:t>Прот</w:t>
      </w:r>
      <w:r w:rsidRPr="00A722A6">
        <w:rPr>
          <w:rFonts w:eastAsia="Times New Roman" w:cs="Times New Roman"/>
          <w:b/>
          <w:color w:val="000000"/>
          <w:spacing w:val="1"/>
          <w:szCs w:val="28"/>
          <w:lang w:eastAsia="ru-RU"/>
        </w:rPr>
        <w:t>и</w:t>
      </w:r>
      <w:r w:rsidRPr="00A722A6">
        <w:rPr>
          <w:rFonts w:eastAsia="Times New Roman" w:cs="Times New Roman"/>
          <w:b/>
          <w:color w:val="000000"/>
          <w:szCs w:val="28"/>
          <w:lang w:eastAsia="ru-RU"/>
        </w:rPr>
        <w:t>вопожарная защита б</w:t>
      </w:r>
      <w:r w:rsidRPr="00A722A6">
        <w:rPr>
          <w:rFonts w:eastAsia="Times New Roman" w:cs="Times New Roman"/>
          <w:b/>
          <w:color w:val="000000"/>
          <w:spacing w:val="1"/>
          <w:szCs w:val="28"/>
          <w:lang w:eastAsia="ru-RU"/>
        </w:rPr>
        <w:t>и</w:t>
      </w:r>
      <w:r w:rsidRPr="00A722A6">
        <w:rPr>
          <w:rFonts w:eastAsia="Times New Roman" w:cs="Times New Roman"/>
          <w:b/>
          <w:color w:val="000000"/>
          <w:szCs w:val="28"/>
          <w:lang w:eastAsia="ru-RU"/>
        </w:rPr>
        <w:t>б</w:t>
      </w:r>
      <w:r w:rsidRPr="00A722A6">
        <w:rPr>
          <w:rFonts w:eastAsia="Times New Roman" w:cs="Times New Roman"/>
          <w:b/>
          <w:color w:val="000000"/>
          <w:spacing w:val="-1"/>
          <w:szCs w:val="28"/>
          <w:lang w:eastAsia="ru-RU"/>
        </w:rPr>
        <w:t>л</w:t>
      </w:r>
      <w:r w:rsidRPr="00A722A6">
        <w:rPr>
          <w:rFonts w:eastAsia="Times New Roman" w:cs="Times New Roman"/>
          <w:b/>
          <w:color w:val="000000"/>
          <w:szCs w:val="28"/>
          <w:lang w:eastAsia="ru-RU"/>
        </w:rPr>
        <w:t>иотек.</w:t>
      </w:r>
    </w:p>
    <w:p w14:paraId="15521CDC" w14:textId="77777777" w:rsidR="00A722A6" w:rsidRPr="00A722A6" w:rsidRDefault="00A722A6" w:rsidP="00A722A6">
      <w:pPr>
        <w:widowControl w:val="0"/>
        <w:spacing w:after="0" w:line="360" w:lineRule="auto"/>
        <w:ind w:firstLine="709"/>
        <w:jc w:val="both"/>
        <w:rPr>
          <w:rFonts w:eastAsia="Times New Roman" w:cs="Times New Roman"/>
          <w:szCs w:val="28"/>
          <w:lang w:eastAsia="ru-RU"/>
        </w:rPr>
      </w:pPr>
      <w:r w:rsidRPr="00A722A6">
        <w:rPr>
          <w:rFonts w:eastAsia="Times New Roman" w:cs="Times New Roman"/>
          <w:szCs w:val="28"/>
          <w:lang w:eastAsia="ru-RU"/>
        </w:rPr>
        <w:t xml:space="preserve">Для всех филиалов разработаны противопожарные инструкции, </w:t>
      </w:r>
      <w:r w:rsidRPr="00A722A6">
        <w:rPr>
          <w:rFonts w:eastAsia="Times New Roman" w:cs="Times New Roman"/>
          <w:szCs w:val="28"/>
          <w:lang w:eastAsia="ru-RU"/>
        </w:rPr>
        <w:lastRenderedPageBreak/>
        <w:t>программа пожарно-технического минимума, программы проведения вводного и первичного противопожарных инструктажей. Все инструкции согласованы с Отделом надзорной деятельности №5 УНД Главного управления МЧС России по Челябинской области.</w:t>
      </w:r>
    </w:p>
    <w:p w14:paraId="0A29EF4E" w14:textId="77777777" w:rsidR="00A722A6" w:rsidRPr="00A722A6" w:rsidRDefault="00A722A6" w:rsidP="00A722A6">
      <w:pPr>
        <w:widowControl w:val="0"/>
        <w:spacing w:after="0" w:line="360" w:lineRule="auto"/>
        <w:ind w:firstLine="709"/>
        <w:jc w:val="both"/>
        <w:rPr>
          <w:rFonts w:eastAsia="Times New Roman" w:cs="Times New Roman"/>
          <w:szCs w:val="28"/>
          <w:lang w:eastAsia="ru-RU"/>
        </w:rPr>
      </w:pPr>
      <w:r w:rsidRPr="00A722A6">
        <w:rPr>
          <w:rFonts w:eastAsia="Times New Roman" w:cs="Times New Roman"/>
          <w:szCs w:val="28"/>
          <w:lang w:eastAsia="ru-RU"/>
        </w:rPr>
        <w:t>Помещения библиотек оборудованы огнетушителями, общее количество составляет 113 шт., и другими средствами пожаротушения (пожарные краны – 11 шт.). В 16-ти библиотеках-филиалах установлена автоматическая пожарная сигнализация, система оповещения и управления эвакуацией людей при пожаре.</w:t>
      </w:r>
    </w:p>
    <w:p w14:paraId="05CE2C7A" w14:textId="77777777" w:rsidR="00A722A6" w:rsidRPr="00A722A6" w:rsidRDefault="00A722A6" w:rsidP="00A722A6">
      <w:pPr>
        <w:widowControl w:val="0"/>
        <w:spacing w:after="0" w:line="360" w:lineRule="auto"/>
        <w:ind w:firstLine="709"/>
        <w:jc w:val="both"/>
        <w:rPr>
          <w:rFonts w:eastAsia="Times New Roman" w:cs="Times New Roman"/>
          <w:szCs w:val="28"/>
          <w:lang w:eastAsia="ru-RU"/>
        </w:rPr>
      </w:pPr>
      <w:r w:rsidRPr="00A722A6">
        <w:rPr>
          <w:rFonts w:eastAsia="Times New Roman" w:cs="Times New Roman"/>
          <w:szCs w:val="28"/>
          <w:lang w:eastAsia="ru-RU"/>
        </w:rPr>
        <w:t xml:space="preserve">Мероприятия по пожарной безопасности: </w:t>
      </w:r>
    </w:p>
    <w:p w14:paraId="518CED15" w14:textId="16E5E6F3" w:rsidR="00A722A6" w:rsidRPr="002E301A" w:rsidRDefault="00A722A6" w:rsidP="00571970">
      <w:pPr>
        <w:pStyle w:val="a4"/>
        <w:widowControl w:val="0"/>
        <w:numPr>
          <w:ilvl w:val="0"/>
          <w:numId w:val="38"/>
        </w:numPr>
        <w:spacing w:after="0" w:line="360" w:lineRule="auto"/>
        <w:jc w:val="both"/>
        <w:rPr>
          <w:rFonts w:eastAsia="Times New Roman" w:cs="Times New Roman"/>
          <w:szCs w:val="28"/>
          <w:lang w:eastAsia="ru-RU"/>
        </w:rPr>
      </w:pPr>
      <w:r w:rsidRPr="002E301A">
        <w:rPr>
          <w:rFonts w:eastAsia="Times New Roman" w:cs="Times New Roman"/>
          <w:szCs w:val="28"/>
          <w:lang w:eastAsia="ru-RU"/>
        </w:rPr>
        <w:t>разработан пакет документов по противопожарной безопасности в библиотеках</w:t>
      </w:r>
    </w:p>
    <w:p w14:paraId="26701147" w14:textId="0A88E46A" w:rsidR="00A722A6" w:rsidRPr="002E301A" w:rsidRDefault="00A722A6" w:rsidP="00571970">
      <w:pPr>
        <w:pStyle w:val="a4"/>
        <w:widowControl w:val="0"/>
        <w:numPr>
          <w:ilvl w:val="0"/>
          <w:numId w:val="38"/>
        </w:numPr>
        <w:spacing w:after="0" w:line="360" w:lineRule="auto"/>
        <w:jc w:val="both"/>
        <w:rPr>
          <w:rFonts w:eastAsia="Times New Roman" w:cs="Times New Roman"/>
          <w:szCs w:val="28"/>
          <w:lang w:eastAsia="ru-RU"/>
        </w:rPr>
      </w:pPr>
      <w:r w:rsidRPr="002E301A">
        <w:rPr>
          <w:rFonts w:eastAsia="Times New Roman" w:cs="Times New Roman"/>
          <w:szCs w:val="28"/>
          <w:lang w:eastAsia="ru-RU"/>
        </w:rPr>
        <w:t>в библиотеках - филиалах МКУ «ЦБС» состоялись тренировки по действиям персонала по эвакуации людей при пожаре</w:t>
      </w:r>
    </w:p>
    <w:p w14:paraId="345391AF" w14:textId="5D4BD33D" w:rsidR="00A722A6" w:rsidRPr="002E301A" w:rsidRDefault="00A722A6" w:rsidP="00571970">
      <w:pPr>
        <w:pStyle w:val="a4"/>
        <w:widowControl w:val="0"/>
        <w:numPr>
          <w:ilvl w:val="0"/>
          <w:numId w:val="38"/>
        </w:numPr>
        <w:overflowPunct w:val="0"/>
        <w:autoSpaceDE w:val="0"/>
        <w:spacing w:after="0" w:line="360" w:lineRule="auto"/>
        <w:ind w:right="56"/>
        <w:jc w:val="both"/>
        <w:textAlignment w:val="baseline"/>
        <w:rPr>
          <w:rFonts w:eastAsia="Calibri" w:cs="Times New Roman"/>
          <w:szCs w:val="24"/>
          <w:lang w:eastAsia="ru-RU"/>
        </w:rPr>
      </w:pPr>
      <w:r w:rsidRPr="002E301A">
        <w:rPr>
          <w:rFonts w:eastAsia="Times New Roman" w:cs="Times New Roman"/>
          <w:szCs w:val="28"/>
          <w:lang w:eastAsia="ru-RU"/>
        </w:rPr>
        <w:t>заключен договор на в</w:t>
      </w:r>
      <w:r w:rsidRPr="002E301A">
        <w:rPr>
          <w:rFonts w:eastAsia="Calibri" w:cs="Times New Roman"/>
          <w:szCs w:val="24"/>
          <w:lang w:eastAsia="ru-RU"/>
        </w:rPr>
        <w:t>ыполнение работ по монтажу и наладке пожарной сигнализации в здании библиотеки-филиала №  5 (ул. Вернадского, 30)  по договору 868 от 02.08.2021г. с ООО ЧОП «Блок»  – 40 873,41 руб.</w:t>
      </w:r>
    </w:p>
    <w:p w14:paraId="0508A598" w14:textId="5B71E708" w:rsidR="00A722A6" w:rsidRPr="002E301A" w:rsidRDefault="00A722A6" w:rsidP="00571970">
      <w:pPr>
        <w:pStyle w:val="a4"/>
        <w:widowControl w:val="0"/>
        <w:numPr>
          <w:ilvl w:val="0"/>
          <w:numId w:val="38"/>
        </w:numPr>
        <w:overflowPunct w:val="0"/>
        <w:autoSpaceDE w:val="0"/>
        <w:spacing w:after="0" w:line="360" w:lineRule="auto"/>
        <w:ind w:right="56"/>
        <w:jc w:val="both"/>
        <w:textAlignment w:val="baseline"/>
        <w:rPr>
          <w:rFonts w:eastAsia="Calibri" w:cs="Times New Roman"/>
          <w:szCs w:val="24"/>
          <w:lang w:eastAsia="ru-RU"/>
        </w:rPr>
      </w:pPr>
      <w:r w:rsidRPr="002E301A">
        <w:rPr>
          <w:rFonts w:eastAsia="Times New Roman" w:cs="Times New Roman"/>
          <w:szCs w:val="28"/>
          <w:lang w:eastAsia="ru-RU"/>
        </w:rPr>
        <w:t>заключен договор на оказание услуг по обслуживанию</w:t>
      </w:r>
      <w:r w:rsidRPr="002E301A">
        <w:rPr>
          <w:rFonts w:eastAsia="Calibri" w:cs="Times New Roman"/>
          <w:szCs w:val="24"/>
          <w:lang w:eastAsia="ru-RU"/>
        </w:rPr>
        <w:t xml:space="preserve"> пожарной сигнализации по договору № 288 ТО от 01.01.2021г. с ООО ЧОП «Блок»  – 54 000,00 руб.</w:t>
      </w:r>
    </w:p>
    <w:p w14:paraId="37C5627B" w14:textId="77777777" w:rsidR="00A722A6" w:rsidRPr="00A722A6" w:rsidRDefault="00A722A6" w:rsidP="00A722A6">
      <w:pPr>
        <w:widowControl w:val="0"/>
        <w:spacing w:after="0" w:line="360" w:lineRule="auto"/>
        <w:ind w:firstLine="709"/>
        <w:jc w:val="both"/>
        <w:rPr>
          <w:rFonts w:eastAsia="Times New Roman" w:cs="Times New Roman"/>
          <w:szCs w:val="28"/>
          <w:highlight w:val="yellow"/>
          <w:lang w:eastAsia="ru-RU"/>
        </w:rPr>
      </w:pPr>
      <w:r w:rsidRPr="00A722A6">
        <w:rPr>
          <w:rFonts w:eastAsia="Times New Roman" w:cs="Times New Roman"/>
          <w:szCs w:val="28"/>
          <w:lang w:eastAsia="ru-RU"/>
        </w:rPr>
        <w:t>При приёме на работу новых сотрудников с ними, а также со всем персоналом, проводятся вводные,  первичные и повторные инструктажи по соблюдению правил пожарной безопасности и охраны труда.</w:t>
      </w:r>
    </w:p>
    <w:p w14:paraId="2A5FCD3F" w14:textId="77777777" w:rsidR="00A722A6" w:rsidRPr="00A722A6" w:rsidRDefault="00A722A6" w:rsidP="00571970">
      <w:pPr>
        <w:numPr>
          <w:ilvl w:val="0"/>
          <w:numId w:val="30"/>
        </w:numPr>
        <w:tabs>
          <w:tab w:val="left" w:pos="284"/>
        </w:tabs>
        <w:spacing w:before="115" w:after="0" w:line="276" w:lineRule="auto"/>
        <w:ind w:left="0" w:right="-20" w:firstLine="0"/>
        <w:contextualSpacing/>
        <w:jc w:val="center"/>
        <w:rPr>
          <w:rFonts w:eastAsia="Times New Roman" w:cs="Times New Roman"/>
          <w:b/>
          <w:color w:val="000000"/>
          <w:szCs w:val="28"/>
          <w:lang w:eastAsia="ru-RU"/>
        </w:rPr>
      </w:pPr>
      <w:r w:rsidRPr="00A722A6">
        <w:rPr>
          <w:rFonts w:eastAsia="Times New Roman" w:cs="Times New Roman"/>
          <w:b/>
          <w:color w:val="000000"/>
          <w:spacing w:val="-1"/>
          <w:szCs w:val="28"/>
          <w:lang w:eastAsia="ru-RU"/>
        </w:rPr>
        <w:t>Ме</w:t>
      </w:r>
      <w:r w:rsidRPr="00A722A6">
        <w:rPr>
          <w:rFonts w:eastAsia="Times New Roman" w:cs="Times New Roman"/>
          <w:b/>
          <w:color w:val="000000"/>
          <w:szCs w:val="28"/>
          <w:lang w:eastAsia="ru-RU"/>
        </w:rPr>
        <w:t>ропр</w:t>
      </w:r>
      <w:r w:rsidRPr="00A722A6">
        <w:rPr>
          <w:rFonts w:eastAsia="Times New Roman" w:cs="Times New Roman"/>
          <w:b/>
          <w:color w:val="000000"/>
          <w:spacing w:val="1"/>
          <w:szCs w:val="28"/>
          <w:lang w:eastAsia="ru-RU"/>
        </w:rPr>
        <w:t>и</w:t>
      </w:r>
      <w:r w:rsidRPr="00A722A6">
        <w:rPr>
          <w:rFonts w:eastAsia="Times New Roman" w:cs="Times New Roman"/>
          <w:b/>
          <w:color w:val="000000"/>
          <w:szCs w:val="28"/>
          <w:lang w:eastAsia="ru-RU"/>
        </w:rPr>
        <w:t>я</w:t>
      </w:r>
      <w:r w:rsidRPr="00A722A6">
        <w:rPr>
          <w:rFonts w:eastAsia="Times New Roman" w:cs="Times New Roman"/>
          <w:b/>
          <w:color w:val="000000"/>
          <w:spacing w:val="1"/>
          <w:szCs w:val="28"/>
          <w:lang w:eastAsia="ru-RU"/>
        </w:rPr>
        <w:t>ти</w:t>
      </w:r>
      <w:r w:rsidRPr="00A722A6">
        <w:rPr>
          <w:rFonts w:eastAsia="Times New Roman" w:cs="Times New Roman"/>
          <w:b/>
          <w:color w:val="000000"/>
          <w:szCs w:val="28"/>
          <w:lang w:eastAsia="ru-RU"/>
        </w:rPr>
        <w:t>я по антитеррористической защищенности</w:t>
      </w:r>
    </w:p>
    <w:p w14:paraId="3851A515" w14:textId="77777777" w:rsidR="00A722A6" w:rsidRPr="00A722A6" w:rsidRDefault="00A722A6" w:rsidP="00A722A6">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722A6">
        <w:rPr>
          <w:rFonts w:eastAsia="Times New Roman" w:cs="Times New Roman"/>
          <w:szCs w:val="28"/>
          <w:lang w:eastAsia="ar-SA"/>
        </w:rPr>
        <w:t>В МКУ «ЦБС» ведется работа по обеспечению антитеррористической защищенности библиотек Миасского городского округа на постоянной основе:</w:t>
      </w:r>
    </w:p>
    <w:p w14:paraId="2F36DD23" w14:textId="0F9CA639"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t xml:space="preserve">разработаны паспорта безопасности антитеррористической </w:t>
      </w:r>
      <w:r w:rsidRPr="00A722A6">
        <w:rPr>
          <w:rFonts w:eastAsia="Times New Roman" w:cs="Times New Roman"/>
          <w:szCs w:val="28"/>
          <w:lang w:eastAsia="ar-SA"/>
        </w:rPr>
        <w:lastRenderedPageBreak/>
        <w:t>защищённости объектов учреждений;</w:t>
      </w:r>
    </w:p>
    <w:p w14:paraId="66CE5EA1" w14:textId="261100A1"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t xml:space="preserve">проведены инструктажи по обеспечению безопасности, антитеррористической защищенности сотрудников в условиях повседневной деятельности; </w:t>
      </w:r>
    </w:p>
    <w:p w14:paraId="16113B4E" w14:textId="25C55A6A"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t xml:space="preserve">в библиотеках-филиалах МКУ «ЦБС» состоялись тренировки по действиям персонала при террористической угрозе; </w:t>
      </w:r>
    </w:p>
    <w:p w14:paraId="2E1CD9A2" w14:textId="5F4CA782"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t>разработаны памятки и плакаты действия при угрозе терроризма с телефонами экстренных служб и дежурной диспетчерской службы;</w:t>
      </w:r>
    </w:p>
    <w:p w14:paraId="23D5DB78" w14:textId="427CD5F5"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t>заключен договор на оказание охранных услуг№ 1/170 ОС от 01.01.2021г. с ООО ЧОП «Блок»  – 162 000,00 руб.</w:t>
      </w:r>
    </w:p>
    <w:p w14:paraId="5E51463C" w14:textId="636C3B36"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t>заключен договор на обслуживание системы видеонаблюдения№ 1/21 от 01.01.2021г. с ООО «Радар»  – 12 000,00 руб.</w:t>
      </w:r>
    </w:p>
    <w:p w14:paraId="6F005C1D" w14:textId="4CC6046A" w:rsidR="00A722A6" w:rsidRPr="00A722A6" w:rsidRDefault="00A722A6" w:rsidP="00571970">
      <w:pPr>
        <w:pStyle w:val="a4"/>
        <w:widowControl w:val="0"/>
        <w:numPr>
          <w:ilvl w:val="0"/>
          <w:numId w:val="37"/>
        </w:numPr>
        <w:overflowPunct w:val="0"/>
        <w:autoSpaceDE w:val="0"/>
        <w:spacing w:after="0" w:line="360" w:lineRule="auto"/>
        <w:ind w:right="56"/>
        <w:jc w:val="both"/>
        <w:textAlignment w:val="baseline"/>
        <w:rPr>
          <w:rFonts w:eastAsia="Calibri" w:cs="Times New Roman"/>
          <w:szCs w:val="24"/>
          <w:lang w:eastAsia="ru-RU"/>
        </w:rPr>
      </w:pPr>
      <w:proofErr w:type="gramStart"/>
      <w:r w:rsidRPr="00A722A6">
        <w:rPr>
          <w:rFonts w:eastAsia="Times New Roman" w:cs="Times New Roman"/>
          <w:szCs w:val="28"/>
          <w:lang w:eastAsia="ru-RU"/>
        </w:rPr>
        <w:t>заключен договор на в</w:t>
      </w:r>
      <w:r w:rsidRPr="00A722A6">
        <w:rPr>
          <w:rFonts w:eastAsia="Calibri" w:cs="Times New Roman"/>
          <w:szCs w:val="24"/>
          <w:lang w:eastAsia="ru-RU"/>
        </w:rPr>
        <w:t>ыполнение работ по монтажу системы видеонаблюдения в зданиях библиотеки-филиала № 1 (ул. Ст. Разина, 29), № 2 (ул. Пушкина, 56), № 3 (ул. Городская, 12), № 5 (ул. Вернадского, 30), № 16 (ул. Ленина, 6), № 19 (ул. Тельмана, 56) по договору 867 от 02.08.2021г. с ООО ЧОП «Блок»  – 332 500,00 руб.</w:t>
      </w:r>
      <w:proofErr w:type="gramEnd"/>
    </w:p>
    <w:p w14:paraId="7BDAA916" w14:textId="77777777" w:rsidR="00A722A6" w:rsidRPr="002E301A" w:rsidRDefault="00A722A6" w:rsidP="002E301A">
      <w:pPr>
        <w:widowControl w:val="0"/>
        <w:overflowPunct w:val="0"/>
        <w:autoSpaceDE w:val="0"/>
        <w:spacing w:after="0" w:line="360" w:lineRule="auto"/>
        <w:ind w:firstLine="709"/>
        <w:jc w:val="both"/>
        <w:textAlignment w:val="baseline"/>
        <w:rPr>
          <w:rFonts w:eastAsia="Times New Roman" w:cs="Times New Roman"/>
          <w:szCs w:val="28"/>
          <w:lang w:eastAsia="ar-SA"/>
        </w:rPr>
      </w:pPr>
      <w:r w:rsidRPr="002E301A">
        <w:rPr>
          <w:rFonts w:eastAsia="Times New Roman" w:cs="Times New Roman"/>
          <w:szCs w:val="28"/>
          <w:lang w:eastAsia="ar-SA"/>
        </w:rPr>
        <w:t>По предварительным расчетам МКУ «ЦБС» на 2022 год необходимо предусмотреть в бюджете на 2022 год:</w:t>
      </w:r>
    </w:p>
    <w:p w14:paraId="0E95A835" w14:textId="271ACC7D"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t>монтаж и наладка пожарной сигнализации для библиотек-филиалов № 1, № 3, № 6, № 15, № 21 на сумму 311 814,70 руб.</w:t>
      </w:r>
    </w:p>
    <w:p w14:paraId="1E62AC6F" w14:textId="56EB49A7"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t xml:space="preserve">системы видеонаблюдения необходимо установить в 5 библиотеках-филиалах № 4, 9, 15,20,21 – 272 000 руб. </w:t>
      </w:r>
    </w:p>
    <w:p w14:paraId="4A7DD41F" w14:textId="59C3A94A"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t>автономной охранной сигнализации с выводом на звуковые и световые оповещения в сельских библиотеках - 960 000,00 руб. (120 000,00 руб. х 8 шт., где 120 000,00руб. – стоимость одного объекта, 8 – количество сельских филиалов);</w:t>
      </w:r>
    </w:p>
    <w:p w14:paraId="583F9322" w14:textId="7F95F9ED" w:rsidR="00A722A6" w:rsidRPr="00A722A6" w:rsidRDefault="00A722A6" w:rsidP="00571970">
      <w:pPr>
        <w:pStyle w:val="a4"/>
        <w:widowControl w:val="0"/>
        <w:numPr>
          <w:ilvl w:val="0"/>
          <w:numId w:val="37"/>
        </w:numPr>
        <w:overflowPunct w:val="0"/>
        <w:autoSpaceDE w:val="0"/>
        <w:spacing w:after="0" w:line="360" w:lineRule="auto"/>
        <w:jc w:val="both"/>
        <w:textAlignment w:val="baseline"/>
        <w:rPr>
          <w:rFonts w:eastAsia="Times New Roman" w:cs="Times New Roman"/>
          <w:szCs w:val="28"/>
          <w:lang w:eastAsia="ar-SA"/>
        </w:rPr>
      </w:pPr>
      <w:r w:rsidRPr="00A722A6">
        <w:rPr>
          <w:rFonts w:eastAsia="Times New Roman" w:cs="Times New Roman"/>
          <w:szCs w:val="28"/>
          <w:lang w:eastAsia="ar-SA"/>
        </w:rPr>
        <w:lastRenderedPageBreak/>
        <w:t>металлических распашных решеток (прут 16 мм, ячея 150 х 150 мм) необходимо 792 000,00 руб. (9000,0 руб. х 88 шт., где 9000,00 руб. – стоимость одной распашной решетки с установкой, окраской, навесным замком, 88 – количество окон, на которые необходимо установить распашные решетки).</w:t>
      </w:r>
    </w:p>
    <w:p w14:paraId="19FC7272" w14:textId="77777777" w:rsidR="00A722A6" w:rsidRPr="00A722A6" w:rsidRDefault="00A722A6" w:rsidP="00A722A6">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722A6">
        <w:rPr>
          <w:rFonts w:eastAsia="Times New Roman" w:cs="Times New Roman"/>
          <w:szCs w:val="28"/>
          <w:lang w:eastAsia="ar-SA"/>
        </w:rPr>
        <w:t>Практические тренировки по эвакуации посетителей и персонала из зданий были проведены в 2021 году согласно, плана проведения данных тренировок (два раза в год, участвовало 1564 человек сотрудников и посетителей).</w:t>
      </w:r>
    </w:p>
    <w:p w14:paraId="04BF32E5" w14:textId="77777777" w:rsidR="00A722A6" w:rsidRPr="00A722A6" w:rsidRDefault="00A722A6" w:rsidP="00A722A6">
      <w:pPr>
        <w:widowControl w:val="0"/>
        <w:overflowPunct w:val="0"/>
        <w:autoSpaceDE w:val="0"/>
        <w:spacing w:after="0" w:line="360" w:lineRule="auto"/>
        <w:ind w:firstLine="709"/>
        <w:jc w:val="both"/>
        <w:textAlignment w:val="baseline"/>
        <w:rPr>
          <w:rFonts w:eastAsia="Times New Roman" w:cs="Times New Roman"/>
          <w:szCs w:val="28"/>
          <w:lang w:eastAsia="ar-SA"/>
        </w:rPr>
      </w:pPr>
      <w:r w:rsidRPr="00A722A6">
        <w:rPr>
          <w:rFonts w:eastAsia="Times New Roman" w:cs="Times New Roman"/>
          <w:szCs w:val="28"/>
          <w:lang w:eastAsia="ar-SA"/>
        </w:rPr>
        <w:t>Практические меры по освобождению территорий, прилегающих к библиотекам МГО, освобождение от тентов-укрытий, гаражей, бесхозного автотранспорта и других объектов, которые могут быть использованы в качестве мест закладки взрывных устройств, были проведены сотрудниками библиотек в плановом режиме.</w:t>
      </w:r>
    </w:p>
    <w:p w14:paraId="36102680" w14:textId="77777777" w:rsidR="00A722A6" w:rsidRPr="00A722A6" w:rsidRDefault="00A722A6" w:rsidP="00F01B81">
      <w:pPr>
        <w:jc w:val="both"/>
        <w:rPr>
          <w:rFonts w:eastAsia="Times New Roman" w:cs="Times New Roman"/>
          <w:b/>
          <w:szCs w:val="20"/>
          <w:lang w:eastAsia="ar-SA"/>
        </w:rPr>
      </w:pPr>
      <w:r w:rsidRPr="00A722A6">
        <w:rPr>
          <w:rFonts w:eastAsia="Times New Roman" w:cs="Times New Roman"/>
          <w:b/>
          <w:szCs w:val="20"/>
          <w:lang w:eastAsia="ar-SA"/>
        </w:rPr>
        <w:t xml:space="preserve">5.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w:t>
      </w:r>
      <w:proofErr w:type="spellStart"/>
      <w:r w:rsidRPr="00A722A6">
        <w:rPr>
          <w:rFonts w:eastAsia="Times New Roman" w:cs="Times New Roman"/>
          <w:b/>
          <w:szCs w:val="20"/>
          <w:lang w:eastAsia="ar-SA"/>
        </w:rPr>
        <w:t>безбарьерного</w:t>
      </w:r>
      <w:proofErr w:type="spellEnd"/>
      <w:r w:rsidRPr="00A722A6">
        <w:rPr>
          <w:rFonts w:eastAsia="Times New Roman" w:cs="Times New Roman"/>
          <w:b/>
          <w:szCs w:val="20"/>
          <w:lang w:eastAsia="ar-SA"/>
        </w:rPr>
        <w:t xml:space="preserve"> общения.</w:t>
      </w:r>
    </w:p>
    <w:p w14:paraId="24A1D5E4" w14:textId="77777777" w:rsidR="00A722A6" w:rsidRPr="00A722A6" w:rsidRDefault="00A722A6" w:rsidP="00A722A6">
      <w:pPr>
        <w:widowControl w:val="0"/>
        <w:overflowPunct w:val="0"/>
        <w:autoSpaceDE w:val="0"/>
        <w:spacing w:after="0" w:line="360" w:lineRule="auto"/>
        <w:ind w:firstLine="709"/>
        <w:textAlignment w:val="baseline"/>
        <w:rPr>
          <w:rFonts w:eastAsia="Times New Roman" w:cs="Times New Roman"/>
          <w:szCs w:val="20"/>
          <w:lang w:eastAsia="ar-SA"/>
        </w:rPr>
      </w:pPr>
      <w:r w:rsidRPr="00A722A6">
        <w:rPr>
          <w:rFonts w:eastAsia="Times New Roman" w:cs="Times New Roman"/>
          <w:szCs w:val="20"/>
          <w:lang w:eastAsia="ar-SA"/>
        </w:rPr>
        <w:t xml:space="preserve">Имеются паспорта доступности всех библиотек-филиалов. </w:t>
      </w:r>
    </w:p>
    <w:p w14:paraId="6F975A0D" w14:textId="77777777" w:rsidR="00A722A6" w:rsidRPr="00A722A6" w:rsidRDefault="00A722A6" w:rsidP="00A722A6">
      <w:pPr>
        <w:widowControl w:val="0"/>
        <w:overflowPunct w:val="0"/>
        <w:autoSpaceDE w:val="0"/>
        <w:spacing w:after="0" w:line="360" w:lineRule="auto"/>
        <w:ind w:firstLine="709"/>
        <w:jc w:val="both"/>
        <w:textAlignment w:val="baseline"/>
        <w:rPr>
          <w:rFonts w:eastAsia="Times New Roman" w:cs="Times New Roman"/>
          <w:szCs w:val="20"/>
          <w:lang w:eastAsia="ar-SA"/>
        </w:rPr>
      </w:pPr>
      <w:r w:rsidRPr="00A722A6">
        <w:rPr>
          <w:rFonts w:eastAsia="Times New Roman" w:cs="Times New Roman"/>
          <w:szCs w:val="20"/>
          <w:lang w:eastAsia="ar-SA"/>
        </w:rPr>
        <w:t xml:space="preserve">Для выполнения работ в рамках плана мероприятий по обеспечению беспрепятственного доступа маломобильных групп населения к объекту в 2022 году необходимо предусмотреть в бюджете: </w:t>
      </w:r>
    </w:p>
    <w:p w14:paraId="1C6696D7" w14:textId="77777777" w:rsidR="00A722A6" w:rsidRPr="00A722A6" w:rsidRDefault="00A722A6" w:rsidP="00571970">
      <w:pPr>
        <w:widowControl w:val="0"/>
        <w:numPr>
          <w:ilvl w:val="0"/>
          <w:numId w:val="36"/>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r w:rsidRPr="00A722A6">
        <w:rPr>
          <w:rFonts w:eastAsia="Times New Roman" w:cs="Times New Roman"/>
          <w:szCs w:val="20"/>
          <w:lang w:eastAsia="ar-SA"/>
        </w:rPr>
        <w:t>Библиотека-филиал №4 (ремонт помещения и приобретение оборудования) – 1963,01 тыс. рублей;</w:t>
      </w:r>
    </w:p>
    <w:p w14:paraId="26B58229" w14:textId="77777777" w:rsidR="00A722A6" w:rsidRPr="00A722A6" w:rsidRDefault="00A722A6" w:rsidP="00571970">
      <w:pPr>
        <w:widowControl w:val="0"/>
        <w:numPr>
          <w:ilvl w:val="0"/>
          <w:numId w:val="36"/>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r w:rsidRPr="00A722A6">
        <w:rPr>
          <w:rFonts w:eastAsia="Times New Roman" w:cs="Times New Roman"/>
          <w:szCs w:val="20"/>
          <w:lang w:eastAsia="ar-SA"/>
        </w:rPr>
        <w:t>ЦГБ (ремонт помещения и приобретение оборудования) – 1976,5 тыс. рублей;</w:t>
      </w:r>
    </w:p>
    <w:p w14:paraId="1C4F2062" w14:textId="77777777" w:rsidR="00A722A6" w:rsidRPr="00A722A6" w:rsidRDefault="00A722A6" w:rsidP="00571970">
      <w:pPr>
        <w:widowControl w:val="0"/>
        <w:numPr>
          <w:ilvl w:val="0"/>
          <w:numId w:val="36"/>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r w:rsidRPr="00A722A6">
        <w:rPr>
          <w:rFonts w:eastAsia="Times New Roman" w:cs="Times New Roman"/>
          <w:szCs w:val="20"/>
          <w:lang w:eastAsia="ar-SA"/>
        </w:rPr>
        <w:t>Библиотека-филиал №15 (ремонт помещения и приобретение оборудования) – 2106,1 тыс. рублей;</w:t>
      </w:r>
    </w:p>
    <w:p w14:paraId="229A2000" w14:textId="2328565E" w:rsidR="00A722A6" w:rsidRPr="00A722A6" w:rsidRDefault="00A722A6" w:rsidP="00571970">
      <w:pPr>
        <w:widowControl w:val="0"/>
        <w:numPr>
          <w:ilvl w:val="0"/>
          <w:numId w:val="36"/>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r w:rsidRPr="00A722A6">
        <w:rPr>
          <w:rFonts w:eastAsia="Times New Roman" w:cs="Times New Roman"/>
          <w:szCs w:val="20"/>
          <w:lang w:eastAsia="ar-SA"/>
        </w:rPr>
        <w:t>Библиотека-филиал №22</w:t>
      </w:r>
      <w:r>
        <w:rPr>
          <w:rFonts w:eastAsia="Times New Roman" w:cs="Times New Roman"/>
          <w:szCs w:val="20"/>
          <w:lang w:eastAsia="ar-SA"/>
        </w:rPr>
        <w:t xml:space="preserve"> </w:t>
      </w:r>
      <w:r w:rsidRPr="00A722A6">
        <w:rPr>
          <w:rFonts w:eastAsia="Times New Roman" w:cs="Times New Roman"/>
          <w:szCs w:val="20"/>
          <w:lang w:eastAsia="ar-SA"/>
        </w:rPr>
        <w:t>(ремонт помещения и приобретение оборудования) – 2193,9 тыс. рублей;</w:t>
      </w:r>
    </w:p>
    <w:p w14:paraId="0DCA7605" w14:textId="55CAEDC8" w:rsidR="00A722A6" w:rsidRPr="00A722A6" w:rsidRDefault="00882B44" w:rsidP="00571970">
      <w:pPr>
        <w:widowControl w:val="0"/>
        <w:numPr>
          <w:ilvl w:val="0"/>
          <w:numId w:val="36"/>
        </w:numPr>
        <w:tabs>
          <w:tab w:val="left" w:pos="993"/>
        </w:tabs>
        <w:overflowPunct w:val="0"/>
        <w:autoSpaceDE w:val="0"/>
        <w:spacing w:after="0" w:line="360" w:lineRule="auto"/>
        <w:ind w:left="0" w:firstLine="709"/>
        <w:jc w:val="both"/>
        <w:textAlignment w:val="baseline"/>
        <w:rPr>
          <w:rFonts w:eastAsia="Times New Roman" w:cs="Times New Roman"/>
          <w:szCs w:val="20"/>
          <w:lang w:eastAsia="ar-SA"/>
        </w:rPr>
      </w:pPr>
      <w:proofErr w:type="spellStart"/>
      <w:r>
        <w:rPr>
          <w:rFonts w:eastAsia="Times New Roman" w:cs="Times New Roman"/>
          <w:szCs w:val="20"/>
          <w:lang w:eastAsia="ar-SA"/>
        </w:rPr>
        <w:t>Тифлокомментирование</w:t>
      </w:r>
      <w:proofErr w:type="spellEnd"/>
      <w:r>
        <w:rPr>
          <w:rFonts w:eastAsia="Times New Roman" w:cs="Times New Roman"/>
          <w:szCs w:val="20"/>
          <w:lang w:eastAsia="ar-SA"/>
        </w:rPr>
        <w:t xml:space="preserve"> и </w:t>
      </w:r>
      <w:proofErr w:type="spellStart"/>
      <w:r w:rsidR="00A722A6" w:rsidRPr="00A722A6">
        <w:rPr>
          <w:rFonts w:eastAsia="Times New Roman" w:cs="Times New Roman"/>
          <w:szCs w:val="20"/>
          <w:lang w:eastAsia="ar-SA"/>
        </w:rPr>
        <w:t>субтитрирование</w:t>
      </w:r>
      <w:proofErr w:type="spellEnd"/>
      <w:r w:rsidR="00A722A6" w:rsidRPr="00A722A6">
        <w:rPr>
          <w:rFonts w:eastAsia="Times New Roman" w:cs="Times New Roman"/>
          <w:szCs w:val="20"/>
          <w:lang w:eastAsia="ar-SA"/>
        </w:rPr>
        <w:t xml:space="preserve"> кинопоказов, </w:t>
      </w:r>
      <w:r w:rsidR="00A722A6" w:rsidRPr="00A722A6">
        <w:rPr>
          <w:rFonts w:eastAsia="Times New Roman" w:cs="Times New Roman"/>
          <w:szCs w:val="20"/>
          <w:lang w:eastAsia="ar-SA"/>
        </w:rPr>
        <w:lastRenderedPageBreak/>
        <w:t>театральных постановок и других зрелищных мероприятий в библиотеках-филиалах №4, 6, 15, 20, 22, ЦГБ – 2781,6 тыс. руб.</w:t>
      </w:r>
    </w:p>
    <w:p w14:paraId="4823D942" w14:textId="4E0B50D2" w:rsidR="00A722A6" w:rsidRPr="00A722A6" w:rsidRDefault="00A722A6" w:rsidP="00A722A6">
      <w:pPr>
        <w:widowControl w:val="0"/>
        <w:tabs>
          <w:tab w:val="left" w:pos="993"/>
        </w:tabs>
        <w:overflowPunct w:val="0"/>
        <w:autoSpaceDE w:val="0"/>
        <w:spacing w:after="0" w:line="360" w:lineRule="auto"/>
        <w:ind w:firstLine="709"/>
        <w:jc w:val="both"/>
        <w:textAlignment w:val="baseline"/>
        <w:rPr>
          <w:rFonts w:eastAsia="Times New Roman" w:cs="Times New Roman"/>
          <w:szCs w:val="20"/>
          <w:lang w:eastAsia="ar-SA"/>
        </w:rPr>
      </w:pPr>
      <w:r w:rsidRPr="00A722A6">
        <w:rPr>
          <w:rFonts w:eastAsia="Times New Roman" w:cs="Times New Roman"/>
          <w:szCs w:val="20"/>
          <w:lang w:eastAsia="ar-SA"/>
        </w:rPr>
        <w:t xml:space="preserve">В 2021 году библиотеке-филиале № 6 (ул. Нахимова, 12) проведен </w:t>
      </w:r>
      <w:r w:rsidRPr="00A722A6">
        <w:rPr>
          <w:rFonts w:eastAsia="Calibri" w:cs="Times New Roman"/>
          <w:szCs w:val="24"/>
          <w:lang w:eastAsia="ru-RU"/>
        </w:rPr>
        <w:t>ремонт в рамках национального проекта «Культуры», «Модельная библиотека». Произведено приспособление входных групп, пандусных съездов, путей движения внутри зданий, зон оказания услуг, санитарн</w:t>
      </w:r>
      <w:proofErr w:type="gramStart"/>
      <w:r w:rsidRPr="00A722A6">
        <w:rPr>
          <w:rFonts w:eastAsia="Calibri" w:cs="Times New Roman"/>
          <w:szCs w:val="24"/>
          <w:lang w:eastAsia="ru-RU"/>
        </w:rPr>
        <w:t>о-</w:t>
      </w:r>
      <w:proofErr w:type="gramEnd"/>
      <w:r w:rsidRPr="00A722A6">
        <w:rPr>
          <w:rFonts w:eastAsia="Calibri" w:cs="Times New Roman"/>
          <w:szCs w:val="24"/>
          <w:lang w:eastAsia="ru-RU"/>
        </w:rPr>
        <w:t xml:space="preserve"> гигиенических помещений и прилегающих территорий</w:t>
      </w:r>
    </w:p>
    <w:p w14:paraId="22529A76" w14:textId="5B5B625D" w:rsidR="00A722A6" w:rsidRPr="00F01B81" w:rsidRDefault="00A722A6" w:rsidP="00F01B81">
      <w:pPr>
        <w:jc w:val="center"/>
        <w:rPr>
          <w:rFonts w:eastAsia="Times New Roman" w:cs="Times New Roman"/>
          <w:b/>
          <w:szCs w:val="20"/>
          <w:lang w:eastAsia="ar-SA"/>
        </w:rPr>
      </w:pPr>
      <w:r w:rsidRPr="00F01B81">
        <w:rPr>
          <w:rFonts w:eastAsia="Times New Roman" w:cs="Times New Roman"/>
          <w:b/>
          <w:szCs w:val="20"/>
          <w:lang w:eastAsia="ar-SA"/>
        </w:rPr>
        <w:t>Краткие выводы</w:t>
      </w:r>
    </w:p>
    <w:p w14:paraId="55FC6068" w14:textId="77777777" w:rsidR="00A722A6" w:rsidRPr="00A722A6" w:rsidRDefault="00A722A6" w:rsidP="00A722A6">
      <w:pPr>
        <w:widowControl w:val="0"/>
        <w:overflowPunct w:val="0"/>
        <w:autoSpaceDE w:val="0"/>
        <w:spacing w:after="0" w:line="360" w:lineRule="auto"/>
        <w:ind w:firstLine="709"/>
        <w:jc w:val="both"/>
        <w:textAlignment w:val="baseline"/>
        <w:rPr>
          <w:rFonts w:eastAsia="Times New Roman" w:cs="Times New Roman"/>
          <w:szCs w:val="20"/>
          <w:lang w:eastAsia="ar-SA"/>
        </w:rPr>
      </w:pPr>
      <w:r w:rsidRPr="00A722A6">
        <w:rPr>
          <w:rFonts w:eastAsia="Times New Roman" w:cs="Times New Roman"/>
          <w:szCs w:val="20"/>
          <w:lang w:eastAsia="ar-SA"/>
        </w:rPr>
        <w:t xml:space="preserve">Краткие выводы: Необходимо улучшить материально-техническую базу библиотек – приобретение компьютерной техники, мультимедиа аппаратуры, современных витрин, мебели, фотокамер, создание условий для </w:t>
      </w:r>
      <w:proofErr w:type="spellStart"/>
      <w:r w:rsidRPr="00A722A6">
        <w:rPr>
          <w:rFonts w:eastAsia="Times New Roman" w:cs="Times New Roman"/>
          <w:szCs w:val="20"/>
          <w:lang w:eastAsia="ar-SA"/>
        </w:rPr>
        <w:t>безбарьерного</w:t>
      </w:r>
      <w:proofErr w:type="spellEnd"/>
      <w:r w:rsidRPr="00A722A6">
        <w:rPr>
          <w:rFonts w:eastAsia="Times New Roman" w:cs="Times New Roman"/>
          <w:szCs w:val="20"/>
          <w:lang w:eastAsia="ar-SA"/>
        </w:rPr>
        <w:t xml:space="preserve"> общения. Только при наличии такой полноценной материально-технической и ресурсной базе муниципальные библиотеки могут развивать инновационные направления работы.</w:t>
      </w:r>
    </w:p>
    <w:p w14:paraId="6C0DC1BE" w14:textId="77777777" w:rsidR="00A722A6" w:rsidRPr="00A722A6" w:rsidRDefault="00A722A6" w:rsidP="00A722A6">
      <w:pPr>
        <w:spacing w:after="0" w:line="276" w:lineRule="auto"/>
        <w:ind w:right="-20"/>
        <w:jc w:val="both"/>
        <w:rPr>
          <w:rFonts w:eastAsia="Times New Roman" w:cs="Times New Roman"/>
          <w:bCs/>
          <w:color w:val="000000"/>
          <w:sz w:val="24"/>
          <w:szCs w:val="24"/>
          <w:lang w:eastAsia="ru-RU"/>
        </w:rPr>
      </w:pPr>
    </w:p>
    <w:p w14:paraId="633FD124" w14:textId="77777777" w:rsidR="005559D9" w:rsidRPr="005559D9" w:rsidRDefault="005559D9" w:rsidP="005559D9">
      <w:pPr>
        <w:pStyle w:val="1"/>
        <w:spacing w:before="0"/>
        <w:jc w:val="center"/>
        <w:rPr>
          <w:rFonts w:ascii="Times New Roman" w:eastAsia="Times New Roman" w:hAnsi="Times New Roman" w:cs="Times New Roman"/>
          <w:color w:val="auto"/>
          <w:szCs w:val="20"/>
          <w:lang w:val="x-none" w:eastAsia="ar-SA"/>
        </w:rPr>
      </w:pPr>
      <w:bookmarkStart w:id="87" w:name="_Toc30516212"/>
      <w:bookmarkStart w:id="88" w:name="_Toc62100042"/>
      <w:bookmarkStart w:id="89" w:name="_Toc93670561"/>
      <w:r w:rsidRPr="005559D9">
        <w:rPr>
          <w:rFonts w:ascii="Times New Roman" w:eastAsia="Times New Roman" w:hAnsi="Times New Roman" w:cs="Times New Roman"/>
          <w:color w:val="auto"/>
          <w:szCs w:val="20"/>
          <w:lang w:val="en-US" w:eastAsia="ar-SA"/>
        </w:rPr>
        <w:t>XIV</w:t>
      </w:r>
      <w:r w:rsidRPr="005559D9">
        <w:rPr>
          <w:rFonts w:ascii="Times New Roman" w:eastAsia="Times New Roman" w:hAnsi="Times New Roman" w:cs="Times New Roman"/>
          <w:color w:val="auto"/>
          <w:szCs w:val="20"/>
          <w:lang w:val="x-none" w:eastAsia="ar-SA"/>
        </w:rPr>
        <w:t xml:space="preserve">. Основные итоги года. </w:t>
      </w:r>
      <w:bookmarkEnd w:id="87"/>
      <w:r w:rsidRPr="005559D9">
        <w:rPr>
          <w:rFonts w:ascii="Times New Roman" w:eastAsia="Times New Roman" w:hAnsi="Times New Roman" w:cs="Times New Roman"/>
          <w:color w:val="auto"/>
          <w:szCs w:val="20"/>
          <w:lang w:val="x-none" w:eastAsia="ar-SA"/>
        </w:rPr>
        <w:t>Обозначить нерешенные проблемы и перспективы.</w:t>
      </w:r>
      <w:bookmarkEnd w:id="88"/>
      <w:bookmarkEnd w:id="89"/>
    </w:p>
    <w:p w14:paraId="22473CB4" w14:textId="77777777" w:rsidR="005559D9" w:rsidRDefault="005559D9" w:rsidP="005559D9">
      <w:pPr>
        <w:widowControl w:val="0"/>
        <w:overflowPunct w:val="0"/>
        <w:autoSpaceDE w:val="0"/>
        <w:spacing w:after="0" w:line="360" w:lineRule="auto"/>
        <w:ind w:firstLine="709"/>
        <w:jc w:val="both"/>
        <w:rPr>
          <w:rFonts w:eastAsia="Times New Roman" w:cs="Times New Roman"/>
          <w:szCs w:val="20"/>
          <w:lang w:eastAsia="ar-SA"/>
        </w:rPr>
      </w:pPr>
      <w:r w:rsidRPr="005559D9">
        <w:rPr>
          <w:rFonts w:eastAsia="Times New Roman" w:cs="Times New Roman"/>
          <w:szCs w:val="20"/>
          <w:lang w:eastAsia="ar-SA"/>
        </w:rPr>
        <w:t>Деятельность библиотек, входящих в состав МКУ «ЦБС» направлена на удовлетворение информационных и культурных потребностей жителей Миасского городского округа. А так же оказание им помощи в образовании, самообразовании, творческом развитии.</w:t>
      </w:r>
      <w:r w:rsidRPr="005559D9">
        <w:rPr>
          <w:rFonts w:eastAsia="Times New Roman" w:cs="Times New Roman"/>
          <w:color w:val="FF0000"/>
          <w:szCs w:val="20"/>
          <w:lang w:eastAsia="ar-SA"/>
        </w:rPr>
        <w:t xml:space="preserve"> </w:t>
      </w:r>
      <w:r w:rsidRPr="005559D9">
        <w:rPr>
          <w:rFonts w:eastAsia="Times New Roman" w:cs="Times New Roman"/>
          <w:szCs w:val="20"/>
          <w:lang w:eastAsia="ar-SA"/>
        </w:rPr>
        <w:t>Тем самым библиотеки способствуют социальному развитию территории, формированию жизненных ориентиров и общечеловеческих ценностей миасцев.</w:t>
      </w:r>
    </w:p>
    <w:p w14:paraId="1D39869B" w14:textId="42EDA53A" w:rsidR="005559D9" w:rsidRPr="005559D9" w:rsidRDefault="005559D9" w:rsidP="005559D9">
      <w:pPr>
        <w:widowControl w:val="0"/>
        <w:overflowPunct w:val="0"/>
        <w:autoSpaceDE w:val="0"/>
        <w:spacing w:after="0" w:line="360" w:lineRule="auto"/>
        <w:ind w:firstLine="709"/>
        <w:jc w:val="center"/>
        <w:rPr>
          <w:rFonts w:eastAsia="Times New Roman" w:cs="Times New Roman"/>
          <w:b/>
          <w:szCs w:val="20"/>
          <w:lang w:eastAsia="ar-SA"/>
        </w:rPr>
      </w:pPr>
      <w:r w:rsidRPr="005559D9">
        <w:rPr>
          <w:rFonts w:eastAsia="Times New Roman" w:cs="Times New Roman"/>
          <w:b/>
          <w:szCs w:val="20"/>
          <w:lang w:eastAsia="ar-SA"/>
        </w:rPr>
        <w:t>Достижения года</w:t>
      </w:r>
    </w:p>
    <w:p w14:paraId="668B9B75" w14:textId="0D8176F0" w:rsidR="005559D9" w:rsidRDefault="005559D9" w:rsidP="005559D9">
      <w:pPr>
        <w:widowControl w:val="0"/>
        <w:overflowPunct w:val="0"/>
        <w:autoSpaceDE w:val="0"/>
        <w:spacing w:after="0" w:line="360" w:lineRule="auto"/>
        <w:ind w:firstLine="709"/>
        <w:jc w:val="both"/>
        <w:rPr>
          <w:rFonts w:eastAsia="Times New Roman" w:cs="Times New Roman"/>
          <w:szCs w:val="20"/>
          <w:lang w:eastAsia="ar-SA"/>
        </w:rPr>
      </w:pPr>
      <w:r>
        <w:rPr>
          <w:rFonts w:eastAsia="Times New Roman" w:cs="Times New Roman"/>
          <w:szCs w:val="20"/>
          <w:lang w:eastAsia="ar-SA"/>
        </w:rPr>
        <w:t>Одн</w:t>
      </w:r>
      <w:r w:rsidR="0082461F">
        <w:rPr>
          <w:rFonts w:eastAsia="Times New Roman" w:cs="Times New Roman"/>
          <w:szCs w:val="20"/>
          <w:lang w:eastAsia="ar-SA"/>
        </w:rPr>
        <w:t>им</w:t>
      </w:r>
      <w:r>
        <w:rPr>
          <w:rFonts w:eastAsia="Times New Roman" w:cs="Times New Roman"/>
          <w:szCs w:val="20"/>
          <w:lang w:eastAsia="ar-SA"/>
        </w:rPr>
        <w:t xml:space="preserve"> из главных достижений этого года считаем открытие модернизированной библиотеки-филиала№6 в рамках национального проекта «Культура».</w:t>
      </w:r>
      <w:r w:rsidR="0082461F">
        <w:rPr>
          <w:rFonts w:eastAsia="Times New Roman" w:cs="Times New Roman"/>
          <w:szCs w:val="20"/>
          <w:lang w:eastAsia="ar-SA"/>
        </w:rPr>
        <w:t xml:space="preserve"> Открывшаяся в самый канун Нового года, она уже собрала огромное количество восторженных отзывов жителей посёлка и города. В библиотеку приезжают со всех концов Миасса. Современный дизайн, комфортная мебель, новые книги, интерактивное оборудование </w:t>
      </w:r>
      <w:r w:rsidR="0082461F">
        <w:rPr>
          <w:rFonts w:eastAsia="Times New Roman" w:cs="Times New Roman"/>
          <w:szCs w:val="20"/>
          <w:lang w:eastAsia="ar-SA"/>
        </w:rPr>
        <w:lastRenderedPageBreak/>
        <w:t xml:space="preserve">привлекают читателей всех возрастов, в </w:t>
      </w:r>
      <w:proofErr w:type="spellStart"/>
      <w:r w:rsidR="0082461F">
        <w:rPr>
          <w:rFonts w:eastAsia="Times New Roman" w:cs="Times New Roman"/>
          <w:szCs w:val="20"/>
          <w:lang w:eastAsia="ar-SA"/>
        </w:rPr>
        <w:t>т.ч</w:t>
      </w:r>
      <w:proofErr w:type="spellEnd"/>
      <w:r w:rsidR="0082461F">
        <w:rPr>
          <w:rFonts w:eastAsia="Times New Roman" w:cs="Times New Roman"/>
          <w:szCs w:val="20"/>
          <w:lang w:eastAsia="ar-SA"/>
        </w:rPr>
        <w:t>. подростков и молодёжь.жэ</w:t>
      </w:r>
    </w:p>
    <w:p w14:paraId="6CDC6DF1" w14:textId="77777777" w:rsidR="005559D9" w:rsidRPr="005559D9" w:rsidRDefault="005559D9" w:rsidP="005559D9">
      <w:pPr>
        <w:widowControl w:val="0"/>
        <w:overflowPunct w:val="0"/>
        <w:autoSpaceDE w:val="0"/>
        <w:spacing w:after="0" w:line="360" w:lineRule="auto"/>
        <w:jc w:val="center"/>
        <w:rPr>
          <w:rFonts w:eastAsia="Times New Roman" w:cs="Times New Roman"/>
          <w:szCs w:val="28"/>
          <w:lang w:eastAsia="ar-SA"/>
        </w:rPr>
      </w:pPr>
      <w:r w:rsidRPr="005559D9">
        <w:rPr>
          <w:rFonts w:eastAsia="Times New Roman" w:cs="Times New Roman"/>
          <w:b/>
          <w:szCs w:val="28"/>
          <w:lang w:eastAsia="ar-SA"/>
        </w:rPr>
        <w:t xml:space="preserve">Актуальные проблемы </w:t>
      </w:r>
      <w:r w:rsidRPr="005559D9">
        <w:rPr>
          <w:rFonts w:eastAsia="Times New Roman" w:cs="Times New Roman"/>
          <w:szCs w:val="28"/>
          <w:lang w:eastAsia="ar-SA"/>
        </w:rPr>
        <w:t>года:</w:t>
      </w:r>
    </w:p>
    <w:p w14:paraId="5F72A5BE" w14:textId="77777777" w:rsidR="005559D9" w:rsidRPr="005559D9" w:rsidRDefault="005559D9" w:rsidP="00571970">
      <w:pPr>
        <w:widowControl w:val="0"/>
        <w:numPr>
          <w:ilvl w:val="0"/>
          <w:numId w:val="61"/>
        </w:numPr>
        <w:overflowPunct w:val="0"/>
        <w:autoSpaceDE w:val="0"/>
        <w:spacing w:after="0" w:line="360" w:lineRule="auto"/>
        <w:jc w:val="both"/>
        <w:rPr>
          <w:rFonts w:eastAsia="Times New Roman" w:cs="Times New Roman"/>
          <w:szCs w:val="20"/>
          <w:lang w:eastAsia="ar-SA"/>
        </w:rPr>
      </w:pPr>
      <w:r w:rsidRPr="005559D9">
        <w:rPr>
          <w:rFonts w:eastAsia="Times New Roman" w:cs="Times New Roman"/>
          <w:szCs w:val="28"/>
          <w:lang w:eastAsia="ar-SA"/>
        </w:rPr>
        <w:t>остро стоят проблемы комплектования литературой, новой техникой</w:t>
      </w:r>
      <w:r w:rsidRPr="005559D9">
        <w:rPr>
          <w:rFonts w:eastAsia="Times New Roman" w:cs="Times New Roman"/>
          <w:szCs w:val="20"/>
          <w:lang w:eastAsia="ar-SA"/>
        </w:rPr>
        <w:t xml:space="preserve"> и программным обеспечением</w:t>
      </w:r>
    </w:p>
    <w:p w14:paraId="4C4D5924" w14:textId="77777777" w:rsidR="005559D9" w:rsidRPr="005559D9" w:rsidRDefault="005559D9" w:rsidP="00571970">
      <w:pPr>
        <w:widowControl w:val="0"/>
        <w:numPr>
          <w:ilvl w:val="0"/>
          <w:numId w:val="61"/>
        </w:numPr>
        <w:overflowPunct w:val="0"/>
        <w:autoSpaceDE w:val="0"/>
        <w:spacing w:after="0" w:line="360" w:lineRule="auto"/>
        <w:jc w:val="both"/>
        <w:rPr>
          <w:rFonts w:eastAsia="Times New Roman" w:cs="Times New Roman"/>
          <w:szCs w:val="20"/>
          <w:lang w:eastAsia="ar-SA"/>
        </w:rPr>
      </w:pPr>
      <w:r w:rsidRPr="005559D9">
        <w:rPr>
          <w:rFonts w:eastAsia="Times New Roman" w:cs="Times New Roman"/>
          <w:szCs w:val="20"/>
          <w:lang w:eastAsia="ar-SA"/>
        </w:rPr>
        <w:t xml:space="preserve"> слабая материальная база, отсутствие средств на осуществление ремонтных работ</w:t>
      </w:r>
    </w:p>
    <w:p w14:paraId="4E61A23A" w14:textId="77777777" w:rsidR="005559D9" w:rsidRPr="005559D9" w:rsidRDefault="005559D9" w:rsidP="00571970">
      <w:pPr>
        <w:widowControl w:val="0"/>
        <w:numPr>
          <w:ilvl w:val="0"/>
          <w:numId w:val="61"/>
        </w:numPr>
        <w:overflowPunct w:val="0"/>
        <w:autoSpaceDE w:val="0"/>
        <w:spacing w:after="0" w:line="360" w:lineRule="auto"/>
        <w:jc w:val="both"/>
        <w:rPr>
          <w:rFonts w:eastAsia="Times New Roman" w:cs="Times New Roman"/>
          <w:szCs w:val="20"/>
          <w:lang w:eastAsia="ar-SA"/>
        </w:rPr>
      </w:pPr>
      <w:r w:rsidRPr="005559D9">
        <w:rPr>
          <w:rFonts w:eastAsia="Times New Roman" w:cs="Times New Roman"/>
          <w:szCs w:val="20"/>
          <w:lang w:eastAsia="ar-SA"/>
        </w:rPr>
        <w:t>из-за отсутствия финансирования не осуществляются работы по повышению доступности зданий и помещений библиотек для людей с ОВЗ</w:t>
      </w:r>
    </w:p>
    <w:p w14:paraId="12997758" w14:textId="374FC47F" w:rsidR="005559D9" w:rsidRPr="005559D9" w:rsidRDefault="005559D9" w:rsidP="00571970">
      <w:pPr>
        <w:widowControl w:val="0"/>
        <w:numPr>
          <w:ilvl w:val="0"/>
          <w:numId w:val="61"/>
        </w:numPr>
        <w:overflowPunct w:val="0"/>
        <w:autoSpaceDE w:val="0"/>
        <w:spacing w:after="0" w:line="360" w:lineRule="auto"/>
        <w:jc w:val="both"/>
        <w:rPr>
          <w:rFonts w:eastAsia="Times New Roman" w:cs="Times New Roman"/>
          <w:szCs w:val="20"/>
          <w:lang w:eastAsia="ar-SA"/>
        </w:rPr>
      </w:pPr>
      <w:r w:rsidRPr="005559D9">
        <w:rPr>
          <w:rFonts w:eastAsia="Times New Roman" w:cs="Times New Roman"/>
          <w:szCs w:val="20"/>
          <w:lang w:eastAsia="ar-SA"/>
        </w:rPr>
        <w:t>отсутствует помещение у библиотеки-филиала №11</w:t>
      </w:r>
      <w:r w:rsidR="0082461F">
        <w:rPr>
          <w:rFonts w:eastAsia="Times New Roman" w:cs="Times New Roman"/>
          <w:szCs w:val="20"/>
          <w:lang w:eastAsia="ar-SA"/>
        </w:rPr>
        <w:t>, нет  отдельного помещения у библиотеки-филиала № 23</w:t>
      </w:r>
    </w:p>
    <w:p w14:paraId="24843081" w14:textId="77777777" w:rsidR="005559D9" w:rsidRPr="005559D9" w:rsidRDefault="005559D9" w:rsidP="00571970">
      <w:pPr>
        <w:widowControl w:val="0"/>
        <w:numPr>
          <w:ilvl w:val="0"/>
          <w:numId w:val="61"/>
        </w:numPr>
        <w:overflowPunct w:val="0"/>
        <w:autoSpaceDE w:val="0"/>
        <w:spacing w:after="0" w:line="360" w:lineRule="auto"/>
        <w:jc w:val="both"/>
        <w:rPr>
          <w:rFonts w:eastAsia="Times New Roman" w:cs="Times New Roman"/>
          <w:szCs w:val="20"/>
          <w:lang w:eastAsia="ar-SA"/>
        </w:rPr>
      </w:pPr>
      <w:r w:rsidRPr="005559D9">
        <w:rPr>
          <w:rFonts w:eastAsia="Times New Roman" w:cs="Times New Roman"/>
          <w:szCs w:val="20"/>
          <w:lang w:eastAsia="ar-SA"/>
        </w:rPr>
        <w:t>скорость доступа в Интернет в библиотеках-филиалах не соответствует современным потребностям</w:t>
      </w:r>
    </w:p>
    <w:p w14:paraId="7E458DEA" w14:textId="77777777" w:rsidR="005559D9" w:rsidRPr="005559D9" w:rsidRDefault="005559D9" w:rsidP="00571970">
      <w:pPr>
        <w:widowControl w:val="0"/>
        <w:numPr>
          <w:ilvl w:val="0"/>
          <w:numId w:val="61"/>
        </w:numPr>
        <w:overflowPunct w:val="0"/>
        <w:autoSpaceDE w:val="0"/>
        <w:spacing w:after="0" w:line="360" w:lineRule="auto"/>
        <w:jc w:val="both"/>
        <w:rPr>
          <w:rFonts w:eastAsia="Times New Roman" w:cs="Times New Roman"/>
          <w:szCs w:val="20"/>
          <w:lang w:eastAsia="ar-SA"/>
        </w:rPr>
      </w:pPr>
      <w:r w:rsidRPr="005559D9">
        <w:rPr>
          <w:rFonts w:eastAsia="Times New Roman" w:cs="Times New Roman"/>
          <w:szCs w:val="20"/>
          <w:lang w:eastAsia="ar-SA"/>
        </w:rPr>
        <w:t>отставание уровня знаний и навыков большинства библиотечных специалистов ЦБС в сфере новых технологий (пользование ПК, интернетом, мобильные технологии) от динамично развивающихся современных требований</w:t>
      </w:r>
    </w:p>
    <w:p w14:paraId="06975CEF" w14:textId="77777777" w:rsidR="005559D9" w:rsidRPr="005559D9" w:rsidRDefault="005559D9" w:rsidP="005559D9">
      <w:pPr>
        <w:widowControl w:val="0"/>
        <w:overflowPunct w:val="0"/>
        <w:autoSpaceDE w:val="0"/>
        <w:spacing w:after="0" w:line="360" w:lineRule="auto"/>
        <w:ind w:firstLine="709"/>
        <w:jc w:val="both"/>
        <w:rPr>
          <w:rFonts w:eastAsia="Times New Roman" w:cs="Times New Roman"/>
          <w:szCs w:val="20"/>
          <w:lang w:eastAsia="ar-SA"/>
        </w:rPr>
      </w:pPr>
    </w:p>
    <w:p w14:paraId="38B26477" w14:textId="77777777" w:rsidR="00DC7695" w:rsidRDefault="00DC7695" w:rsidP="00C56463">
      <w:pPr>
        <w:spacing w:after="0" w:line="360" w:lineRule="auto"/>
        <w:jc w:val="both"/>
        <w:rPr>
          <w:szCs w:val="28"/>
        </w:rPr>
      </w:pPr>
    </w:p>
    <w:p w14:paraId="2EC4F369" w14:textId="34A39415" w:rsidR="00307478" w:rsidRDefault="00307478">
      <w:pPr>
        <w:spacing w:line="259" w:lineRule="auto"/>
        <w:rPr>
          <w:szCs w:val="28"/>
        </w:rPr>
      </w:pPr>
      <w:r>
        <w:rPr>
          <w:szCs w:val="28"/>
        </w:rPr>
        <w:br w:type="page"/>
      </w:r>
    </w:p>
    <w:p w14:paraId="6EBE6CE6" w14:textId="77777777" w:rsidR="00307478" w:rsidRPr="006477E8" w:rsidRDefault="00307478" w:rsidP="00307478">
      <w:pPr>
        <w:widowControl w:val="0"/>
        <w:spacing w:line="360" w:lineRule="auto"/>
        <w:jc w:val="right"/>
      </w:pPr>
      <w:bookmarkStart w:id="90" w:name="_Toc503534526"/>
      <w:r w:rsidRPr="006477E8">
        <w:lastRenderedPageBreak/>
        <w:t>Приложение 1</w:t>
      </w:r>
    </w:p>
    <w:p w14:paraId="244E0B48" w14:textId="370CD4C8" w:rsidR="00307478" w:rsidRDefault="00307478" w:rsidP="00307478">
      <w:pPr>
        <w:ind w:right="230"/>
        <w:jc w:val="both"/>
        <w:rPr>
          <w:b/>
          <w:bCs/>
          <w:color w:val="000000"/>
          <w:szCs w:val="24"/>
        </w:rPr>
      </w:pPr>
      <w:r>
        <w:t>Таблицы 1</w:t>
      </w:r>
      <w:r w:rsidRPr="00A951E0">
        <w:rPr>
          <w:szCs w:val="28"/>
        </w:rPr>
        <w:t xml:space="preserve">. </w:t>
      </w:r>
      <w:r>
        <w:rPr>
          <w:b/>
          <w:bCs/>
          <w:color w:val="000000"/>
          <w:szCs w:val="24"/>
        </w:rPr>
        <w:t>Д</w:t>
      </w:r>
      <w:r>
        <w:rPr>
          <w:b/>
          <w:bCs/>
          <w:color w:val="000000"/>
          <w:spacing w:val="1"/>
          <w:szCs w:val="24"/>
        </w:rPr>
        <w:t>ин</w:t>
      </w:r>
      <w:r>
        <w:rPr>
          <w:b/>
          <w:bCs/>
          <w:color w:val="000000"/>
          <w:szCs w:val="24"/>
        </w:rPr>
        <w:t>а</w:t>
      </w:r>
      <w:r>
        <w:rPr>
          <w:b/>
          <w:bCs/>
          <w:color w:val="000000"/>
          <w:spacing w:val="-2"/>
          <w:szCs w:val="24"/>
        </w:rPr>
        <w:t>м</w:t>
      </w:r>
      <w:r>
        <w:rPr>
          <w:b/>
          <w:bCs/>
          <w:color w:val="000000"/>
          <w:spacing w:val="-1"/>
          <w:szCs w:val="24"/>
        </w:rPr>
        <w:t>и</w:t>
      </w:r>
      <w:r>
        <w:rPr>
          <w:b/>
          <w:bCs/>
          <w:color w:val="000000"/>
          <w:szCs w:val="24"/>
        </w:rPr>
        <w:t xml:space="preserve">ка </w:t>
      </w:r>
      <w:r>
        <w:rPr>
          <w:b/>
          <w:bCs/>
          <w:color w:val="000000"/>
          <w:spacing w:val="1"/>
          <w:szCs w:val="24"/>
        </w:rPr>
        <w:t>п</w:t>
      </w:r>
      <w:r>
        <w:rPr>
          <w:b/>
          <w:bCs/>
          <w:color w:val="000000"/>
          <w:szCs w:val="24"/>
        </w:rPr>
        <w:t>о</w:t>
      </w:r>
      <w:r>
        <w:rPr>
          <w:b/>
          <w:bCs/>
          <w:color w:val="000000"/>
          <w:spacing w:val="1"/>
          <w:szCs w:val="24"/>
        </w:rPr>
        <w:t>к</w:t>
      </w:r>
      <w:r>
        <w:rPr>
          <w:b/>
          <w:bCs/>
          <w:color w:val="000000"/>
          <w:szCs w:val="24"/>
        </w:rPr>
        <w:t>аз</w:t>
      </w:r>
      <w:r>
        <w:rPr>
          <w:b/>
          <w:bCs/>
          <w:color w:val="000000"/>
          <w:spacing w:val="-2"/>
          <w:szCs w:val="24"/>
        </w:rPr>
        <w:t>а</w:t>
      </w:r>
      <w:r>
        <w:rPr>
          <w:b/>
          <w:bCs/>
          <w:color w:val="000000"/>
          <w:spacing w:val="1"/>
          <w:szCs w:val="24"/>
        </w:rPr>
        <w:t>т</w:t>
      </w:r>
      <w:r>
        <w:rPr>
          <w:b/>
          <w:bCs/>
          <w:color w:val="000000"/>
          <w:szCs w:val="24"/>
        </w:rPr>
        <w:t>ел</w:t>
      </w:r>
      <w:r>
        <w:rPr>
          <w:b/>
          <w:bCs/>
          <w:color w:val="000000"/>
          <w:spacing w:val="-1"/>
          <w:szCs w:val="24"/>
        </w:rPr>
        <w:t>е</w:t>
      </w:r>
      <w:r>
        <w:rPr>
          <w:b/>
          <w:bCs/>
          <w:color w:val="000000"/>
          <w:szCs w:val="24"/>
        </w:rPr>
        <w:t xml:space="preserve">й, </w:t>
      </w:r>
      <w:r>
        <w:rPr>
          <w:b/>
          <w:bCs/>
          <w:color w:val="000000"/>
          <w:spacing w:val="-1"/>
          <w:szCs w:val="24"/>
        </w:rPr>
        <w:t>о</w:t>
      </w:r>
      <w:r>
        <w:rPr>
          <w:b/>
          <w:bCs/>
          <w:color w:val="000000"/>
          <w:spacing w:val="1"/>
          <w:szCs w:val="24"/>
        </w:rPr>
        <w:t>т</w:t>
      </w:r>
      <w:r>
        <w:rPr>
          <w:b/>
          <w:bCs/>
          <w:color w:val="000000"/>
          <w:spacing w:val="-1"/>
          <w:szCs w:val="24"/>
        </w:rPr>
        <w:t>р</w:t>
      </w:r>
      <w:r>
        <w:rPr>
          <w:b/>
          <w:bCs/>
          <w:color w:val="000000"/>
          <w:spacing w:val="2"/>
          <w:szCs w:val="24"/>
        </w:rPr>
        <w:t>а</w:t>
      </w:r>
      <w:r>
        <w:rPr>
          <w:b/>
          <w:bCs/>
          <w:color w:val="000000"/>
          <w:spacing w:val="-3"/>
          <w:szCs w:val="24"/>
        </w:rPr>
        <w:t>ж</w:t>
      </w:r>
      <w:r>
        <w:rPr>
          <w:b/>
          <w:bCs/>
          <w:color w:val="000000"/>
          <w:szCs w:val="24"/>
        </w:rPr>
        <w:t>аю</w:t>
      </w:r>
      <w:r>
        <w:rPr>
          <w:b/>
          <w:bCs/>
          <w:color w:val="000000"/>
          <w:spacing w:val="-2"/>
          <w:szCs w:val="24"/>
        </w:rPr>
        <w:t>щ</w:t>
      </w:r>
      <w:r>
        <w:rPr>
          <w:b/>
          <w:bCs/>
          <w:color w:val="000000"/>
          <w:szCs w:val="24"/>
        </w:rPr>
        <w:t>их объ</w:t>
      </w:r>
      <w:r>
        <w:rPr>
          <w:b/>
          <w:bCs/>
          <w:color w:val="000000"/>
          <w:spacing w:val="1"/>
          <w:szCs w:val="24"/>
        </w:rPr>
        <w:t>е</w:t>
      </w:r>
      <w:r>
        <w:rPr>
          <w:b/>
          <w:bCs/>
          <w:color w:val="000000"/>
          <w:szCs w:val="24"/>
        </w:rPr>
        <w:t>м основ</w:t>
      </w:r>
      <w:r>
        <w:rPr>
          <w:b/>
          <w:bCs/>
          <w:color w:val="000000"/>
          <w:spacing w:val="1"/>
          <w:szCs w:val="24"/>
        </w:rPr>
        <w:t>н</w:t>
      </w:r>
      <w:r>
        <w:rPr>
          <w:b/>
          <w:bCs/>
          <w:color w:val="000000"/>
          <w:szCs w:val="24"/>
        </w:rPr>
        <w:t xml:space="preserve">ых </w:t>
      </w:r>
      <w:r>
        <w:rPr>
          <w:b/>
          <w:bCs/>
          <w:color w:val="000000"/>
          <w:spacing w:val="1"/>
          <w:szCs w:val="24"/>
        </w:rPr>
        <w:t>р</w:t>
      </w:r>
      <w:r>
        <w:rPr>
          <w:b/>
          <w:bCs/>
          <w:color w:val="000000"/>
          <w:szCs w:val="24"/>
        </w:rPr>
        <w:t>аб</w:t>
      </w:r>
      <w:r>
        <w:rPr>
          <w:b/>
          <w:bCs/>
          <w:color w:val="000000"/>
          <w:spacing w:val="-1"/>
          <w:szCs w:val="24"/>
        </w:rPr>
        <w:t>о</w:t>
      </w:r>
      <w:r>
        <w:rPr>
          <w:b/>
          <w:bCs/>
          <w:color w:val="000000"/>
          <w:spacing w:val="1"/>
          <w:szCs w:val="24"/>
        </w:rPr>
        <w:t>т</w:t>
      </w:r>
      <w:r>
        <w:rPr>
          <w:b/>
          <w:bCs/>
          <w:color w:val="000000"/>
          <w:szCs w:val="24"/>
        </w:rPr>
        <w:t>/услу</w:t>
      </w:r>
      <w:r>
        <w:rPr>
          <w:b/>
          <w:bCs/>
          <w:color w:val="000000"/>
          <w:spacing w:val="-1"/>
          <w:szCs w:val="24"/>
        </w:rPr>
        <w:t>г</w:t>
      </w:r>
      <w:r>
        <w:rPr>
          <w:b/>
          <w:bCs/>
          <w:color w:val="000000"/>
          <w:szCs w:val="24"/>
        </w:rPr>
        <w:t>, выполнен</w:t>
      </w:r>
      <w:r>
        <w:rPr>
          <w:b/>
          <w:bCs/>
          <w:color w:val="000000"/>
          <w:spacing w:val="1"/>
          <w:szCs w:val="24"/>
        </w:rPr>
        <w:t>н</w:t>
      </w:r>
      <w:r>
        <w:rPr>
          <w:b/>
          <w:bCs/>
          <w:color w:val="000000"/>
          <w:szCs w:val="24"/>
        </w:rPr>
        <w:t>ых библ</w:t>
      </w:r>
      <w:r>
        <w:rPr>
          <w:b/>
          <w:bCs/>
          <w:color w:val="000000"/>
          <w:spacing w:val="1"/>
          <w:szCs w:val="24"/>
        </w:rPr>
        <w:t>и</w:t>
      </w:r>
      <w:r>
        <w:rPr>
          <w:b/>
          <w:bCs/>
          <w:color w:val="000000"/>
          <w:spacing w:val="-1"/>
          <w:szCs w:val="24"/>
        </w:rPr>
        <w:t>о</w:t>
      </w:r>
      <w:r>
        <w:rPr>
          <w:b/>
          <w:bCs/>
          <w:color w:val="000000"/>
          <w:spacing w:val="1"/>
          <w:szCs w:val="24"/>
        </w:rPr>
        <w:t>т</w:t>
      </w:r>
      <w:r>
        <w:rPr>
          <w:b/>
          <w:bCs/>
          <w:color w:val="000000"/>
          <w:szCs w:val="24"/>
        </w:rPr>
        <w:t xml:space="preserve">екой (в </w:t>
      </w:r>
      <w:r>
        <w:rPr>
          <w:b/>
          <w:bCs/>
          <w:color w:val="000000"/>
          <w:spacing w:val="-1"/>
          <w:szCs w:val="24"/>
        </w:rPr>
        <w:t>с</w:t>
      </w:r>
      <w:r>
        <w:rPr>
          <w:b/>
          <w:bCs/>
          <w:color w:val="000000"/>
          <w:szCs w:val="24"/>
        </w:rPr>
        <w:t>рав</w:t>
      </w:r>
      <w:r>
        <w:rPr>
          <w:b/>
          <w:bCs/>
          <w:color w:val="000000"/>
          <w:spacing w:val="1"/>
          <w:szCs w:val="24"/>
        </w:rPr>
        <w:t>н</w:t>
      </w:r>
      <w:r>
        <w:rPr>
          <w:b/>
          <w:bCs/>
          <w:color w:val="000000"/>
          <w:szCs w:val="24"/>
        </w:rPr>
        <w:t>е</w:t>
      </w:r>
      <w:r>
        <w:rPr>
          <w:b/>
          <w:bCs/>
          <w:color w:val="000000"/>
          <w:spacing w:val="-2"/>
          <w:szCs w:val="24"/>
        </w:rPr>
        <w:t>н</w:t>
      </w:r>
      <w:r>
        <w:rPr>
          <w:b/>
          <w:bCs/>
          <w:color w:val="000000"/>
          <w:szCs w:val="24"/>
        </w:rPr>
        <w:t>ии с пр</w:t>
      </w:r>
      <w:r>
        <w:rPr>
          <w:b/>
          <w:bCs/>
          <w:color w:val="000000"/>
          <w:spacing w:val="2"/>
          <w:szCs w:val="24"/>
        </w:rPr>
        <w:t>о</w:t>
      </w:r>
      <w:r>
        <w:rPr>
          <w:b/>
          <w:bCs/>
          <w:color w:val="000000"/>
          <w:spacing w:val="-5"/>
          <w:szCs w:val="24"/>
        </w:rPr>
        <w:t>ш</w:t>
      </w:r>
      <w:r>
        <w:rPr>
          <w:b/>
          <w:bCs/>
          <w:color w:val="000000"/>
          <w:szCs w:val="24"/>
        </w:rPr>
        <w:t xml:space="preserve">лым </w:t>
      </w:r>
      <w:r>
        <w:rPr>
          <w:b/>
          <w:bCs/>
          <w:color w:val="000000"/>
          <w:spacing w:val="-1"/>
          <w:szCs w:val="24"/>
        </w:rPr>
        <w:t>г</w:t>
      </w:r>
      <w:r>
        <w:rPr>
          <w:b/>
          <w:bCs/>
          <w:color w:val="000000"/>
          <w:szCs w:val="24"/>
        </w:rPr>
        <w:t>одом</w:t>
      </w:r>
      <w:r>
        <w:rPr>
          <w:b/>
          <w:bCs/>
          <w:color w:val="000000"/>
          <w:spacing w:val="1"/>
          <w:szCs w:val="24"/>
        </w:rPr>
        <w:t>)</w:t>
      </w:r>
      <w:r>
        <w:rPr>
          <w:b/>
          <w:bCs/>
          <w:color w:val="000000"/>
          <w:szCs w:val="24"/>
        </w:rPr>
        <w:t>:</w:t>
      </w:r>
    </w:p>
    <w:p w14:paraId="6113804D" w14:textId="77777777" w:rsidR="00307478" w:rsidRPr="00A951E0" w:rsidRDefault="00307478" w:rsidP="00307478">
      <w:pPr>
        <w:widowControl w:val="0"/>
        <w:spacing w:line="360" w:lineRule="auto"/>
        <w:rPr>
          <w:szCs w:val="28"/>
        </w:rPr>
      </w:pPr>
      <w:r w:rsidRPr="00A951E0">
        <w:rPr>
          <w:i/>
          <w:iCs/>
          <w:color w:val="000000"/>
          <w:szCs w:val="28"/>
        </w:rPr>
        <w:t xml:space="preserve"> </w:t>
      </w:r>
      <w:r w:rsidRPr="00A951E0">
        <w:rPr>
          <w:iCs/>
          <w:color w:val="000000"/>
          <w:szCs w:val="28"/>
        </w:rPr>
        <w:t>Отно</w:t>
      </w:r>
      <w:r w:rsidRPr="00A951E0">
        <w:rPr>
          <w:iCs/>
          <w:color w:val="000000"/>
          <w:spacing w:val="-1"/>
          <w:szCs w:val="28"/>
        </w:rPr>
        <w:t>с</w:t>
      </w:r>
      <w:r w:rsidRPr="00A951E0">
        <w:rPr>
          <w:iCs/>
          <w:color w:val="000000"/>
          <w:szCs w:val="28"/>
        </w:rPr>
        <w:t>ит</w:t>
      </w:r>
      <w:r w:rsidRPr="00A951E0">
        <w:rPr>
          <w:iCs/>
          <w:color w:val="000000"/>
          <w:spacing w:val="-1"/>
          <w:szCs w:val="28"/>
        </w:rPr>
        <w:t>е</w:t>
      </w:r>
      <w:r w:rsidRPr="00A951E0">
        <w:rPr>
          <w:iCs/>
          <w:color w:val="000000"/>
          <w:szCs w:val="28"/>
        </w:rPr>
        <w:t>л</w:t>
      </w:r>
      <w:r w:rsidRPr="00A951E0">
        <w:rPr>
          <w:iCs/>
          <w:color w:val="000000"/>
          <w:spacing w:val="1"/>
          <w:szCs w:val="28"/>
        </w:rPr>
        <w:t>ь</w:t>
      </w:r>
      <w:r w:rsidRPr="00A951E0">
        <w:rPr>
          <w:iCs/>
          <w:color w:val="000000"/>
          <w:szCs w:val="28"/>
        </w:rPr>
        <w:t>н</w:t>
      </w:r>
      <w:r w:rsidRPr="00A951E0">
        <w:rPr>
          <w:iCs/>
          <w:color w:val="000000"/>
          <w:spacing w:val="1"/>
          <w:szCs w:val="28"/>
        </w:rPr>
        <w:t>ы</w:t>
      </w:r>
      <w:r w:rsidRPr="00A951E0">
        <w:rPr>
          <w:iCs/>
          <w:color w:val="000000"/>
          <w:szCs w:val="28"/>
        </w:rPr>
        <w:t>е показ</w:t>
      </w:r>
      <w:r w:rsidRPr="00A951E0">
        <w:rPr>
          <w:iCs/>
          <w:color w:val="000000"/>
          <w:spacing w:val="-1"/>
          <w:szCs w:val="28"/>
        </w:rPr>
        <w:t>а</w:t>
      </w:r>
      <w:r w:rsidRPr="00A951E0">
        <w:rPr>
          <w:iCs/>
          <w:color w:val="000000"/>
          <w:szCs w:val="28"/>
        </w:rPr>
        <w:t>т</w:t>
      </w:r>
      <w:r w:rsidRPr="00A951E0">
        <w:rPr>
          <w:iCs/>
          <w:color w:val="000000"/>
          <w:spacing w:val="-1"/>
          <w:szCs w:val="28"/>
        </w:rPr>
        <w:t>е</w:t>
      </w:r>
      <w:r w:rsidRPr="00A951E0">
        <w:rPr>
          <w:iCs/>
          <w:color w:val="000000"/>
          <w:szCs w:val="28"/>
        </w:rPr>
        <w:t>ли</w:t>
      </w:r>
      <w:r w:rsidRPr="00A951E0">
        <w:rPr>
          <w:i/>
          <w:iCs/>
          <w:color w:val="000000"/>
          <w:szCs w:val="28"/>
        </w:rPr>
        <w:t xml:space="preserve"> </w:t>
      </w:r>
      <w:r w:rsidRPr="00A951E0">
        <w:rPr>
          <w:color w:val="000000"/>
          <w:szCs w:val="28"/>
        </w:rPr>
        <w:t>деятель</w:t>
      </w:r>
      <w:r w:rsidRPr="00A951E0">
        <w:rPr>
          <w:color w:val="000000"/>
          <w:spacing w:val="1"/>
          <w:szCs w:val="28"/>
        </w:rPr>
        <w:t>н</w:t>
      </w:r>
      <w:r w:rsidRPr="00A951E0">
        <w:rPr>
          <w:color w:val="000000"/>
          <w:szCs w:val="28"/>
        </w:rPr>
        <w:t xml:space="preserve">ости </w:t>
      </w:r>
      <w:r w:rsidRPr="00A951E0">
        <w:rPr>
          <w:color w:val="000000"/>
          <w:spacing w:val="2"/>
          <w:szCs w:val="28"/>
        </w:rPr>
        <w:t>м</w:t>
      </w:r>
      <w:r w:rsidRPr="00A951E0">
        <w:rPr>
          <w:color w:val="000000"/>
          <w:spacing w:val="-6"/>
          <w:szCs w:val="28"/>
        </w:rPr>
        <w:t>у</w:t>
      </w:r>
      <w:r w:rsidRPr="00A951E0">
        <w:rPr>
          <w:color w:val="000000"/>
          <w:spacing w:val="2"/>
          <w:szCs w:val="28"/>
        </w:rPr>
        <w:t>н</w:t>
      </w:r>
      <w:r w:rsidRPr="00A951E0">
        <w:rPr>
          <w:color w:val="000000"/>
          <w:spacing w:val="1"/>
          <w:szCs w:val="28"/>
        </w:rPr>
        <w:t>иц</w:t>
      </w:r>
      <w:r w:rsidRPr="00A951E0">
        <w:rPr>
          <w:color w:val="000000"/>
          <w:szCs w:val="28"/>
        </w:rPr>
        <w:t>ипаль</w:t>
      </w:r>
      <w:r w:rsidRPr="00A951E0">
        <w:rPr>
          <w:color w:val="000000"/>
          <w:spacing w:val="1"/>
          <w:szCs w:val="28"/>
        </w:rPr>
        <w:t>н</w:t>
      </w:r>
      <w:r w:rsidRPr="00A951E0">
        <w:rPr>
          <w:color w:val="000000"/>
          <w:spacing w:val="-2"/>
          <w:szCs w:val="28"/>
        </w:rPr>
        <w:t>ы</w:t>
      </w:r>
      <w:r w:rsidRPr="00A951E0">
        <w:rPr>
          <w:color w:val="000000"/>
          <w:szCs w:val="28"/>
        </w:rPr>
        <w:t>х б</w:t>
      </w:r>
      <w:r w:rsidRPr="00A951E0">
        <w:rPr>
          <w:color w:val="000000"/>
          <w:spacing w:val="2"/>
          <w:szCs w:val="28"/>
        </w:rPr>
        <w:t>и</w:t>
      </w:r>
      <w:r w:rsidRPr="00A951E0">
        <w:rPr>
          <w:color w:val="000000"/>
          <w:spacing w:val="-2"/>
          <w:szCs w:val="28"/>
        </w:rPr>
        <w:t>б</w:t>
      </w:r>
      <w:r w:rsidRPr="00A951E0">
        <w:rPr>
          <w:color w:val="000000"/>
          <w:szCs w:val="28"/>
        </w:rPr>
        <w:t>л</w:t>
      </w:r>
      <w:r w:rsidRPr="00A951E0">
        <w:rPr>
          <w:color w:val="000000"/>
          <w:spacing w:val="1"/>
          <w:szCs w:val="28"/>
        </w:rPr>
        <w:t>и</w:t>
      </w:r>
      <w:r w:rsidRPr="00A951E0">
        <w:rPr>
          <w:color w:val="000000"/>
          <w:szCs w:val="28"/>
        </w:rPr>
        <w:t>оте</w:t>
      </w:r>
      <w:r w:rsidRPr="00A951E0">
        <w:rPr>
          <w:color w:val="000000"/>
          <w:spacing w:val="-1"/>
          <w:szCs w:val="28"/>
        </w:rPr>
        <w:t>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276"/>
        <w:gridCol w:w="992"/>
        <w:gridCol w:w="992"/>
      </w:tblGrid>
      <w:tr w:rsidR="00307478" w:rsidRPr="006477E8" w14:paraId="63209BA2" w14:textId="77777777" w:rsidTr="005B5CE8">
        <w:tc>
          <w:tcPr>
            <w:tcW w:w="4111" w:type="dxa"/>
            <w:shd w:val="clear" w:color="auto" w:fill="auto"/>
          </w:tcPr>
          <w:p w14:paraId="442DFE30" w14:textId="77777777" w:rsidR="00307478" w:rsidRPr="00A951E0" w:rsidRDefault="00307478" w:rsidP="005B5CE8">
            <w:pPr>
              <w:widowControl w:val="0"/>
              <w:spacing w:line="360" w:lineRule="auto"/>
              <w:rPr>
                <w:b/>
              </w:rPr>
            </w:pPr>
            <w:r w:rsidRPr="00A951E0">
              <w:rPr>
                <w:b/>
              </w:rPr>
              <w:t>Показатель / Год</w:t>
            </w:r>
          </w:p>
        </w:tc>
        <w:tc>
          <w:tcPr>
            <w:tcW w:w="1134" w:type="dxa"/>
          </w:tcPr>
          <w:p w14:paraId="337D46B6" w14:textId="77777777" w:rsidR="00307478" w:rsidRPr="00A951E0" w:rsidRDefault="00307478" w:rsidP="005B5CE8">
            <w:pPr>
              <w:widowControl w:val="0"/>
              <w:spacing w:line="360" w:lineRule="auto"/>
              <w:rPr>
                <w:b/>
              </w:rPr>
            </w:pPr>
            <w:r w:rsidRPr="00A951E0">
              <w:rPr>
                <w:b/>
              </w:rPr>
              <w:t>2019 г.</w:t>
            </w:r>
          </w:p>
        </w:tc>
        <w:tc>
          <w:tcPr>
            <w:tcW w:w="1276" w:type="dxa"/>
          </w:tcPr>
          <w:p w14:paraId="680E94B3" w14:textId="77777777" w:rsidR="00307478" w:rsidRPr="00A951E0" w:rsidRDefault="00307478" w:rsidP="005B5CE8">
            <w:pPr>
              <w:widowControl w:val="0"/>
              <w:spacing w:line="360" w:lineRule="auto"/>
              <w:rPr>
                <w:b/>
              </w:rPr>
            </w:pPr>
            <w:r w:rsidRPr="00A951E0">
              <w:rPr>
                <w:b/>
              </w:rPr>
              <w:t>2020 г.</w:t>
            </w:r>
          </w:p>
        </w:tc>
        <w:tc>
          <w:tcPr>
            <w:tcW w:w="992" w:type="dxa"/>
          </w:tcPr>
          <w:p w14:paraId="126B760A" w14:textId="77777777" w:rsidR="00307478" w:rsidRPr="00A951E0" w:rsidRDefault="00307478" w:rsidP="005B5CE8">
            <w:pPr>
              <w:widowControl w:val="0"/>
              <w:spacing w:line="360" w:lineRule="auto"/>
              <w:rPr>
                <w:b/>
              </w:rPr>
            </w:pPr>
            <w:r>
              <w:rPr>
                <w:b/>
              </w:rPr>
              <w:t>2021</w:t>
            </w:r>
          </w:p>
        </w:tc>
        <w:tc>
          <w:tcPr>
            <w:tcW w:w="992" w:type="dxa"/>
            <w:shd w:val="clear" w:color="auto" w:fill="auto"/>
          </w:tcPr>
          <w:p w14:paraId="3F9C1D66" w14:textId="77777777" w:rsidR="00307478" w:rsidRPr="00A951E0" w:rsidRDefault="00307478" w:rsidP="005B5CE8">
            <w:pPr>
              <w:widowControl w:val="0"/>
              <w:spacing w:line="360" w:lineRule="auto"/>
              <w:rPr>
                <w:b/>
              </w:rPr>
            </w:pPr>
            <w:r w:rsidRPr="00A951E0">
              <w:rPr>
                <w:b/>
              </w:rPr>
              <w:t>прирост</w:t>
            </w:r>
          </w:p>
        </w:tc>
      </w:tr>
      <w:tr w:rsidR="00307478" w:rsidRPr="006477E8" w14:paraId="5B10002A" w14:textId="77777777" w:rsidTr="005B5CE8">
        <w:tc>
          <w:tcPr>
            <w:tcW w:w="4111" w:type="dxa"/>
            <w:shd w:val="clear" w:color="auto" w:fill="auto"/>
          </w:tcPr>
          <w:p w14:paraId="74FF7DED" w14:textId="77777777" w:rsidR="00307478" w:rsidRPr="00AA5302" w:rsidRDefault="00307478" w:rsidP="005B5CE8">
            <w:pPr>
              <w:widowControl w:val="0"/>
              <w:spacing w:line="360" w:lineRule="auto"/>
            </w:pPr>
            <w:r w:rsidRPr="00AA5302">
              <w:t>Читаемость</w:t>
            </w:r>
          </w:p>
        </w:tc>
        <w:tc>
          <w:tcPr>
            <w:tcW w:w="1134" w:type="dxa"/>
          </w:tcPr>
          <w:p w14:paraId="088ED268" w14:textId="77777777" w:rsidR="00307478" w:rsidRPr="006477E8" w:rsidRDefault="00307478" w:rsidP="005B5CE8">
            <w:pPr>
              <w:widowControl w:val="0"/>
              <w:spacing w:line="360" w:lineRule="auto"/>
            </w:pPr>
            <w:r w:rsidRPr="006477E8">
              <w:t>19,46</w:t>
            </w:r>
          </w:p>
        </w:tc>
        <w:tc>
          <w:tcPr>
            <w:tcW w:w="1276" w:type="dxa"/>
          </w:tcPr>
          <w:p w14:paraId="6A2A8312" w14:textId="77777777" w:rsidR="00307478" w:rsidRPr="006477E8" w:rsidRDefault="00307478" w:rsidP="005B5CE8">
            <w:pPr>
              <w:widowControl w:val="0"/>
              <w:spacing w:line="360" w:lineRule="auto"/>
            </w:pPr>
            <w:r>
              <w:t>15,9</w:t>
            </w:r>
          </w:p>
        </w:tc>
        <w:tc>
          <w:tcPr>
            <w:tcW w:w="992" w:type="dxa"/>
          </w:tcPr>
          <w:p w14:paraId="7BF33894" w14:textId="77777777" w:rsidR="00307478" w:rsidRDefault="00307478" w:rsidP="005B5CE8">
            <w:pPr>
              <w:widowControl w:val="0"/>
              <w:spacing w:line="360" w:lineRule="auto"/>
            </w:pPr>
            <w:r>
              <w:t>20</w:t>
            </w:r>
          </w:p>
        </w:tc>
        <w:tc>
          <w:tcPr>
            <w:tcW w:w="992" w:type="dxa"/>
            <w:shd w:val="clear" w:color="auto" w:fill="auto"/>
          </w:tcPr>
          <w:p w14:paraId="3CCE8D50" w14:textId="77777777" w:rsidR="00307478" w:rsidRPr="00FC70D5" w:rsidRDefault="00307478" w:rsidP="005B5CE8">
            <w:pPr>
              <w:widowControl w:val="0"/>
              <w:spacing w:line="360" w:lineRule="auto"/>
            </w:pPr>
            <w:r w:rsidRPr="00FC70D5">
              <w:t>4,1</w:t>
            </w:r>
          </w:p>
        </w:tc>
      </w:tr>
      <w:tr w:rsidR="00307478" w:rsidRPr="006477E8" w14:paraId="7D4DA55D" w14:textId="77777777" w:rsidTr="005B5CE8">
        <w:tc>
          <w:tcPr>
            <w:tcW w:w="4111" w:type="dxa"/>
            <w:shd w:val="clear" w:color="auto" w:fill="auto"/>
          </w:tcPr>
          <w:p w14:paraId="0FE33DC0" w14:textId="77777777" w:rsidR="00307478" w:rsidRPr="00AA5302" w:rsidRDefault="00307478" w:rsidP="005B5CE8">
            <w:pPr>
              <w:widowControl w:val="0"/>
              <w:spacing w:line="360" w:lineRule="auto"/>
            </w:pPr>
            <w:r w:rsidRPr="00AA5302">
              <w:t>Обращаемость</w:t>
            </w:r>
          </w:p>
        </w:tc>
        <w:tc>
          <w:tcPr>
            <w:tcW w:w="1134" w:type="dxa"/>
          </w:tcPr>
          <w:p w14:paraId="1BC4B735" w14:textId="77777777" w:rsidR="00307478" w:rsidRPr="006477E8" w:rsidRDefault="00307478" w:rsidP="005B5CE8">
            <w:pPr>
              <w:widowControl w:val="0"/>
              <w:spacing w:line="360" w:lineRule="auto"/>
            </w:pPr>
            <w:r w:rsidRPr="006477E8">
              <w:t>2,25</w:t>
            </w:r>
          </w:p>
        </w:tc>
        <w:tc>
          <w:tcPr>
            <w:tcW w:w="1276" w:type="dxa"/>
          </w:tcPr>
          <w:p w14:paraId="64B53887" w14:textId="77777777" w:rsidR="00307478" w:rsidRPr="006477E8" w:rsidRDefault="00307478" w:rsidP="005B5CE8">
            <w:pPr>
              <w:widowControl w:val="0"/>
              <w:spacing w:line="360" w:lineRule="auto"/>
            </w:pPr>
            <w:r>
              <w:t>1,4</w:t>
            </w:r>
          </w:p>
        </w:tc>
        <w:tc>
          <w:tcPr>
            <w:tcW w:w="992" w:type="dxa"/>
          </w:tcPr>
          <w:p w14:paraId="17468FCD" w14:textId="77777777" w:rsidR="00307478" w:rsidRDefault="00307478" w:rsidP="005B5CE8">
            <w:pPr>
              <w:widowControl w:val="0"/>
              <w:spacing w:line="360" w:lineRule="auto"/>
            </w:pPr>
            <w:r>
              <w:t>2,3</w:t>
            </w:r>
          </w:p>
        </w:tc>
        <w:tc>
          <w:tcPr>
            <w:tcW w:w="992" w:type="dxa"/>
            <w:shd w:val="clear" w:color="auto" w:fill="auto"/>
          </w:tcPr>
          <w:p w14:paraId="09076F83" w14:textId="77777777" w:rsidR="00307478" w:rsidRPr="00FC70D5" w:rsidRDefault="00307478" w:rsidP="005B5CE8">
            <w:pPr>
              <w:widowControl w:val="0"/>
              <w:spacing w:line="360" w:lineRule="auto"/>
            </w:pPr>
            <w:r w:rsidRPr="00FC70D5">
              <w:t>0,9</w:t>
            </w:r>
          </w:p>
        </w:tc>
      </w:tr>
      <w:tr w:rsidR="00307478" w:rsidRPr="006477E8" w14:paraId="0EE03C59" w14:textId="77777777" w:rsidTr="005B5CE8">
        <w:tc>
          <w:tcPr>
            <w:tcW w:w="4111" w:type="dxa"/>
            <w:shd w:val="clear" w:color="auto" w:fill="auto"/>
          </w:tcPr>
          <w:p w14:paraId="26CDEA81" w14:textId="77777777" w:rsidR="00307478" w:rsidRPr="00AA5302" w:rsidRDefault="00307478" w:rsidP="005B5CE8">
            <w:pPr>
              <w:widowControl w:val="0"/>
              <w:spacing w:line="360" w:lineRule="auto"/>
            </w:pPr>
            <w:proofErr w:type="spellStart"/>
            <w:r w:rsidRPr="00AA5302">
              <w:t>Документообеспеченность</w:t>
            </w:r>
            <w:proofErr w:type="spellEnd"/>
            <w:r w:rsidRPr="00AA5302">
              <w:t xml:space="preserve"> на 1 читателя</w:t>
            </w:r>
          </w:p>
        </w:tc>
        <w:tc>
          <w:tcPr>
            <w:tcW w:w="1134" w:type="dxa"/>
          </w:tcPr>
          <w:p w14:paraId="44AA2B28" w14:textId="77777777" w:rsidR="00307478" w:rsidRPr="006477E8" w:rsidRDefault="00307478" w:rsidP="005B5CE8">
            <w:pPr>
              <w:widowControl w:val="0"/>
              <w:spacing w:line="360" w:lineRule="auto"/>
            </w:pPr>
            <w:r w:rsidRPr="006477E8">
              <w:t>8,6</w:t>
            </w:r>
          </w:p>
        </w:tc>
        <w:tc>
          <w:tcPr>
            <w:tcW w:w="1276" w:type="dxa"/>
          </w:tcPr>
          <w:p w14:paraId="4F4684A2" w14:textId="77777777" w:rsidR="00307478" w:rsidRPr="006477E8" w:rsidRDefault="00307478" w:rsidP="005B5CE8">
            <w:pPr>
              <w:widowControl w:val="0"/>
              <w:spacing w:line="360" w:lineRule="auto"/>
            </w:pPr>
            <w:r>
              <w:t>11,1</w:t>
            </w:r>
          </w:p>
        </w:tc>
        <w:tc>
          <w:tcPr>
            <w:tcW w:w="992" w:type="dxa"/>
          </w:tcPr>
          <w:p w14:paraId="5F5B124B" w14:textId="77777777" w:rsidR="00307478" w:rsidRDefault="00307478" w:rsidP="005B5CE8">
            <w:pPr>
              <w:widowControl w:val="0"/>
              <w:spacing w:line="360" w:lineRule="auto"/>
            </w:pPr>
            <w:r>
              <w:t>8,7</w:t>
            </w:r>
          </w:p>
        </w:tc>
        <w:tc>
          <w:tcPr>
            <w:tcW w:w="992" w:type="dxa"/>
            <w:shd w:val="clear" w:color="auto" w:fill="auto"/>
          </w:tcPr>
          <w:p w14:paraId="43D9A01C" w14:textId="77777777" w:rsidR="00307478" w:rsidRPr="00FC70D5" w:rsidRDefault="00307478" w:rsidP="005B5CE8">
            <w:pPr>
              <w:widowControl w:val="0"/>
              <w:spacing w:line="360" w:lineRule="auto"/>
            </w:pPr>
            <w:r w:rsidRPr="00FC70D5">
              <w:t xml:space="preserve"> -2,</w:t>
            </w:r>
            <w:r>
              <w:t>4</w:t>
            </w:r>
          </w:p>
        </w:tc>
      </w:tr>
      <w:tr w:rsidR="00307478" w:rsidRPr="006477E8" w14:paraId="54B74614" w14:textId="77777777" w:rsidTr="005B5CE8">
        <w:tc>
          <w:tcPr>
            <w:tcW w:w="4111" w:type="dxa"/>
            <w:shd w:val="clear" w:color="auto" w:fill="auto"/>
          </w:tcPr>
          <w:p w14:paraId="4B77E491" w14:textId="77777777" w:rsidR="00307478" w:rsidRPr="006477E8" w:rsidRDefault="00307478" w:rsidP="005B5CE8">
            <w:pPr>
              <w:widowControl w:val="0"/>
              <w:spacing w:line="360" w:lineRule="auto"/>
            </w:pPr>
            <w:proofErr w:type="spellStart"/>
            <w:r w:rsidRPr="006477E8">
              <w:t>Обновляемость</w:t>
            </w:r>
            <w:proofErr w:type="spellEnd"/>
          </w:p>
        </w:tc>
        <w:tc>
          <w:tcPr>
            <w:tcW w:w="1134" w:type="dxa"/>
          </w:tcPr>
          <w:p w14:paraId="51887E65" w14:textId="77777777" w:rsidR="00307478" w:rsidRPr="006477E8" w:rsidRDefault="00307478" w:rsidP="005B5CE8">
            <w:pPr>
              <w:widowControl w:val="0"/>
              <w:spacing w:line="360" w:lineRule="auto"/>
            </w:pPr>
            <w:r w:rsidRPr="006477E8">
              <w:t>1,78</w:t>
            </w:r>
          </w:p>
        </w:tc>
        <w:tc>
          <w:tcPr>
            <w:tcW w:w="1276" w:type="dxa"/>
          </w:tcPr>
          <w:p w14:paraId="7C65BBDC" w14:textId="77777777" w:rsidR="00307478" w:rsidRPr="006477E8" w:rsidRDefault="00307478" w:rsidP="005B5CE8">
            <w:pPr>
              <w:widowControl w:val="0"/>
              <w:spacing w:line="360" w:lineRule="auto"/>
            </w:pPr>
            <w:r>
              <w:t>1,6</w:t>
            </w:r>
          </w:p>
        </w:tc>
        <w:tc>
          <w:tcPr>
            <w:tcW w:w="992" w:type="dxa"/>
          </w:tcPr>
          <w:p w14:paraId="65E4D896" w14:textId="77777777" w:rsidR="00307478" w:rsidRPr="006477E8" w:rsidRDefault="00307478" w:rsidP="005B5CE8">
            <w:pPr>
              <w:widowControl w:val="0"/>
              <w:spacing w:line="360" w:lineRule="auto"/>
            </w:pPr>
            <w:r>
              <w:t>1,8</w:t>
            </w:r>
          </w:p>
        </w:tc>
        <w:tc>
          <w:tcPr>
            <w:tcW w:w="992" w:type="dxa"/>
            <w:shd w:val="clear" w:color="auto" w:fill="auto"/>
          </w:tcPr>
          <w:p w14:paraId="1755E177" w14:textId="77777777" w:rsidR="00307478" w:rsidRPr="006477E8" w:rsidRDefault="00307478" w:rsidP="005B5CE8">
            <w:pPr>
              <w:widowControl w:val="0"/>
              <w:spacing w:line="360" w:lineRule="auto"/>
            </w:pPr>
            <w:r>
              <w:t>+0,2</w:t>
            </w:r>
          </w:p>
        </w:tc>
      </w:tr>
    </w:tbl>
    <w:p w14:paraId="2CE39127" w14:textId="77777777" w:rsidR="00307478" w:rsidRDefault="00307478" w:rsidP="00307478">
      <w:pPr>
        <w:widowControl w:val="0"/>
        <w:spacing w:line="360" w:lineRule="auto"/>
      </w:pPr>
      <w:r w:rsidRPr="00FC0CA0">
        <w:rPr>
          <w:lang w:val="en-US"/>
        </w:rPr>
        <w:t>IV</w:t>
      </w:r>
      <w:r w:rsidRPr="0025082B">
        <w:t>. Библиотечные фонды</w:t>
      </w:r>
    </w:p>
    <w:p w14:paraId="31443F50" w14:textId="77777777" w:rsidR="00307478" w:rsidRDefault="00307478" w:rsidP="00307478">
      <w:pPr>
        <w:widowControl w:val="0"/>
        <w:spacing w:line="360" w:lineRule="auto"/>
      </w:pPr>
      <w:r>
        <w:t>Состояние фонда на 1.01.2022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276"/>
        <w:gridCol w:w="1701"/>
        <w:gridCol w:w="1134"/>
        <w:gridCol w:w="1276"/>
        <w:gridCol w:w="1134"/>
      </w:tblGrid>
      <w:tr w:rsidR="00307478" w:rsidRPr="006477E8" w14:paraId="0CACEA18" w14:textId="77777777" w:rsidTr="005B5C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3DB81B" w14:textId="77777777" w:rsidR="00307478" w:rsidRPr="006477E8" w:rsidRDefault="00307478" w:rsidP="005B5CE8">
            <w:pPr>
              <w:widowControl w:val="0"/>
              <w:spacing w:line="360" w:lineRule="auto"/>
            </w:pPr>
            <w:r>
              <w:t>Состояло на 01.01.21</w:t>
            </w:r>
            <w:r w:rsidRPr="006477E8">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CCA7B2" w14:textId="77777777" w:rsidR="00307478" w:rsidRPr="006477E8" w:rsidRDefault="00307478" w:rsidP="005B5CE8">
            <w:pPr>
              <w:widowControl w:val="0"/>
              <w:spacing w:line="360" w:lineRule="auto"/>
            </w:pPr>
            <w:r w:rsidRPr="006477E8">
              <w:t>Посту</w:t>
            </w:r>
            <w:r>
              <w:t>пило за 2021</w:t>
            </w:r>
            <w:r w:rsidRPr="006477E8">
              <w:t>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A4A20DF" w14:textId="77777777" w:rsidR="00307478" w:rsidRPr="006477E8" w:rsidRDefault="00307478" w:rsidP="005B5CE8">
            <w:pPr>
              <w:widowControl w:val="0"/>
              <w:spacing w:line="360" w:lineRule="auto"/>
            </w:pPr>
            <w:r>
              <w:t>Выбыло в 2021</w:t>
            </w:r>
            <w:r w:rsidRPr="006477E8">
              <w:t xml:space="preserve"> 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DBD03E" w14:textId="77777777" w:rsidR="00307478" w:rsidRPr="006477E8" w:rsidRDefault="00307478" w:rsidP="005B5CE8">
            <w:pPr>
              <w:widowControl w:val="0"/>
              <w:spacing w:line="360" w:lineRule="auto"/>
            </w:pPr>
            <w:r w:rsidRPr="006477E8">
              <w:t>Состоит на 01.01.2</w:t>
            </w:r>
            <w:r>
              <w:t>2</w:t>
            </w:r>
            <w:r w:rsidRPr="006477E8">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3D0D46F" w14:textId="77777777" w:rsidR="00307478" w:rsidRPr="006477E8" w:rsidRDefault="00307478" w:rsidP="005B5CE8">
            <w:pPr>
              <w:widowControl w:val="0"/>
              <w:spacing w:line="360" w:lineRule="auto"/>
            </w:pPr>
            <w:r w:rsidRPr="006477E8">
              <w:t>Прирост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D726E2F" w14:textId="77777777" w:rsidR="00307478" w:rsidRPr="006477E8" w:rsidRDefault="00307478" w:rsidP="005B5CE8">
            <w:pPr>
              <w:widowControl w:val="0"/>
              <w:spacing w:line="360" w:lineRule="auto"/>
            </w:pPr>
            <w:r w:rsidRPr="006477E8">
              <w:t>%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F9BBF8" w14:textId="77777777" w:rsidR="00307478" w:rsidRPr="006477E8" w:rsidRDefault="00307478" w:rsidP="005B5CE8">
            <w:pPr>
              <w:widowControl w:val="0"/>
              <w:spacing w:line="360" w:lineRule="auto"/>
            </w:pPr>
            <w:r w:rsidRPr="006477E8">
              <w:t>% списания</w:t>
            </w:r>
          </w:p>
        </w:tc>
      </w:tr>
      <w:tr w:rsidR="00307478" w:rsidRPr="006477E8" w14:paraId="7F0E4896" w14:textId="77777777" w:rsidTr="005B5CE8">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9D5BC1" w14:textId="77777777" w:rsidR="00307478" w:rsidRPr="006477E8" w:rsidRDefault="00307478" w:rsidP="005B5CE8">
            <w:pPr>
              <w:widowControl w:val="0"/>
              <w:spacing w:line="360" w:lineRule="auto"/>
            </w:pPr>
            <w:r>
              <w:t>499908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D5EE6E" w14:textId="77777777" w:rsidR="00307478" w:rsidRPr="006477E8" w:rsidRDefault="00307478" w:rsidP="005B5CE8">
            <w:pPr>
              <w:widowControl w:val="0"/>
              <w:spacing w:line="360" w:lineRule="auto"/>
            </w:pPr>
            <w:r>
              <w:t>8994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D28BA58" w14:textId="77777777" w:rsidR="00307478" w:rsidRPr="006477E8" w:rsidRDefault="00307478" w:rsidP="005B5CE8">
            <w:pPr>
              <w:widowControl w:val="0"/>
              <w:spacing w:line="360" w:lineRule="auto"/>
            </w:pPr>
            <w:r>
              <w:t>20178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818747" w14:textId="77777777" w:rsidR="00307478" w:rsidRPr="006477E8" w:rsidRDefault="00307478" w:rsidP="005B5CE8">
            <w:pPr>
              <w:widowControl w:val="0"/>
              <w:spacing w:line="360" w:lineRule="auto"/>
            </w:pPr>
            <w:r>
              <w:t>488724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2F894F" w14:textId="77777777" w:rsidR="00307478" w:rsidRPr="006477E8" w:rsidRDefault="00307478" w:rsidP="005B5CE8">
            <w:pPr>
              <w:widowControl w:val="0"/>
              <w:spacing w:line="360" w:lineRule="auto"/>
            </w:pPr>
            <w:r>
              <w:t>-11184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CB35F5C" w14:textId="77777777" w:rsidR="00307478" w:rsidRPr="006477E8" w:rsidRDefault="00307478" w:rsidP="005B5CE8">
            <w:pPr>
              <w:widowControl w:val="0"/>
              <w:spacing w:line="360" w:lineRule="auto"/>
            </w:pPr>
            <w:r>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5E2715" w14:textId="77777777" w:rsidR="00307478" w:rsidRPr="006477E8" w:rsidRDefault="00307478" w:rsidP="005B5CE8">
            <w:pPr>
              <w:widowControl w:val="0"/>
              <w:spacing w:line="360" w:lineRule="auto"/>
            </w:pPr>
            <w:r>
              <w:t>4,1</w:t>
            </w:r>
          </w:p>
        </w:tc>
      </w:tr>
    </w:tbl>
    <w:p w14:paraId="62039B46" w14:textId="77777777" w:rsidR="00307478" w:rsidRDefault="00307478" w:rsidP="00307478">
      <w:pPr>
        <w:pStyle w:val="12"/>
        <w:widowControl w:val="0"/>
        <w:tabs>
          <w:tab w:val="right" w:leader="underscore" w:pos="9626"/>
        </w:tabs>
        <w:spacing w:before="60"/>
        <w:rPr>
          <w:b/>
          <w:bCs/>
          <w:i/>
          <w:iCs/>
          <w:szCs w:val="28"/>
        </w:rPr>
      </w:pPr>
    </w:p>
    <w:p w14:paraId="3F68C524" w14:textId="77777777" w:rsidR="00307478" w:rsidRDefault="00307478" w:rsidP="00307478">
      <w:pPr>
        <w:pStyle w:val="12"/>
        <w:widowControl w:val="0"/>
        <w:tabs>
          <w:tab w:val="right" w:leader="underscore" w:pos="9626"/>
        </w:tabs>
        <w:spacing w:before="60"/>
        <w:rPr>
          <w:b/>
          <w:bCs/>
          <w:i/>
          <w:iCs/>
          <w:szCs w:val="28"/>
        </w:rPr>
      </w:pPr>
      <w:r>
        <w:rPr>
          <w:b/>
          <w:bCs/>
          <w:i/>
          <w:iCs/>
          <w:szCs w:val="28"/>
        </w:rPr>
        <w:t xml:space="preserve">      </w:t>
      </w:r>
    </w:p>
    <w:p w14:paraId="418D7501" w14:textId="024BCFD5" w:rsidR="00307478" w:rsidRPr="00307478" w:rsidRDefault="00307478" w:rsidP="00307478">
      <w:pPr>
        <w:pStyle w:val="12"/>
        <w:widowControl w:val="0"/>
        <w:tabs>
          <w:tab w:val="right" w:leader="underscore" w:pos="9626"/>
        </w:tabs>
        <w:spacing w:before="60"/>
        <w:rPr>
          <w:b/>
          <w:bCs/>
          <w:i/>
          <w:iCs/>
          <w:szCs w:val="28"/>
        </w:rPr>
      </w:pPr>
      <w:r w:rsidRPr="00CB0E19">
        <w:rPr>
          <w:b/>
          <w:bCs/>
          <w:i/>
          <w:iCs/>
          <w:szCs w:val="28"/>
        </w:rPr>
        <w:t xml:space="preserve">                                                                                                    </w:t>
      </w:r>
      <w:r w:rsidRPr="00CB0E19">
        <w:rPr>
          <w:b/>
          <w:i/>
          <w:szCs w:val="28"/>
        </w:rPr>
        <w:t xml:space="preserve"> Приложение 2</w:t>
      </w:r>
    </w:p>
    <w:p w14:paraId="6ACE767C" w14:textId="77777777" w:rsidR="00307478" w:rsidRPr="00FC0CA0" w:rsidRDefault="00307478" w:rsidP="00307478">
      <w:pPr>
        <w:widowControl w:val="0"/>
        <w:spacing w:line="360" w:lineRule="auto"/>
        <w:jc w:val="center"/>
        <w:rPr>
          <w:rFonts w:eastAsia="Calibri"/>
          <w:szCs w:val="28"/>
        </w:rPr>
      </w:pPr>
      <w:r w:rsidRPr="00FC0CA0">
        <w:rPr>
          <w:rFonts w:eastAsia="Calibri"/>
          <w:szCs w:val="28"/>
        </w:rPr>
        <w:t>Таблица 2. Движение библиотечного фонда МКУ «ЦБС»</w:t>
      </w:r>
      <w:r w:rsidRPr="006477E8">
        <w:t xml:space="preserve"> </w:t>
      </w:r>
      <w:r w:rsidRPr="006477E8">
        <w:rPr>
          <w:rFonts w:eastAsia="Calibri"/>
          <w:szCs w:val="28"/>
        </w:rPr>
        <w:t>за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34"/>
        <w:gridCol w:w="1134"/>
        <w:gridCol w:w="1134"/>
      </w:tblGrid>
      <w:tr w:rsidR="00307478" w:rsidRPr="009D3CF9" w14:paraId="7CF0B2B9"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tcPr>
          <w:p w14:paraId="0DA46C0F" w14:textId="77777777" w:rsidR="00307478" w:rsidRPr="009D3CF9" w:rsidRDefault="00307478" w:rsidP="005B5CE8">
            <w:pPr>
              <w:widowControl w:val="0"/>
              <w:jc w:val="center"/>
              <w:rPr>
                <w:szCs w:val="28"/>
              </w:rPr>
            </w:pPr>
          </w:p>
        </w:tc>
        <w:tc>
          <w:tcPr>
            <w:tcW w:w="1134" w:type="dxa"/>
            <w:tcBorders>
              <w:top w:val="single" w:sz="4" w:space="0" w:color="auto"/>
              <w:left w:val="single" w:sz="4" w:space="0" w:color="auto"/>
              <w:bottom w:val="single" w:sz="4" w:space="0" w:color="auto"/>
              <w:right w:val="single" w:sz="4" w:space="0" w:color="auto"/>
            </w:tcBorders>
          </w:tcPr>
          <w:p w14:paraId="77D23C69" w14:textId="77777777" w:rsidR="00307478" w:rsidRDefault="00307478" w:rsidP="005B5CE8">
            <w:pPr>
              <w:widowControl w:val="0"/>
              <w:jc w:val="center"/>
              <w:rPr>
                <w:szCs w:val="28"/>
              </w:rPr>
            </w:pPr>
            <w:r>
              <w:rPr>
                <w:szCs w:val="28"/>
              </w:rPr>
              <w:t>2019 г.</w:t>
            </w:r>
          </w:p>
        </w:tc>
        <w:tc>
          <w:tcPr>
            <w:tcW w:w="1134" w:type="dxa"/>
            <w:tcBorders>
              <w:top w:val="single" w:sz="4" w:space="0" w:color="auto"/>
              <w:left w:val="single" w:sz="4" w:space="0" w:color="auto"/>
              <w:bottom w:val="single" w:sz="4" w:space="0" w:color="auto"/>
              <w:right w:val="single" w:sz="4" w:space="0" w:color="auto"/>
            </w:tcBorders>
          </w:tcPr>
          <w:p w14:paraId="5764747D" w14:textId="77777777" w:rsidR="00307478" w:rsidRDefault="00307478" w:rsidP="005B5CE8">
            <w:pPr>
              <w:widowControl w:val="0"/>
              <w:jc w:val="center"/>
              <w:rPr>
                <w:szCs w:val="28"/>
              </w:rPr>
            </w:pPr>
            <w:r>
              <w:rPr>
                <w:szCs w:val="28"/>
              </w:rPr>
              <w:t>2020 г.</w:t>
            </w:r>
          </w:p>
        </w:tc>
        <w:tc>
          <w:tcPr>
            <w:tcW w:w="1134" w:type="dxa"/>
            <w:tcBorders>
              <w:top w:val="single" w:sz="4" w:space="0" w:color="auto"/>
              <w:left w:val="single" w:sz="4" w:space="0" w:color="auto"/>
              <w:bottom w:val="single" w:sz="4" w:space="0" w:color="auto"/>
              <w:right w:val="single" w:sz="4" w:space="0" w:color="auto"/>
            </w:tcBorders>
          </w:tcPr>
          <w:p w14:paraId="43D5D246" w14:textId="77777777" w:rsidR="00307478" w:rsidRDefault="00307478" w:rsidP="005B5CE8">
            <w:pPr>
              <w:widowControl w:val="0"/>
              <w:jc w:val="center"/>
              <w:rPr>
                <w:szCs w:val="28"/>
              </w:rPr>
            </w:pPr>
            <w:r>
              <w:rPr>
                <w:szCs w:val="28"/>
              </w:rPr>
              <w:t>2021 г.</w:t>
            </w:r>
          </w:p>
        </w:tc>
      </w:tr>
      <w:tr w:rsidR="00307478" w:rsidRPr="009D3CF9" w14:paraId="48D5235D"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905679B" w14:textId="77777777" w:rsidR="00307478" w:rsidRPr="00E92087" w:rsidRDefault="00307478" w:rsidP="005B5CE8">
            <w:pPr>
              <w:widowControl w:val="0"/>
              <w:rPr>
                <w:b/>
                <w:szCs w:val="28"/>
              </w:rPr>
            </w:pPr>
            <w:r w:rsidRPr="00E92087">
              <w:rPr>
                <w:b/>
                <w:szCs w:val="28"/>
              </w:rPr>
              <w:t>Состав фонда по видам изданий</w:t>
            </w:r>
          </w:p>
        </w:tc>
        <w:tc>
          <w:tcPr>
            <w:tcW w:w="1134" w:type="dxa"/>
            <w:tcBorders>
              <w:top w:val="single" w:sz="4" w:space="0" w:color="auto"/>
              <w:left w:val="single" w:sz="4" w:space="0" w:color="auto"/>
              <w:bottom w:val="single" w:sz="4" w:space="0" w:color="auto"/>
              <w:right w:val="single" w:sz="4" w:space="0" w:color="auto"/>
            </w:tcBorders>
          </w:tcPr>
          <w:p w14:paraId="1F647DA7" w14:textId="77777777" w:rsidR="00307478" w:rsidRPr="009D3CF9"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6D352910" w14:textId="77777777" w:rsidR="00307478" w:rsidRPr="009D3CF9"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2B7529E6" w14:textId="77777777" w:rsidR="00307478" w:rsidRPr="009D3CF9" w:rsidRDefault="00307478" w:rsidP="005B5CE8">
            <w:pPr>
              <w:widowControl w:val="0"/>
              <w:rPr>
                <w:szCs w:val="28"/>
              </w:rPr>
            </w:pPr>
          </w:p>
        </w:tc>
      </w:tr>
      <w:tr w:rsidR="00307478" w:rsidRPr="009D3CF9" w14:paraId="26E11A46"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3BA7337" w14:textId="77777777" w:rsidR="00307478" w:rsidRPr="009D3CF9" w:rsidRDefault="00307478" w:rsidP="005B5CE8">
            <w:pPr>
              <w:widowControl w:val="0"/>
              <w:rPr>
                <w:szCs w:val="28"/>
              </w:rPr>
            </w:pPr>
            <w:r w:rsidRPr="009D3CF9">
              <w:rPr>
                <w:szCs w:val="28"/>
              </w:rPr>
              <w:t xml:space="preserve">    - печатные книги</w:t>
            </w:r>
          </w:p>
        </w:tc>
        <w:tc>
          <w:tcPr>
            <w:tcW w:w="1134" w:type="dxa"/>
            <w:tcBorders>
              <w:top w:val="single" w:sz="4" w:space="0" w:color="auto"/>
              <w:left w:val="single" w:sz="4" w:space="0" w:color="auto"/>
              <w:bottom w:val="single" w:sz="4" w:space="0" w:color="auto"/>
              <w:right w:val="single" w:sz="4" w:space="0" w:color="auto"/>
            </w:tcBorders>
          </w:tcPr>
          <w:p w14:paraId="12E2C2F3" w14:textId="77777777" w:rsidR="00307478" w:rsidRDefault="00307478" w:rsidP="005B5CE8">
            <w:pPr>
              <w:widowControl w:val="0"/>
              <w:rPr>
                <w:szCs w:val="28"/>
              </w:rPr>
            </w:pPr>
            <w:r>
              <w:rPr>
                <w:szCs w:val="28"/>
              </w:rPr>
              <w:t>481645</w:t>
            </w:r>
          </w:p>
        </w:tc>
        <w:tc>
          <w:tcPr>
            <w:tcW w:w="1134" w:type="dxa"/>
            <w:tcBorders>
              <w:top w:val="single" w:sz="4" w:space="0" w:color="auto"/>
              <w:left w:val="single" w:sz="4" w:space="0" w:color="auto"/>
              <w:bottom w:val="single" w:sz="4" w:space="0" w:color="auto"/>
              <w:right w:val="single" w:sz="4" w:space="0" w:color="auto"/>
            </w:tcBorders>
          </w:tcPr>
          <w:p w14:paraId="205DA013" w14:textId="77777777" w:rsidR="00307478" w:rsidRDefault="00307478" w:rsidP="005B5CE8">
            <w:pPr>
              <w:widowControl w:val="0"/>
              <w:rPr>
                <w:szCs w:val="28"/>
              </w:rPr>
            </w:pPr>
            <w:r>
              <w:rPr>
                <w:szCs w:val="28"/>
              </w:rPr>
              <w:t>476017</w:t>
            </w:r>
          </w:p>
        </w:tc>
        <w:tc>
          <w:tcPr>
            <w:tcW w:w="1134" w:type="dxa"/>
            <w:tcBorders>
              <w:top w:val="single" w:sz="4" w:space="0" w:color="auto"/>
              <w:left w:val="single" w:sz="4" w:space="0" w:color="auto"/>
              <w:bottom w:val="single" w:sz="4" w:space="0" w:color="auto"/>
              <w:right w:val="single" w:sz="4" w:space="0" w:color="auto"/>
            </w:tcBorders>
          </w:tcPr>
          <w:p w14:paraId="42D2AA6E" w14:textId="77777777" w:rsidR="00307478" w:rsidRDefault="00307478" w:rsidP="005B5CE8">
            <w:pPr>
              <w:widowControl w:val="0"/>
              <w:rPr>
                <w:szCs w:val="28"/>
              </w:rPr>
            </w:pPr>
            <w:r>
              <w:rPr>
                <w:szCs w:val="28"/>
              </w:rPr>
              <w:t>465146</w:t>
            </w:r>
          </w:p>
        </w:tc>
      </w:tr>
      <w:tr w:rsidR="00307478" w:rsidRPr="009D3CF9" w14:paraId="38BE29B4"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4B9C0E1" w14:textId="77777777" w:rsidR="00307478" w:rsidRPr="009D3CF9" w:rsidRDefault="00307478" w:rsidP="005B5CE8">
            <w:pPr>
              <w:widowControl w:val="0"/>
              <w:rPr>
                <w:szCs w:val="28"/>
              </w:rPr>
            </w:pPr>
            <w:r w:rsidRPr="009D3CF9">
              <w:rPr>
                <w:szCs w:val="28"/>
              </w:rPr>
              <w:lastRenderedPageBreak/>
              <w:t xml:space="preserve">    - периодические издания</w:t>
            </w:r>
          </w:p>
        </w:tc>
        <w:tc>
          <w:tcPr>
            <w:tcW w:w="1134" w:type="dxa"/>
            <w:tcBorders>
              <w:top w:val="single" w:sz="4" w:space="0" w:color="auto"/>
              <w:left w:val="single" w:sz="4" w:space="0" w:color="auto"/>
              <w:bottom w:val="single" w:sz="4" w:space="0" w:color="auto"/>
              <w:right w:val="single" w:sz="4" w:space="0" w:color="auto"/>
            </w:tcBorders>
          </w:tcPr>
          <w:p w14:paraId="05293C3A" w14:textId="77777777" w:rsidR="00307478" w:rsidRDefault="00307478" w:rsidP="005B5CE8">
            <w:pPr>
              <w:widowControl w:val="0"/>
              <w:rPr>
                <w:szCs w:val="28"/>
              </w:rPr>
            </w:pPr>
            <w:r>
              <w:rPr>
                <w:szCs w:val="28"/>
              </w:rPr>
              <w:t>23763</w:t>
            </w:r>
          </w:p>
        </w:tc>
        <w:tc>
          <w:tcPr>
            <w:tcW w:w="1134" w:type="dxa"/>
            <w:tcBorders>
              <w:top w:val="single" w:sz="4" w:space="0" w:color="auto"/>
              <w:left w:val="single" w:sz="4" w:space="0" w:color="auto"/>
              <w:bottom w:val="single" w:sz="4" w:space="0" w:color="auto"/>
              <w:right w:val="single" w:sz="4" w:space="0" w:color="auto"/>
            </w:tcBorders>
          </w:tcPr>
          <w:p w14:paraId="19F8314C" w14:textId="77777777" w:rsidR="00307478" w:rsidRDefault="00307478" w:rsidP="005B5CE8">
            <w:pPr>
              <w:widowControl w:val="0"/>
              <w:rPr>
                <w:szCs w:val="28"/>
              </w:rPr>
            </w:pPr>
            <w:r>
              <w:rPr>
                <w:szCs w:val="28"/>
              </w:rPr>
              <w:t>22445</w:t>
            </w:r>
          </w:p>
        </w:tc>
        <w:tc>
          <w:tcPr>
            <w:tcW w:w="1134" w:type="dxa"/>
            <w:tcBorders>
              <w:top w:val="single" w:sz="4" w:space="0" w:color="auto"/>
              <w:left w:val="single" w:sz="4" w:space="0" w:color="auto"/>
              <w:bottom w:val="single" w:sz="4" w:space="0" w:color="auto"/>
              <w:right w:val="single" w:sz="4" w:space="0" w:color="auto"/>
            </w:tcBorders>
          </w:tcPr>
          <w:p w14:paraId="6187FB3C" w14:textId="77777777" w:rsidR="00307478" w:rsidRDefault="00307478" w:rsidP="005B5CE8">
            <w:pPr>
              <w:widowControl w:val="0"/>
              <w:rPr>
                <w:szCs w:val="28"/>
              </w:rPr>
            </w:pPr>
            <w:r>
              <w:rPr>
                <w:szCs w:val="28"/>
              </w:rPr>
              <w:t>22132</w:t>
            </w:r>
          </w:p>
        </w:tc>
      </w:tr>
      <w:tr w:rsidR="00307478" w:rsidRPr="009D3CF9" w14:paraId="212A8804"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252B05C" w14:textId="77777777" w:rsidR="00307478" w:rsidRPr="009D3CF9" w:rsidRDefault="00307478" w:rsidP="005B5CE8">
            <w:pPr>
              <w:widowControl w:val="0"/>
              <w:rPr>
                <w:szCs w:val="28"/>
                <w:lang w:val="en-US"/>
              </w:rPr>
            </w:pPr>
            <w:r w:rsidRPr="009D3CF9">
              <w:rPr>
                <w:szCs w:val="28"/>
              </w:rPr>
              <w:t xml:space="preserve">    - </w:t>
            </w:r>
            <w:r w:rsidRPr="009D3CF9">
              <w:rPr>
                <w:szCs w:val="28"/>
                <w:lang w:val="en-US"/>
              </w:rPr>
              <w:t>CD</w:t>
            </w:r>
            <w:r w:rsidRPr="009D3CF9">
              <w:rPr>
                <w:szCs w:val="28"/>
              </w:rPr>
              <w:t xml:space="preserve">, </w:t>
            </w:r>
            <w:r w:rsidRPr="009D3CF9">
              <w:rPr>
                <w:szCs w:val="28"/>
                <w:lang w:val="en-US"/>
              </w:rPr>
              <w:t>DVD</w:t>
            </w:r>
          </w:p>
        </w:tc>
        <w:tc>
          <w:tcPr>
            <w:tcW w:w="1134" w:type="dxa"/>
            <w:tcBorders>
              <w:top w:val="single" w:sz="4" w:space="0" w:color="auto"/>
              <w:left w:val="single" w:sz="4" w:space="0" w:color="auto"/>
              <w:bottom w:val="single" w:sz="4" w:space="0" w:color="auto"/>
              <w:right w:val="single" w:sz="4" w:space="0" w:color="auto"/>
            </w:tcBorders>
          </w:tcPr>
          <w:p w14:paraId="6944AEAF" w14:textId="77777777" w:rsidR="00307478" w:rsidRDefault="00307478" w:rsidP="005B5CE8">
            <w:pPr>
              <w:widowControl w:val="0"/>
              <w:rPr>
                <w:szCs w:val="28"/>
              </w:rPr>
            </w:pPr>
            <w:r>
              <w:rPr>
                <w:szCs w:val="28"/>
              </w:rPr>
              <w:t>1098</w:t>
            </w:r>
          </w:p>
        </w:tc>
        <w:tc>
          <w:tcPr>
            <w:tcW w:w="1134" w:type="dxa"/>
            <w:tcBorders>
              <w:top w:val="single" w:sz="4" w:space="0" w:color="auto"/>
              <w:left w:val="single" w:sz="4" w:space="0" w:color="auto"/>
              <w:bottom w:val="single" w:sz="4" w:space="0" w:color="auto"/>
              <w:right w:val="single" w:sz="4" w:space="0" w:color="auto"/>
            </w:tcBorders>
          </w:tcPr>
          <w:p w14:paraId="0AEE53C2" w14:textId="77777777" w:rsidR="00307478" w:rsidRDefault="00307478" w:rsidP="005B5CE8">
            <w:pPr>
              <w:widowControl w:val="0"/>
              <w:rPr>
                <w:szCs w:val="28"/>
              </w:rPr>
            </w:pPr>
            <w:r>
              <w:rPr>
                <w:szCs w:val="28"/>
              </w:rPr>
              <w:t>1098</w:t>
            </w:r>
          </w:p>
        </w:tc>
        <w:tc>
          <w:tcPr>
            <w:tcW w:w="1134" w:type="dxa"/>
            <w:tcBorders>
              <w:top w:val="single" w:sz="4" w:space="0" w:color="auto"/>
              <w:left w:val="single" w:sz="4" w:space="0" w:color="auto"/>
              <w:bottom w:val="single" w:sz="4" w:space="0" w:color="auto"/>
              <w:right w:val="single" w:sz="4" w:space="0" w:color="auto"/>
            </w:tcBorders>
          </w:tcPr>
          <w:p w14:paraId="740FE754" w14:textId="77777777" w:rsidR="00307478" w:rsidRDefault="00307478" w:rsidP="005B5CE8">
            <w:pPr>
              <w:widowControl w:val="0"/>
              <w:rPr>
                <w:szCs w:val="28"/>
              </w:rPr>
            </w:pPr>
            <w:r>
              <w:rPr>
                <w:szCs w:val="28"/>
              </w:rPr>
              <w:t>1098</w:t>
            </w:r>
          </w:p>
        </w:tc>
      </w:tr>
      <w:tr w:rsidR="00307478" w:rsidRPr="009D3CF9" w14:paraId="7437F7DB"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7B0B6B9" w14:textId="77777777" w:rsidR="00307478" w:rsidRPr="009D3CF9" w:rsidRDefault="00307478" w:rsidP="005B5CE8">
            <w:pPr>
              <w:widowControl w:val="0"/>
              <w:rPr>
                <w:szCs w:val="28"/>
              </w:rPr>
            </w:pPr>
            <w:r w:rsidRPr="009D3CF9">
              <w:rPr>
                <w:szCs w:val="28"/>
              </w:rPr>
              <w:t xml:space="preserve">    - аудиовизуальные издания</w:t>
            </w:r>
          </w:p>
        </w:tc>
        <w:tc>
          <w:tcPr>
            <w:tcW w:w="1134" w:type="dxa"/>
            <w:tcBorders>
              <w:top w:val="single" w:sz="4" w:space="0" w:color="auto"/>
              <w:left w:val="single" w:sz="4" w:space="0" w:color="auto"/>
              <w:bottom w:val="single" w:sz="4" w:space="0" w:color="auto"/>
              <w:right w:val="single" w:sz="4" w:space="0" w:color="auto"/>
            </w:tcBorders>
          </w:tcPr>
          <w:p w14:paraId="515EDD07" w14:textId="77777777" w:rsidR="00307478" w:rsidRDefault="00307478" w:rsidP="005B5CE8">
            <w:pPr>
              <w:widowControl w:val="0"/>
              <w:rPr>
                <w:szCs w:val="28"/>
              </w:rPr>
            </w:pPr>
            <w:r>
              <w:rPr>
                <w:szCs w:val="28"/>
              </w:rPr>
              <w:t>348</w:t>
            </w:r>
          </w:p>
        </w:tc>
        <w:tc>
          <w:tcPr>
            <w:tcW w:w="1134" w:type="dxa"/>
            <w:tcBorders>
              <w:top w:val="single" w:sz="4" w:space="0" w:color="auto"/>
              <w:left w:val="single" w:sz="4" w:space="0" w:color="auto"/>
              <w:bottom w:val="single" w:sz="4" w:space="0" w:color="auto"/>
              <w:right w:val="single" w:sz="4" w:space="0" w:color="auto"/>
            </w:tcBorders>
          </w:tcPr>
          <w:p w14:paraId="3F523F1E" w14:textId="77777777" w:rsidR="00307478" w:rsidRDefault="00307478" w:rsidP="005B5CE8">
            <w:pPr>
              <w:widowControl w:val="0"/>
              <w:rPr>
                <w:szCs w:val="28"/>
              </w:rPr>
            </w:pPr>
            <w:r>
              <w:rPr>
                <w:szCs w:val="28"/>
              </w:rPr>
              <w:t>348</w:t>
            </w:r>
          </w:p>
        </w:tc>
        <w:tc>
          <w:tcPr>
            <w:tcW w:w="1134" w:type="dxa"/>
            <w:tcBorders>
              <w:top w:val="single" w:sz="4" w:space="0" w:color="auto"/>
              <w:left w:val="single" w:sz="4" w:space="0" w:color="auto"/>
              <w:bottom w:val="single" w:sz="4" w:space="0" w:color="auto"/>
              <w:right w:val="single" w:sz="4" w:space="0" w:color="auto"/>
            </w:tcBorders>
          </w:tcPr>
          <w:p w14:paraId="514C391D" w14:textId="77777777" w:rsidR="00307478" w:rsidRDefault="00307478" w:rsidP="005B5CE8">
            <w:pPr>
              <w:widowControl w:val="0"/>
              <w:rPr>
                <w:szCs w:val="28"/>
              </w:rPr>
            </w:pPr>
            <w:r>
              <w:rPr>
                <w:szCs w:val="28"/>
              </w:rPr>
              <w:t>348</w:t>
            </w:r>
          </w:p>
        </w:tc>
      </w:tr>
      <w:tr w:rsidR="00307478" w:rsidRPr="009D3CF9" w14:paraId="5E29284C"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22C8319" w14:textId="77777777" w:rsidR="00307478" w:rsidRPr="00E92087" w:rsidRDefault="00307478" w:rsidP="005B5CE8">
            <w:pPr>
              <w:widowControl w:val="0"/>
              <w:rPr>
                <w:b/>
                <w:szCs w:val="28"/>
              </w:rPr>
            </w:pPr>
            <w:r w:rsidRPr="00E92087">
              <w:rPr>
                <w:b/>
                <w:szCs w:val="28"/>
              </w:rPr>
              <w:t>Отраслевой состав фонда</w:t>
            </w:r>
          </w:p>
        </w:tc>
        <w:tc>
          <w:tcPr>
            <w:tcW w:w="1134" w:type="dxa"/>
            <w:tcBorders>
              <w:top w:val="single" w:sz="4" w:space="0" w:color="auto"/>
              <w:left w:val="single" w:sz="4" w:space="0" w:color="auto"/>
              <w:bottom w:val="single" w:sz="4" w:space="0" w:color="auto"/>
              <w:right w:val="single" w:sz="4" w:space="0" w:color="auto"/>
            </w:tcBorders>
          </w:tcPr>
          <w:p w14:paraId="20AE1732" w14:textId="77777777" w:rsidR="00307478" w:rsidRPr="009D3CF9"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51BCAD15" w14:textId="77777777" w:rsidR="00307478" w:rsidRPr="009D3CF9"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4E48E940" w14:textId="77777777" w:rsidR="00307478" w:rsidRPr="009D3CF9" w:rsidRDefault="00307478" w:rsidP="005B5CE8">
            <w:pPr>
              <w:widowControl w:val="0"/>
              <w:rPr>
                <w:szCs w:val="28"/>
              </w:rPr>
            </w:pPr>
          </w:p>
        </w:tc>
      </w:tr>
      <w:tr w:rsidR="00307478" w:rsidRPr="009D3CF9" w14:paraId="4951CE90"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BFBC299" w14:textId="77777777" w:rsidR="00307478" w:rsidRPr="009D3CF9" w:rsidRDefault="00307478" w:rsidP="005B5CE8">
            <w:pPr>
              <w:widowControl w:val="0"/>
              <w:rPr>
                <w:szCs w:val="28"/>
              </w:rPr>
            </w:pPr>
            <w:r w:rsidRPr="009D3CF9">
              <w:rPr>
                <w:szCs w:val="28"/>
              </w:rPr>
              <w:t xml:space="preserve">   - Общественно-политическая литература</w:t>
            </w:r>
          </w:p>
        </w:tc>
        <w:tc>
          <w:tcPr>
            <w:tcW w:w="1134" w:type="dxa"/>
            <w:tcBorders>
              <w:top w:val="single" w:sz="4" w:space="0" w:color="auto"/>
              <w:left w:val="single" w:sz="4" w:space="0" w:color="auto"/>
              <w:bottom w:val="single" w:sz="4" w:space="0" w:color="auto"/>
              <w:right w:val="single" w:sz="4" w:space="0" w:color="auto"/>
            </w:tcBorders>
          </w:tcPr>
          <w:p w14:paraId="3465635D" w14:textId="77777777" w:rsidR="00307478" w:rsidRDefault="00307478" w:rsidP="005B5CE8">
            <w:pPr>
              <w:widowControl w:val="0"/>
              <w:rPr>
                <w:szCs w:val="28"/>
              </w:rPr>
            </w:pPr>
            <w:r>
              <w:rPr>
                <w:szCs w:val="28"/>
              </w:rPr>
              <w:t>13,13</w:t>
            </w:r>
          </w:p>
        </w:tc>
        <w:tc>
          <w:tcPr>
            <w:tcW w:w="1134" w:type="dxa"/>
            <w:tcBorders>
              <w:top w:val="single" w:sz="4" w:space="0" w:color="auto"/>
              <w:left w:val="single" w:sz="4" w:space="0" w:color="auto"/>
              <w:bottom w:val="single" w:sz="4" w:space="0" w:color="auto"/>
              <w:right w:val="single" w:sz="4" w:space="0" w:color="auto"/>
            </w:tcBorders>
          </w:tcPr>
          <w:p w14:paraId="30A1C353" w14:textId="77777777" w:rsidR="00307478" w:rsidRDefault="00307478" w:rsidP="005B5CE8">
            <w:pPr>
              <w:widowControl w:val="0"/>
              <w:rPr>
                <w:szCs w:val="28"/>
              </w:rPr>
            </w:pPr>
            <w:r>
              <w:rPr>
                <w:szCs w:val="28"/>
              </w:rPr>
              <w:t>13,09</w:t>
            </w:r>
          </w:p>
        </w:tc>
        <w:tc>
          <w:tcPr>
            <w:tcW w:w="1134" w:type="dxa"/>
            <w:tcBorders>
              <w:top w:val="single" w:sz="4" w:space="0" w:color="auto"/>
              <w:left w:val="single" w:sz="4" w:space="0" w:color="auto"/>
              <w:bottom w:val="single" w:sz="4" w:space="0" w:color="auto"/>
              <w:right w:val="single" w:sz="4" w:space="0" w:color="auto"/>
            </w:tcBorders>
          </w:tcPr>
          <w:p w14:paraId="48CF0724" w14:textId="77777777" w:rsidR="00307478" w:rsidRDefault="00307478" w:rsidP="005B5CE8">
            <w:pPr>
              <w:widowControl w:val="0"/>
              <w:rPr>
                <w:szCs w:val="28"/>
              </w:rPr>
            </w:pPr>
            <w:r>
              <w:rPr>
                <w:szCs w:val="28"/>
              </w:rPr>
              <w:t>13,09</w:t>
            </w:r>
          </w:p>
        </w:tc>
      </w:tr>
      <w:tr w:rsidR="00307478" w:rsidRPr="009D3CF9" w14:paraId="3FDAABC3"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26E4606" w14:textId="77777777" w:rsidR="00307478" w:rsidRPr="009D3CF9" w:rsidRDefault="00307478" w:rsidP="005B5CE8">
            <w:pPr>
              <w:widowControl w:val="0"/>
              <w:rPr>
                <w:szCs w:val="28"/>
              </w:rPr>
            </w:pPr>
            <w:r w:rsidRPr="009D3CF9">
              <w:rPr>
                <w:szCs w:val="28"/>
              </w:rPr>
              <w:t xml:space="preserve">   - Естественнонаучная литература</w:t>
            </w:r>
          </w:p>
        </w:tc>
        <w:tc>
          <w:tcPr>
            <w:tcW w:w="1134" w:type="dxa"/>
            <w:tcBorders>
              <w:top w:val="single" w:sz="4" w:space="0" w:color="auto"/>
              <w:left w:val="single" w:sz="4" w:space="0" w:color="auto"/>
              <w:bottom w:val="single" w:sz="4" w:space="0" w:color="auto"/>
              <w:right w:val="single" w:sz="4" w:space="0" w:color="auto"/>
            </w:tcBorders>
          </w:tcPr>
          <w:p w14:paraId="3B813A9B" w14:textId="77777777" w:rsidR="00307478" w:rsidRDefault="00307478" w:rsidP="005B5CE8">
            <w:pPr>
              <w:widowControl w:val="0"/>
              <w:rPr>
                <w:szCs w:val="28"/>
              </w:rPr>
            </w:pPr>
            <w:r>
              <w:rPr>
                <w:szCs w:val="28"/>
              </w:rPr>
              <w:t>4,84</w:t>
            </w:r>
          </w:p>
        </w:tc>
        <w:tc>
          <w:tcPr>
            <w:tcW w:w="1134" w:type="dxa"/>
            <w:tcBorders>
              <w:top w:val="single" w:sz="4" w:space="0" w:color="auto"/>
              <w:left w:val="single" w:sz="4" w:space="0" w:color="auto"/>
              <w:bottom w:val="single" w:sz="4" w:space="0" w:color="auto"/>
              <w:right w:val="single" w:sz="4" w:space="0" w:color="auto"/>
            </w:tcBorders>
          </w:tcPr>
          <w:p w14:paraId="67B231C2" w14:textId="77777777" w:rsidR="00307478" w:rsidRDefault="00307478" w:rsidP="005B5CE8">
            <w:pPr>
              <w:widowControl w:val="0"/>
              <w:rPr>
                <w:szCs w:val="28"/>
              </w:rPr>
            </w:pPr>
            <w:r>
              <w:rPr>
                <w:szCs w:val="28"/>
              </w:rPr>
              <w:t>4,78</w:t>
            </w:r>
          </w:p>
        </w:tc>
        <w:tc>
          <w:tcPr>
            <w:tcW w:w="1134" w:type="dxa"/>
            <w:tcBorders>
              <w:top w:val="single" w:sz="4" w:space="0" w:color="auto"/>
              <w:left w:val="single" w:sz="4" w:space="0" w:color="auto"/>
              <w:bottom w:val="single" w:sz="4" w:space="0" w:color="auto"/>
              <w:right w:val="single" w:sz="4" w:space="0" w:color="auto"/>
            </w:tcBorders>
          </w:tcPr>
          <w:p w14:paraId="3A2BDD6F" w14:textId="77777777" w:rsidR="00307478" w:rsidRDefault="00307478" w:rsidP="005B5CE8">
            <w:pPr>
              <w:widowControl w:val="0"/>
              <w:rPr>
                <w:szCs w:val="28"/>
              </w:rPr>
            </w:pPr>
            <w:r>
              <w:rPr>
                <w:szCs w:val="28"/>
              </w:rPr>
              <w:t>4,78</w:t>
            </w:r>
          </w:p>
        </w:tc>
      </w:tr>
      <w:tr w:rsidR="00307478" w:rsidRPr="009D3CF9" w14:paraId="70D0BB9A"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2FC39C5" w14:textId="77777777" w:rsidR="00307478" w:rsidRPr="009D3CF9" w:rsidRDefault="00307478" w:rsidP="005B5CE8">
            <w:pPr>
              <w:widowControl w:val="0"/>
              <w:rPr>
                <w:szCs w:val="28"/>
              </w:rPr>
            </w:pPr>
            <w:r w:rsidRPr="009D3CF9">
              <w:rPr>
                <w:szCs w:val="28"/>
              </w:rPr>
              <w:t xml:space="preserve">   - Техника</w:t>
            </w:r>
          </w:p>
        </w:tc>
        <w:tc>
          <w:tcPr>
            <w:tcW w:w="1134" w:type="dxa"/>
            <w:tcBorders>
              <w:top w:val="single" w:sz="4" w:space="0" w:color="auto"/>
              <w:left w:val="single" w:sz="4" w:space="0" w:color="auto"/>
              <w:bottom w:val="single" w:sz="4" w:space="0" w:color="auto"/>
              <w:right w:val="single" w:sz="4" w:space="0" w:color="auto"/>
            </w:tcBorders>
          </w:tcPr>
          <w:p w14:paraId="614123EA" w14:textId="77777777" w:rsidR="00307478" w:rsidRDefault="00307478" w:rsidP="005B5CE8">
            <w:pPr>
              <w:widowControl w:val="0"/>
              <w:rPr>
                <w:szCs w:val="28"/>
              </w:rPr>
            </w:pPr>
            <w:r>
              <w:rPr>
                <w:szCs w:val="28"/>
              </w:rPr>
              <w:t>4,28</w:t>
            </w:r>
          </w:p>
        </w:tc>
        <w:tc>
          <w:tcPr>
            <w:tcW w:w="1134" w:type="dxa"/>
            <w:tcBorders>
              <w:top w:val="single" w:sz="4" w:space="0" w:color="auto"/>
              <w:left w:val="single" w:sz="4" w:space="0" w:color="auto"/>
              <w:bottom w:val="single" w:sz="4" w:space="0" w:color="auto"/>
              <w:right w:val="single" w:sz="4" w:space="0" w:color="auto"/>
            </w:tcBorders>
          </w:tcPr>
          <w:p w14:paraId="1B0BB0AF" w14:textId="77777777" w:rsidR="00307478" w:rsidRDefault="00307478" w:rsidP="005B5CE8">
            <w:pPr>
              <w:widowControl w:val="0"/>
              <w:rPr>
                <w:szCs w:val="28"/>
              </w:rPr>
            </w:pPr>
            <w:r>
              <w:rPr>
                <w:szCs w:val="28"/>
              </w:rPr>
              <w:t>4,29</w:t>
            </w:r>
          </w:p>
        </w:tc>
        <w:tc>
          <w:tcPr>
            <w:tcW w:w="1134" w:type="dxa"/>
            <w:tcBorders>
              <w:top w:val="single" w:sz="4" w:space="0" w:color="auto"/>
              <w:left w:val="single" w:sz="4" w:space="0" w:color="auto"/>
              <w:bottom w:val="single" w:sz="4" w:space="0" w:color="auto"/>
              <w:right w:val="single" w:sz="4" w:space="0" w:color="auto"/>
            </w:tcBorders>
          </w:tcPr>
          <w:p w14:paraId="2A85F9E6" w14:textId="77777777" w:rsidR="00307478" w:rsidRDefault="00307478" w:rsidP="005B5CE8">
            <w:pPr>
              <w:widowControl w:val="0"/>
              <w:rPr>
                <w:szCs w:val="28"/>
              </w:rPr>
            </w:pPr>
            <w:r>
              <w:rPr>
                <w:szCs w:val="28"/>
              </w:rPr>
              <w:t>4,3</w:t>
            </w:r>
          </w:p>
        </w:tc>
      </w:tr>
      <w:tr w:rsidR="00307478" w:rsidRPr="009D3CF9" w14:paraId="647640F9"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2B9F4FD" w14:textId="77777777" w:rsidR="00307478" w:rsidRPr="009D3CF9" w:rsidRDefault="00307478" w:rsidP="005B5CE8">
            <w:pPr>
              <w:widowControl w:val="0"/>
              <w:rPr>
                <w:szCs w:val="28"/>
              </w:rPr>
            </w:pPr>
            <w:r w:rsidRPr="009D3CF9">
              <w:rPr>
                <w:szCs w:val="28"/>
              </w:rPr>
              <w:t xml:space="preserve">   - Сельское хозяйство</w:t>
            </w:r>
          </w:p>
        </w:tc>
        <w:tc>
          <w:tcPr>
            <w:tcW w:w="1134" w:type="dxa"/>
            <w:tcBorders>
              <w:top w:val="single" w:sz="4" w:space="0" w:color="auto"/>
              <w:left w:val="single" w:sz="4" w:space="0" w:color="auto"/>
              <w:bottom w:val="single" w:sz="4" w:space="0" w:color="auto"/>
              <w:right w:val="single" w:sz="4" w:space="0" w:color="auto"/>
            </w:tcBorders>
          </w:tcPr>
          <w:p w14:paraId="02F852EC" w14:textId="77777777" w:rsidR="00307478" w:rsidRDefault="00307478" w:rsidP="005B5CE8">
            <w:pPr>
              <w:widowControl w:val="0"/>
              <w:rPr>
                <w:szCs w:val="28"/>
              </w:rPr>
            </w:pPr>
            <w:r>
              <w:rPr>
                <w:szCs w:val="28"/>
              </w:rPr>
              <w:t>1,69</w:t>
            </w:r>
          </w:p>
        </w:tc>
        <w:tc>
          <w:tcPr>
            <w:tcW w:w="1134" w:type="dxa"/>
            <w:tcBorders>
              <w:top w:val="single" w:sz="4" w:space="0" w:color="auto"/>
              <w:left w:val="single" w:sz="4" w:space="0" w:color="auto"/>
              <w:bottom w:val="single" w:sz="4" w:space="0" w:color="auto"/>
              <w:right w:val="single" w:sz="4" w:space="0" w:color="auto"/>
            </w:tcBorders>
          </w:tcPr>
          <w:p w14:paraId="0B91E661" w14:textId="77777777" w:rsidR="00307478" w:rsidRDefault="00307478" w:rsidP="005B5CE8">
            <w:pPr>
              <w:widowControl w:val="0"/>
              <w:rPr>
                <w:szCs w:val="28"/>
              </w:rPr>
            </w:pPr>
            <w:r>
              <w:rPr>
                <w:szCs w:val="28"/>
              </w:rPr>
              <w:t>1,66</w:t>
            </w:r>
          </w:p>
        </w:tc>
        <w:tc>
          <w:tcPr>
            <w:tcW w:w="1134" w:type="dxa"/>
            <w:tcBorders>
              <w:top w:val="single" w:sz="4" w:space="0" w:color="auto"/>
              <w:left w:val="single" w:sz="4" w:space="0" w:color="auto"/>
              <w:bottom w:val="single" w:sz="4" w:space="0" w:color="auto"/>
              <w:right w:val="single" w:sz="4" w:space="0" w:color="auto"/>
            </w:tcBorders>
          </w:tcPr>
          <w:p w14:paraId="773FC505" w14:textId="77777777" w:rsidR="00307478" w:rsidRDefault="00307478" w:rsidP="005B5CE8">
            <w:pPr>
              <w:widowControl w:val="0"/>
              <w:rPr>
                <w:szCs w:val="28"/>
              </w:rPr>
            </w:pPr>
            <w:r>
              <w:rPr>
                <w:szCs w:val="28"/>
              </w:rPr>
              <w:t>1,7</w:t>
            </w:r>
          </w:p>
        </w:tc>
      </w:tr>
      <w:tr w:rsidR="00307478" w:rsidRPr="009D3CF9" w14:paraId="4E6672E6"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7A77E3B" w14:textId="77777777" w:rsidR="00307478" w:rsidRPr="009D3CF9" w:rsidRDefault="00307478" w:rsidP="005B5CE8">
            <w:pPr>
              <w:widowControl w:val="0"/>
              <w:rPr>
                <w:szCs w:val="28"/>
              </w:rPr>
            </w:pPr>
            <w:r w:rsidRPr="009D3CF9">
              <w:rPr>
                <w:szCs w:val="28"/>
              </w:rPr>
              <w:t xml:space="preserve">   - Искусство</w:t>
            </w:r>
          </w:p>
        </w:tc>
        <w:tc>
          <w:tcPr>
            <w:tcW w:w="1134" w:type="dxa"/>
            <w:tcBorders>
              <w:top w:val="single" w:sz="4" w:space="0" w:color="auto"/>
              <w:left w:val="single" w:sz="4" w:space="0" w:color="auto"/>
              <w:bottom w:val="single" w:sz="4" w:space="0" w:color="auto"/>
              <w:right w:val="single" w:sz="4" w:space="0" w:color="auto"/>
            </w:tcBorders>
          </w:tcPr>
          <w:p w14:paraId="5FA254E1" w14:textId="77777777" w:rsidR="00307478" w:rsidRDefault="00307478" w:rsidP="005B5CE8">
            <w:pPr>
              <w:widowControl w:val="0"/>
              <w:rPr>
                <w:szCs w:val="28"/>
              </w:rPr>
            </w:pPr>
            <w:r>
              <w:rPr>
                <w:szCs w:val="28"/>
              </w:rPr>
              <w:t>6,64</w:t>
            </w:r>
          </w:p>
        </w:tc>
        <w:tc>
          <w:tcPr>
            <w:tcW w:w="1134" w:type="dxa"/>
            <w:tcBorders>
              <w:top w:val="single" w:sz="4" w:space="0" w:color="auto"/>
              <w:left w:val="single" w:sz="4" w:space="0" w:color="auto"/>
              <w:bottom w:val="single" w:sz="4" w:space="0" w:color="auto"/>
              <w:right w:val="single" w:sz="4" w:space="0" w:color="auto"/>
            </w:tcBorders>
          </w:tcPr>
          <w:p w14:paraId="719F2576" w14:textId="77777777" w:rsidR="00307478" w:rsidRDefault="00307478" w:rsidP="005B5CE8">
            <w:pPr>
              <w:widowControl w:val="0"/>
              <w:rPr>
                <w:szCs w:val="28"/>
              </w:rPr>
            </w:pPr>
            <w:r>
              <w:rPr>
                <w:szCs w:val="28"/>
              </w:rPr>
              <w:t>6,63</w:t>
            </w:r>
          </w:p>
        </w:tc>
        <w:tc>
          <w:tcPr>
            <w:tcW w:w="1134" w:type="dxa"/>
            <w:tcBorders>
              <w:top w:val="single" w:sz="4" w:space="0" w:color="auto"/>
              <w:left w:val="single" w:sz="4" w:space="0" w:color="auto"/>
              <w:bottom w:val="single" w:sz="4" w:space="0" w:color="auto"/>
              <w:right w:val="single" w:sz="4" w:space="0" w:color="auto"/>
            </w:tcBorders>
          </w:tcPr>
          <w:p w14:paraId="016D0506" w14:textId="77777777" w:rsidR="00307478" w:rsidRDefault="00307478" w:rsidP="005B5CE8">
            <w:pPr>
              <w:widowControl w:val="0"/>
              <w:rPr>
                <w:szCs w:val="28"/>
              </w:rPr>
            </w:pPr>
            <w:r>
              <w:rPr>
                <w:szCs w:val="28"/>
              </w:rPr>
              <w:t>6,68</w:t>
            </w:r>
          </w:p>
        </w:tc>
      </w:tr>
      <w:tr w:rsidR="00307478" w:rsidRPr="009D3CF9" w14:paraId="633CC144"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B52B27A" w14:textId="77777777" w:rsidR="00307478" w:rsidRPr="009D3CF9" w:rsidRDefault="00307478" w:rsidP="005B5CE8">
            <w:pPr>
              <w:widowControl w:val="0"/>
              <w:rPr>
                <w:szCs w:val="28"/>
              </w:rPr>
            </w:pPr>
            <w:r w:rsidRPr="009D3CF9">
              <w:rPr>
                <w:szCs w:val="28"/>
              </w:rPr>
              <w:t xml:space="preserve">   - Спорт</w:t>
            </w:r>
          </w:p>
        </w:tc>
        <w:tc>
          <w:tcPr>
            <w:tcW w:w="1134" w:type="dxa"/>
            <w:tcBorders>
              <w:top w:val="single" w:sz="4" w:space="0" w:color="auto"/>
              <w:left w:val="single" w:sz="4" w:space="0" w:color="auto"/>
              <w:bottom w:val="single" w:sz="4" w:space="0" w:color="auto"/>
              <w:right w:val="single" w:sz="4" w:space="0" w:color="auto"/>
            </w:tcBorders>
          </w:tcPr>
          <w:p w14:paraId="3E95DE38" w14:textId="77777777" w:rsidR="00307478" w:rsidRDefault="00307478" w:rsidP="005B5CE8">
            <w:pPr>
              <w:widowControl w:val="0"/>
              <w:rPr>
                <w:szCs w:val="28"/>
              </w:rPr>
            </w:pPr>
            <w:r>
              <w:rPr>
                <w:szCs w:val="28"/>
              </w:rPr>
              <w:t>0,17</w:t>
            </w:r>
          </w:p>
        </w:tc>
        <w:tc>
          <w:tcPr>
            <w:tcW w:w="1134" w:type="dxa"/>
            <w:tcBorders>
              <w:top w:val="single" w:sz="4" w:space="0" w:color="auto"/>
              <w:left w:val="single" w:sz="4" w:space="0" w:color="auto"/>
              <w:bottom w:val="single" w:sz="4" w:space="0" w:color="auto"/>
              <w:right w:val="single" w:sz="4" w:space="0" w:color="auto"/>
            </w:tcBorders>
          </w:tcPr>
          <w:p w14:paraId="167AD367" w14:textId="77777777" w:rsidR="00307478" w:rsidRDefault="00307478" w:rsidP="005B5CE8">
            <w:pPr>
              <w:widowControl w:val="0"/>
              <w:rPr>
                <w:szCs w:val="28"/>
              </w:rPr>
            </w:pPr>
            <w:r>
              <w:rPr>
                <w:szCs w:val="28"/>
              </w:rPr>
              <w:t>0,16</w:t>
            </w:r>
          </w:p>
        </w:tc>
        <w:tc>
          <w:tcPr>
            <w:tcW w:w="1134" w:type="dxa"/>
            <w:tcBorders>
              <w:top w:val="single" w:sz="4" w:space="0" w:color="auto"/>
              <w:left w:val="single" w:sz="4" w:space="0" w:color="auto"/>
              <w:bottom w:val="single" w:sz="4" w:space="0" w:color="auto"/>
              <w:right w:val="single" w:sz="4" w:space="0" w:color="auto"/>
            </w:tcBorders>
          </w:tcPr>
          <w:p w14:paraId="010CCDB8" w14:textId="77777777" w:rsidR="00307478" w:rsidRDefault="00307478" w:rsidP="005B5CE8">
            <w:pPr>
              <w:widowControl w:val="0"/>
              <w:rPr>
                <w:szCs w:val="28"/>
              </w:rPr>
            </w:pPr>
            <w:r>
              <w:rPr>
                <w:szCs w:val="28"/>
              </w:rPr>
              <w:t>0,15</w:t>
            </w:r>
          </w:p>
        </w:tc>
      </w:tr>
      <w:tr w:rsidR="00307478" w:rsidRPr="009D3CF9" w14:paraId="07D40683"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CCF3B1A" w14:textId="77777777" w:rsidR="00307478" w:rsidRPr="009D3CF9" w:rsidRDefault="00307478" w:rsidP="005B5CE8">
            <w:pPr>
              <w:widowControl w:val="0"/>
              <w:rPr>
                <w:szCs w:val="28"/>
              </w:rPr>
            </w:pPr>
            <w:r w:rsidRPr="009D3CF9">
              <w:rPr>
                <w:szCs w:val="28"/>
              </w:rPr>
              <w:t xml:space="preserve">   - Художественная литература</w:t>
            </w:r>
          </w:p>
        </w:tc>
        <w:tc>
          <w:tcPr>
            <w:tcW w:w="1134" w:type="dxa"/>
            <w:tcBorders>
              <w:top w:val="single" w:sz="4" w:space="0" w:color="auto"/>
              <w:left w:val="single" w:sz="4" w:space="0" w:color="auto"/>
              <w:bottom w:val="single" w:sz="4" w:space="0" w:color="auto"/>
              <w:right w:val="single" w:sz="4" w:space="0" w:color="auto"/>
            </w:tcBorders>
          </w:tcPr>
          <w:p w14:paraId="251B1AE1" w14:textId="77777777" w:rsidR="00307478" w:rsidRDefault="00307478" w:rsidP="005B5CE8">
            <w:pPr>
              <w:widowControl w:val="0"/>
              <w:rPr>
                <w:szCs w:val="28"/>
              </w:rPr>
            </w:pPr>
            <w:r>
              <w:rPr>
                <w:szCs w:val="28"/>
              </w:rPr>
              <w:t>48,45</w:t>
            </w:r>
          </w:p>
        </w:tc>
        <w:tc>
          <w:tcPr>
            <w:tcW w:w="1134" w:type="dxa"/>
            <w:tcBorders>
              <w:top w:val="single" w:sz="4" w:space="0" w:color="auto"/>
              <w:left w:val="single" w:sz="4" w:space="0" w:color="auto"/>
              <w:bottom w:val="single" w:sz="4" w:space="0" w:color="auto"/>
              <w:right w:val="single" w:sz="4" w:space="0" w:color="auto"/>
            </w:tcBorders>
          </w:tcPr>
          <w:p w14:paraId="1BE2F9B0" w14:textId="77777777" w:rsidR="00307478" w:rsidRDefault="00307478" w:rsidP="005B5CE8">
            <w:pPr>
              <w:widowControl w:val="0"/>
              <w:rPr>
                <w:szCs w:val="28"/>
              </w:rPr>
            </w:pPr>
            <w:r>
              <w:rPr>
                <w:szCs w:val="28"/>
              </w:rPr>
              <w:t>48,65</w:t>
            </w:r>
          </w:p>
        </w:tc>
        <w:tc>
          <w:tcPr>
            <w:tcW w:w="1134" w:type="dxa"/>
            <w:tcBorders>
              <w:top w:val="single" w:sz="4" w:space="0" w:color="auto"/>
              <w:left w:val="single" w:sz="4" w:space="0" w:color="auto"/>
              <w:bottom w:val="single" w:sz="4" w:space="0" w:color="auto"/>
              <w:right w:val="single" w:sz="4" w:space="0" w:color="auto"/>
            </w:tcBorders>
          </w:tcPr>
          <w:p w14:paraId="6D91A782" w14:textId="77777777" w:rsidR="00307478" w:rsidRDefault="00307478" w:rsidP="005B5CE8">
            <w:pPr>
              <w:widowControl w:val="0"/>
              <w:rPr>
                <w:szCs w:val="28"/>
              </w:rPr>
            </w:pPr>
            <w:r>
              <w:rPr>
                <w:szCs w:val="28"/>
              </w:rPr>
              <w:t>48,5</w:t>
            </w:r>
          </w:p>
        </w:tc>
      </w:tr>
      <w:tr w:rsidR="00307478" w:rsidRPr="009D3CF9" w14:paraId="0238B1F1"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C0A92CC" w14:textId="77777777" w:rsidR="00307478" w:rsidRPr="009D3CF9" w:rsidRDefault="00307478" w:rsidP="005B5CE8">
            <w:pPr>
              <w:widowControl w:val="0"/>
              <w:rPr>
                <w:szCs w:val="28"/>
              </w:rPr>
            </w:pPr>
            <w:r w:rsidRPr="009D3CF9">
              <w:rPr>
                <w:szCs w:val="28"/>
              </w:rPr>
              <w:t xml:space="preserve">   - Литература для дошкольников</w:t>
            </w:r>
          </w:p>
        </w:tc>
        <w:tc>
          <w:tcPr>
            <w:tcW w:w="1134" w:type="dxa"/>
            <w:tcBorders>
              <w:top w:val="single" w:sz="4" w:space="0" w:color="auto"/>
              <w:left w:val="single" w:sz="4" w:space="0" w:color="auto"/>
              <w:bottom w:val="single" w:sz="4" w:space="0" w:color="auto"/>
              <w:right w:val="single" w:sz="4" w:space="0" w:color="auto"/>
            </w:tcBorders>
          </w:tcPr>
          <w:p w14:paraId="6CAE99B0" w14:textId="77777777" w:rsidR="00307478" w:rsidRDefault="00307478" w:rsidP="005B5CE8">
            <w:pPr>
              <w:widowControl w:val="0"/>
              <w:rPr>
                <w:szCs w:val="28"/>
              </w:rPr>
            </w:pPr>
            <w:r>
              <w:rPr>
                <w:szCs w:val="28"/>
              </w:rPr>
              <w:t>11,13</w:t>
            </w:r>
          </w:p>
        </w:tc>
        <w:tc>
          <w:tcPr>
            <w:tcW w:w="1134" w:type="dxa"/>
            <w:tcBorders>
              <w:top w:val="single" w:sz="4" w:space="0" w:color="auto"/>
              <w:left w:val="single" w:sz="4" w:space="0" w:color="auto"/>
              <w:bottom w:val="single" w:sz="4" w:space="0" w:color="auto"/>
              <w:right w:val="single" w:sz="4" w:space="0" w:color="auto"/>
            </w:tcBorders>
          </w:tcPr>
          <w:p w14:paraId="014ADF44" w14:textId="77777777" w:rsidR="00307478" w:rsidRDefault="00307478" w:rsidP="005B5CE8">
            <w:pPr>
              <w:widowControl w:val="0"/>
              <w:rPr>
                <w:szCs w:val="28"/>
              </w:rPr>
            </w:pPr>
            <w:r>
              <w:rPr>
                <w:szCs w:val="28"/>
              </w:rPr>
              <w:t>11,08</w:t>
            </w:r>
          </w:p>
        </w:tc>
        <w:tc>
          <w:tcPr>
            <w:tcW w:w="1134" w:type="dxa"/>
            <w:tcBorders>
              <w:top w:val="single" w:sz="4" w:space="0" w:color="auto"/>
              <w:left w:val="single" w:sz="4" w:space="0" w:color="auto"/>
              <w:bottom w:val="single" w:sz="4" w:space="0" w:color="auto"/>
              <w:right w:val="single" w:sz="4" w:space="0" w:color="auto"/>
            </w:tcBorders>
          </w:tcPr>
          <w:p w14:paraId="3063DD97" w14:textId="77777777" w:rsidR="00307478" w:rsidRDefault="00307478" w:rsidP="005B5CE8">
            <w:pPr>
              <w:widowControl w:val="0"/>
              <w:rPr>
                <w:szCs w:val="28"/>
              </w:rPr>
            </w:pPr>
            <w:r>
              <w:rPr>
                <w:szCs w:val="28"/>
              </w:rPr>
              <w:t>10,9</w:t>
            </w:r>
          </w:p>
        </w:tc>
      </w:tr>
      <w:tr w:rsidR="00307478" w:rsidRPr="009D3CF9" w14:paraId="4AAED299"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40F1F7D" w14:textId="77777777" w:rsidR="00307478" w:rsidRPr="009D3CF9" w:rsidRDefault="00307478" w:rsidP="005B5CE8">
            <w:pPr>
              <w:widowControl w:val="0"/>
              <w:rPr>
                <w:szCs w:val="28"/>
              </w:rPr>
            </w:pPr>
            <w:r w:rsidRPr="009D3CF9">
              <w:rPr>
                <w:szCs w:val="28"/>
              </w:rPr>
              <w:t xml:space="preserve">   - Языкознание и литературоведение</w:t>
            </w:r>
          </w:p>
        </w:tc>
        <w:tc>
          <w:tcPr>
            <w:tcW w:w="1134" w:type="dxa"/>
            <w:tcBorders>
              <w:top w:val="single" w:sz="4" w:space="0" w:color="auto"/>
              <w:left w:val="single" w:sz="4" w:space="0" w:color="auto"/>
              <w:bottom w:val="single" w:sz="4" w:space="0" w:color="auto"/>
              <w:right w:val="single" w:sz="4" w:space="0" w:color="auto"/>
            </w:tcBorders>
          </w:tcPr>
          <w:p w14:paraId="6337D1B2" w14:textId="77777777" w:rsidR="00307478" w:rsidRDefault="00307478" w:rsidP="005B5CE8">
            <w:pPr>
              <w:widowControl w:val="0"/>
              <w:rPr>
                <w:szCs w:val="28"/>
              </w:rPr>
            </w:pPr>
            <w:r>
              <w:rPr>
                <w:szCs w:val="28"/>
              </w:rPr>
              <w:t>9,65</w:t>
            </w:r>
          </w:p>
        </w:tc>
        <w:tc>
          <w:tcPr>
            <w:tcW w:w="1134" w:type="dxa"/>
            <w:tcBorders>
              <w:top w:val="single" w:sz="4" w:space="0" w:color="auto"/>
              <w:left w:val="single" w:sz="4" w:space="0" w:color="auto"/>
              <w:bottom w:val="single" w:sz="4" w:space="0" w:color="auto"/>
              <w:right w:val="single" w:sz="4" w:space="0" w:color="auto"/>
            </w:tcBorders>
          </w:tcPr>
          <w:p w14:paraId="6F747333" w14:textId="77777777" w:rsidR="00307478" w:rsidRDefault="00307478" w:rsidP="005B5CE8">
            <w:pPr>
              <w:widowControl w:val="0"/>
              <w:rPr>
                <w:szCs w:val="28"/>
              </w:rPr>
            </w:pPr>
            <w:r>
              <w:rPr>
                <w:szCs w:val="28"/>
              </w:rPr>
              <w:t>9,66</w:t>
            </w:r>
          </w:p>
        </w:tc>
        <w:tc>
          <w:tcPr>
            <w:tcW w:w="1134" w:type="dxa"/>
            <w:tcBorders>
              <w:top w:val="single" w:sz="4" w:space="0" w:color="auto"/>
              <w:left w:val="single" w:sz="4" w:space="0" w:color="auto"/>
              <w:bottom w:val="single" w:sz="4" w:space="0" w:color="auto"/>
              <w:right w:val="single" w:sz="4" w:space="0" w:color="auto"/>
            </w:tcBorders>
          </w:tcPr>
          <w:p w14:paraId="61746E0D" w14:textId="77777777" w:rsidR="00307478" w:rsidRDefault="00307478" w:rsidP="005B5CE8">
            <w:pPr>
              <w:widowControl w:val="0"/>
              <w:rPr>
                <w:szCs w:val="28"/>
              </w:rPr>
            </w:pPr>
            <w:r>
              <w:rPr>
                <w:szCs w:val="28"/>
              </w:rPr>
              <w:t>9,79</w:t>
            </w:r>
          </w:p>
        </w:tc>
      </w:tr>
      <w:tr w:rsidR="00307478" w:rsidRPr="009D3CF9" w14:paraId="2B63C24C"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tcPr>
          <w:p w14:paraId="2FD2044F" w14:textId="77777777" w:rsidR="00307478" w:rsidRPr="00E92087" w:rsidRDefault="00307478" w:rsidP="005B5CE8">
            <w:pPr>
              <w:widowControl w:val="0"/>
              <w:rPr>
                <w:b/>
                <w:szCs w:val="28"/>
              </w:rPr>
            </w:pPr>
            <w:r w:rsidRPr="00E92087">
              <w:rPr>
                <w:b/>
                <w:szCs w:val="28"/>
              </w:rPr>
              <w:t>Поступления в фонд библиотеки</w:t>
            </w:r>
          </w:p>
        </w:tc>
        <w:tc>
          <w:tcPr>
            <w:tcW w:w="1134" w:type="dxa"/>
            <w:tcBorders>
              <w:top w:val="single" w:sz="4" w:space="0" w:color="auto"/>
              <w:left w:val="single" w:sz="4" w:space="0" w:color="auto"/>
              <w:bottom w:val="single" w:sz="4" w:space="0" w:color="auto"/>
              <w:right w:val="single" w:sz="4" w:space="0" w:color="auto"/>
            </w:tcBorders>
          </w:tcPr>
          <w:p w14:paraId="26FC248A" w14:textId="77777777" w:rsidR="00307478"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321293CE" w14:textId="77777777" w:rsidR="00307478"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0DBD1F3B" w14:textId="77777777" w:rsidR="00307478" w:rsidRDefault="00307478" w:rsidP="005B5CE8">
            <w:pPr>
              <w:widowControl w:val="0"/>
              <w:rPr>
                <w:szCs w:val="28"/>
              </w:rPr>
            </w:pPr>
          </w:p>
        </w:tc>
      </w:tr>
      <w:tr w:rsidR="00307478" w:rsidRPr="009D3CF9" w14:paraId="1B6F0F16"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tcPr>
          <w:p w14:paraId="2D21A95D" w14:textId="77777777" w:rsidR="00307478" w:rsidRPr="00E92087" w:rsidRDefault="00307478" w:rsidP="005B5CE8">
            <w:pPr>
              <w:widowControl w:val="0"/>
              <w:rPr>
                <w:b/>
                <w:szCs w:val="28"/>
              </w:rPr>
            </w:pPr>
            <w:r w:rsidRPr="009D3CF9">
              <w:rPr>
                <w:szCs w:val="28"/>
              </w:rPr>
              <w:t>Поступления в фонд</w:t>
            </w:r>
            <w:r>
              <w:rPr>
                <w:b/>
                <w:szCs w:val="28"/>
              </w:rPr>
              <w:t xml:space="preserve"> </w:t>
            </w:r>
            <w:r w:rsidRPr="00E92087">
              <w:rPr>
                <w:szCs w:val="28"/>
              </w:rPr>
              <w:t>всего</w:t>
            </w:r>
          </w:p>
        </w:tc>
        <w:tc>
          <w:tcPr>
            <w:tcW w:w="1134" w:type="dxa"/>
            <w:tcBorders>
              <w:top w:val="single" w:sz="4" w:space="0" w:color="auto"/>
              <w:left w:val="single" w:sz="4" w:space="0" w:color="auto"/>
              <w:bottom w:val="single" w:sz="4" w:space="0" w:color="auto"/>
              <w:right w:val="single" w:sz="4" w:space="0" w:color="auto"/>
            </w:tcBorders>
          </w:tcPr>
          <w:p w14:paraId="7F6B20C2" w14:textId="77777777" w:rsidR="00307478" w:rsidRDefault="00307478" w:rsidP="005B5CE8">
            <w:pPr>
              <w:widowControl w:val="0"/>
              <w:rPr>
                <w:szCs w:val="28"/>
              </w:rPr>
            </w:pPr>
            <w:r w:rsidRPr="00E92087">
              <w:rPr>
                <w:szCs w:val="28"/>
              </w:rPr>
              <w:t>9044</w:t>
            </w:r>
          </w:p>
        </w:tc>
        <w:tc>
          <w:tcPr>
            <w:tcW w:w="1134" w:type="dxa"/>
            <w:tcBorders>
              <w:top w:val="single" w:sz="4" w:space="0" w:color="auto"/>
              <w:left w:val="single" w:sz="4" w:space="0" w:color="auto"/>
              <w:bottom w:val="single" w:sz="4" w:space="0" w:color="auto"/>
              <w:right w:val="single" w:sz="4" w:space="0" w:color="auto"/>
            </w:tcBorders>
          </w:tcPr>
          <w:p w14:paraId="4BD4B9B9" w14:textId="77777777" w:rsidR="00307478" w:rsidRPr="00E92087" w:rsidRDefault="00307478" w:rsidP="005B5CE8">
            <w:pPr>
              <w:widowControl w:val="0"/>
              <w:rPr>
                <w:szCs w:val="28"/>
              </w:rPr>
            </w:pPr>
            <w:r>
              <w:rPr>
                <w:szCs w:val="28"/>
              </w:rPr>
              <w:t>8010</w:t>
            </w:r>
          </w:p>
        </w:tc>
        <w:tc>
          <w:tcPr>
            <w:tcW w:w="1134" w:type="dxa"/>
            <w:tcBorders>
              <w:top w:val="single" w:sz="4" w:space="0" w:color="auto"/>
              <w:left w:val="single" w:sz="4" w:space="0" w:color="auto"/>
              <w:bottom w:val="single" w:sz="4" w:space="0" w:color="auto"/>
              <w:right w:val="single" w:sz="4" w:space="0" w:color="auto"/>
            </w:tcBorders>
          </w:tcPr>
          <w:p w14:paraId="3AE5C2CD" w14:textId="77777777" w:rsidR="00307478" w:rsidRDefault="00307478" w:rsidP="005B5CE8">
            <w:pPr>
              <w:widowControl w:val="0"/>
              <w:rPr>
                <w:szCs w:val="28"/>
              </w:rPr>
            </w:pPr>
            <w:r>
              <w:rPr>
                <w:szCs w:val="28"/>
              </w:rPr>
              <w:t>8994</w:t>
            </w:r>
          </w:p>
        </w:tc>
      </w:tr>
      <w:tr w:rsidR="00307478" w:rsidRPr="009D3CF9" w14:paraId="755CC69B"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EA285F4" w14:textId="77777777" w:rsidR="00307478" w:rsidRPr="009D3CF9" w:rsidRDefault="00307478" w:rsidP="005B5CE8">
            <w:pPr>
              <w:widowControl w:val="0"/>
              <w:rPr>
                <w:szCs w:val="28"/>
              </w:rPr>
            </w:pPr>
            <w:r w:rsidRPr="009D3CF9">
              <w:rPr>
                <w:szCs w:val="28"/>
              </w:rPr>
              <w:t>Поступления печатных изданий</w:t>
            </w:r>
          </w:p>
        </w:tc>
        <w:tc>
          <w:tcPr>
            <w:tcW w:w="1134" w:type="dxa"/>
            <w:tcBorders>
              <w:top w:val="single" w:sz="4" w:space="0" w:color="auto"/>
              <w:left w:val="single" w:sz="4" w:space="0" w:color="auto"/>
              <w:bottom w:val="single" w:sz="4" w:space="0" w:color="auto"/>
              <w:right w:val="single" w:sz="4" w:space="0" w:color="auto"/>
            </w:tcBorders>
          </w:tcPr>
          <w:p w14:paraId="0BF995A5" w14:textId="77777777" w:rsidR="00307478" w:rsidRDefault="00307478" w:rsidP="005B5CE8">
            <w:pPr>
              <w:widowControl w:val="0"/>
              <w:rPr>
                <w:szCs w:val="28"/>
              </w:rPr>
            </w:pPr>
            <w:r>
              <w:rPr>
                <w:szCs w:val="28"/>
              </w:rPr>
              <w:t>9044</w:t>
            </w:r>
          </w:p>
        </w:tc>
        <w:tc>
          <w:tcPr>
            <w:tcW w:w="1134" w:type="dxa"/>
            <w:tcBorders>
              <w:top w:val="single" w:sz="4" w:space="0" w:color="auto"/>
              <w:left w:val="single" w:sz="4" w:space="0" w:color="auto"/>
              <w:bottom w:val="single" w:sz="4" w:space="0" w:color="auto"/>
              <w:right w:val="single" w:sz="4" w:space="0" w:color="auto"/>
            </w:tcBorders>
          </w:tcPr>
          <w:p w14:paraId="00EE90AB" w14:textId="77777777" w:rsidR="00307478" w:rsidRDefault="00307478" w:rsidP="005B5CE8">
            <w:pPr>
              <w:widowControl w:val="0"/>
              <w:rPr>
                <w:szCs w:val="28"/>
              </w:rPr>
            </w:pPr>
            <w:r>
              <w:rPr>
                <w:szCs w:val="28"/>
              </w:rPr>
              <w:t>8010</w:t>
            </w:r>
          </w:p>
        </w:tc>
        <w:tc>
          <w:tcPr>
            <w:tcW w:w="1134" w:type="dxa"/>
            <w:tcBorders>
              <w:top w:val="single" w:sz="4" w:space="0" w:color="auto"/>
              <w:left w:val="single" w:sz="4" w:space="0" w:color="auto"/>
              <w:bottom w:val="single" w:sz="4" w:space="0" w:color="auto"/>
              <w:right w:val="single" w:sz="4" w:space="0" w:color="auto"/>
            </w:tcBorders>
          </w:tcPr>
          <w:p w14:paraId="5B30ACA9" w14:textId="77777777" w:rsidR="00307478" w:rsidRDefault="00307478" w:rsidP="005B5CE8">
            <w:pPr>
              <w:widowControl w:val="0"/>
              <w:rPr>
                <w:szCs w:val="28"/>
              </w:rPr>
            </w:pPr>
            <w:r>
              <w:rPr>
                <w:szCs w:val="28"/>
              </w:rPr>
              <w:t>8994</w:t>
            </w:r>
          </w:p>
        </w:tc>
      </w:tr>
      <w:tr w:rsidR="00307478" w:rsidRPr="009D3CF9" w14:paraId="2CAAA4D5"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33C0D3E" w14:textId="77777777" w:rsidR="00307478" w:rsidRPr="009D3CF9" w:rsidRDefault="00307478" w:rsidP="005B5CE8">
            <w:pPr>
              <w:widowControl w:val="0"/>
              <w:rPr>
                <w:szCs w:val="28"/>
              </w:rPr>
            </w:pPr>
            <w:r w:rsidRPr="009D3CF9">
              <w:rPr>
                <w:szCs w:val="28"/>
              </w:rPr>
              <w:t xml:space="preserve">   - на 1000 жителей (норматив ЮНЕСКО 250)</w:t>
            </w:r>
          </w:p>
        </w:tc>
        <w:tc>
          <w:tcPr>
            <w:tcW w:w="1134" w:type="dxa"/>
            <w:tcBorders>
              <w:top w:val="single" w:sz="4" w:space="0" w:color="auto"/>
              <w:left w:val="single" w:sz="4" w:space="0" w:color="auto"/>
              <w:bottom w:val="single" w:sz="4" w:space="0" w:color="auto"/>
              <w:right w:val="single" w:sz="4" w:space="0" w:color="auto"/>
            </w:tcBorders>
          </w:tcPr>
          <w:p w14:paraId="31D4AA6A" w14:textId="77777777" w:rsidR="00307478" w:rsidRDefault="00307478" w:rsidP="005B5CE8">
            <w:pPr>
              <w:widowControl w:val="0"/>
              <w:rPr>
                <w:szCs w:val="28"/>
              </w:rPr>
            </w:pPr>
            <w:r>
              <w:rPr>
                <w:szCs w:val="28"/>
              </w:rPr>
              <w:t>54,3(-)</w:t>
            </w:r>
          </w:p>
        </w:tc>
        <w:tc>
          <w:tcPr>
            <w:tcW w:w="1134" w:type="dxa"/>
            <w:tcBorders>
              <w:top w:val="single" w:sz="4" w:space="0" w:color="auto"/>
              <w:left w:val="single" w:sz="4" w:space="0" w:color="auto"/>
              <w:bottom w:val="single" w:sz="4" w:space="0" w:color="auto"/>
              <w:right w:val="single" w:sz="4" w:space="0" w:color="auto"/>
            </w:tcBorders>
          </w:tcPr>
          <w:p w14:paraId="469A6267" w14:textId="77777777" w:rsidR="00307478" w:rsidRPr="003F7F42" w:rsidRDefault="00307478" w:rsidP="005B5CE8">
            <w:pPr>
              <w:widowControl w:val="0"/>
              <w:rPr>
                <w:szCs w:val="28"/>
              </w:rPr>
            </w:pPr>
            <w:r>
              <w:rPr>
                <w:szCs w:val="28"/>
                <w:lang w:val="en-US"/>
              </w:rPr>
              <w:t>48</w:t>
            </w:r>
            <w:r>
              <w:rPr>
                <w:szCs w:val="28"/>
              </w:rPr>
              <w:t>,1</w:t>
            </w:r>
          </w:p>
        </w:tc>
        <w:tc>
          <w:tcPr>
            <w:tcW w:w="1134" w:type="dxa"/>
            <w:tcBorders>
              <w:top w:val="single" w:sz="4" w:space="0" w:color="auto"/>
              <w:left w:val="single" w:sz="4" w:space="0" w:color="auto"/>
              <w:bottom w:val="single" w:sz="4" w:space="0" w:color="auto"/>
              <w:right w:val="single" w:sz="4" w:space="0" w:color="auto"/>
            </w:tcBorders>
          </w:tcPr>
          <w:p w14:paraId="2BBDD53F" w14:textId="77777777" w:rsidR="00307478" w:rsidRDefault="00307478" w:rsidP="005B5CE8">
            <w:pPr>
              <w:widowControl w:val="0"/>
              <w:rPr>
                <w:szCs w:val="28"/>
                <w:lang w:val="en-US"/>
              </w:rPr>
            </w:pPr>
            <w:r>
              <w:rPr>
                <w:szCs w:val="28"/>
                <w:lang w:val="en-US"/>
              </w:rPr>
              <w:t>54.3(-)</w:t>
            </w:r>
          </w:p>
        </w:tc>
      </w:tr>
      <w:tr w:rsidR="00307478" w:rsidRPr="009D3CF9" w14:paraId="7B257CCE"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tcPr>
          <w:p w14:paraId="29825C24" w14:textId="77777777" w:rsidR="00307478" w:rsidRPr="009D3CF9" w:rsidRDefault="00307478" w:rsidP="005B5CE8">
            <w:pPr>
              <w:widowControl w:val="0"/>
              <w:rPr>
                <w:szCs w:val="28"/>
              </w:rPr>
            </w:pPr>
            <w:r w:rsidRPr="009D3CF9">
              <w:rPr>
                <w:szCs w:val="28"/>
              </w:rPr>
              <w:t>Поступ</w:t>
            </w:r>
            <w:r>
              <w:rPr>
                <w:szCs w:val="28"/>
              </w:rPr>
              <w:t xml:space="preserve">ления электронных документов, </w:t>
            </w:r>
            <w:r w:rsidRPr="009D3CF9">
              <w:rPr>
                <w:szCs w:val="28"/>
              </w:rPr>
              <w:t>ЭД на съёмных носителях</w:t>
            </w:r>
          </w:p>
        </w:tc>
        <w:tc>
          <w:tcPr>
            <w:tcW w:w="1134" w:type="dxa"/>
            <w:tcBorders>
              <w:top w:val="single" w:sz="4" w:space="0" w:color="auto"/>
              <w:left w:val="single" w:sz="4" w:space="0" w:color="auto"/>
              <w:bottom w:val="single" w:sz="4" w:space="0" w:color="auto"/>
              <w:right w:val="single" w:sz="4" w:space="0" w:color="auto"/>
            </w:tcBorders>
          </w:tcPr>
          <w:p w14:paraId="0915A5FA" w14:textId="77777777" w:rsidR="00307478" w:rsidRDefault="00307478" w:rsidP="005B5CE8">
            <w:pPr>
              <w:widowControl w:val="0"/>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tcPr>
          <w:p w14:paraId="1E8D1395" w14:textId="77777777" w:rsidR="00307478" w:rsidRDefault="00307478" w:rsidP="005B5CE8">
            <w:pPr>
              <w:widowControl w:val="0"/>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tcPr>
          <w:p w14:paraId="2534F19B" w14:textId="77777777" w:rsidR="00307478" w:rsidRDefault="00307478" w:rsidP="005B5CE8">
            <w:pPr>
              <w:widowControl w:val="0"/>
              <w:rPr>
                <w:szCs w:val="28"/>
              </w:rPr>
            </w:pPr>
            <w:r>
              <w:rPr>
                <w:szCs w:val="28"/>
              </w:rPr>
              <w:t>0</w:t>
            </w:r>
          </w:p>
        </w:tc>
      </w:tr>
      <w:tr w:rsidR="00307478" w:rsidRPr="009D3CF9" w14:paraId="08ED9BD8"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831DF33" w14:textId="77777777" w:rsidR="00307478" w:rsidRPr="009D3CF9" w:rsidRDefault="00307478" w:rsidP="005B5CE8">
            <w:pPr>
              <w:widowControl w:val="0"/>
              <w:rPr>
                <w:szCs w:val="28"/>
              </w:rPr>
            </w:pPr>
            <w:r w:rsidRPr="009D3CF9">
              <w:rPr>
                <w:szCs w:val="28"/>
              </w:rPr>
              <w:t>Подписка на периодические издания</w:t>
            </w:r>
          </w:p>
        </w:tc>
        <w:tc>
          <w:tcPr>
            <w:tcW w:w="1134" w:type="dxa"/>
            <w:tcBorders>
              <w:top w:val="single" w:sz="4" w:space="0" w:color="auto"/>
              <w:left w:val="single" w:sz="4" w:space="0" w:color="auto"/>
              <w:bottom w:val="single" w:sz="4" w:space="0" w:color="auto"/>
              <w:right w:val="single" w:sz="4" w:space="0" w:color="auto"/>
            </w:tcBorders>
          </w:tcPr>
          <w:p w14:paraId="5C4C84D0" w14:textId="77777777" w:rsidR="00307478" w:rsidRPr="009D3CF9"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7E8FFEDE" w14:textId="77777777" w:rsidR="00307478" w:rsidRPr="009D3CF9"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75318CA5" w14:textId="77777777" w:rsidR="00307478" w:rsidRPr="009D3CF9" w:rsidRDefault="00307478" w:rsidP="005B5CE8">
            <w:pPr>
              <w:widowControl w:val="0"/>
              <w:rPr>
                <w:szCs w:val="28"/>
              </w:rPr>
            </w:pPr>
          </w:p>
        </w:tc>
      </w:tr>
      <w:tr w:rsidR="00307478" w:rsidRPr="009D3CF9" w14:paraId="12B5D585"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E80515D" w14:textId="77777777" w:rsidR="00307478" w:rsidRPr="009D3CF9" w:rsidRDefault="00307478" w:rsidP="005B5CE8">
            <w:pPr>
              <w:widowControl w:val="0"/>
              <w:rPr>
                <w:szCs w:val="28"/>
              </w:rPr>
            </w:pPr>
            <w:r w:rsidRPr="009D3CF9">
              <w:rPr>
                <w:szCs w:val="28"/>
              </w:rPr>
              <w:t xml:space="preserve">   - наименований</w:t>
            </w:r>
          </w:p>
        </w:tc>
        <w:tc>
          <w:tcPr>
            <w:tcW w:w="1134" w:type="dxa"/>
            <w:tcBorders>
              <w:top w:val="single" w:sz="4" w:space="0" w:color="auto"/>
              <w:left w:val="single" w:sz="4" w:space="0" w:color="auto"/>
              <w:bottom w:val="single" w:sz="4" w:space="0" w:color="auto"/>
              <w:right w:val="single" w:sz="4" w:space="0" w:color="auto"/>
            </w:tcBorders>
          </w:tcPr>
          <w:p w14:paraId="3BBE107C" w14:textId="77777777" w:rsidR="00307478" w:rsidRDefault="00307478" w:rsidP="005B5CE8">
            <w:pPr>
              <w:widowControl w:val="0"/>
              <w:rPr>
                <w:szCs w:val="28"/>
              </w:rPr>
            </w:pPr>
            <w:r>
              <w:rPr>
                <w:szCs w:val="28"/>
              </w:rPr>
              <w:t>120</w:t>
            </w:r>
          </w:p>
        </w:tc>
        <w:tc>
          <w:tcPr>
            <w:tcW w:w="1134" w:type="dxa"/>
            <w:tcBorders>
              <w:top w:val="single" w:sz="4" w:space="0" w:color="auto"/>
              <w:left w:val="single" w:sz="4" w:space="0" w:color="auto"/>
              <w:bottom w:val="single" w:sz="4" w:space="0" w:color="auto"/>
              <w:right w:val="single" w:sz="4" w:space="0" w:color="auto"/>
            </w:tcBorders>
          </w:tcPr>
          <w:p w14:paraId="058B4BA1" w14:textId="77777777" w:rsidR="00307478" w:rsidRDefault="00307478" w:rsidP="005B5CE8">
            <w:pPr>
              <w:widowControl w:val="0"/>
              <w:rPr>
                <w:szCs w:val="28"/>
              </w:rPr>
            </w:pPr>
            <w:r>
              <w:rPr>
                <w:szCs w:val="28"/>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E10627" w14:textId="77777777" w:rsidR="00307478" w:rsidRPr="007252A5" w:rsidRDefault="00307478" w:rsidP="005B5CE8">
            <w:pPr>
              <w:widowControl w:val="0"/>
              <w:rPr>
                <w:szCs w:val="28"/>
              </w:rPr>
            </w:pPr>
            <w:r w:rsidRPr="007252A5">
              <w:rPr>
                <w:szCs w:val="28"/>
              </w:rPr>
              <w:t>125</w:t>
            </w:r>
          </w:p>
        </w:tc>
      </w:tr>
      <w:tr w:rsidR="00307478" w:rsidRPr="009D3CF9" w14:paraId="6BAD37F4"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4CD1081" w14:textId="77777777" w:rsidR="00307478" w:rsidRPr="009D3CF9" w:rsidRDefault="00307478" w:rsidP="005B5CE8">
            <w:pPr>
              <w:widowControl w:val="0"/>
              <w:rPr>
                <w:szCs w:val="28"/>
              </w:rPr>
            </w:pPr>
            <w:r w:rsidRPr="009D3CF9">
              <w:rPr>
                <w:szCs w:val="28"/>
              </w:rPr>
              <w:t xml:space="preserve">   - комплектов</w:t>
            </w:r>
          </w:p>
        </w:tc>
        <w:tc>
          <w:tcPr>
            <w:tcW w:w="1134" w:type="dxa"/>
            <w:tcBorders>
              <w:top w:val="single" w:sz="4" w:space="0" w:color="auto"/>
              <w:left w:val="single" w:sz="4" w:space="0" w:color="auto"/>
              <w:bottom w:val="single" w:sz="4" w:space="0" w:color="auto"/>
              <w:right w:val="single" w:sz="4" w:space="0" w:color="auto"/>
            </w:tcBorders>
          </w:tcPr>
          <w:p w14:paraId="29FEFFC1" w14:textId="77777777" w:rsidR="00307478" w:rsidRDefault="00307478" w:rsidP="005B5CE8">
            <w:pPr>
              <w:widowControl w:val="0"/>
              <w:rPr>
                <w:szCs w:val="28"/>
              </w:rPr>
            </w:pPr>
            <w:r>
              <w:rPr>
                <w:szCs w:val="28"/>
              </w:rPr>
              <w:t>384</w:t>
            </w:r>
          </w:p>
        </w:tc>
        <w:tc>
          <w:tcPr>
            <w:tcW w:w="1134" w:type="dxa"/>
            <w:tcBorders>
              <w:top w:val="single" w:sz="4" w:space="0" w:color="auto"/>
              <w:left w:val="single" w:sz="4" w:space="0" w:color="auto"/>
              <w:bottom w:val="single" w:sz="4" w:space="0" w:color="auto"/>
              <w:right w:val="single" w:sz="4" w:space="0" w:color="auto"/>
            </w:tcBorders>
          </w:tcPr>
          <w:p w14:paraId="36A64F41" w14:textId="77777777" w:rsidR="00307478" w:rsidRDefault="00307478" w:rsidP="005B5CE8">
            <w:pPr>
              <w:widowControl w:val="0"/>
              <w:rPr>
                <w:szCs w:val="28"/>
              </w:rPr>
            </w:pPr>
            <w:r>
              <w:rPr>
                <w:szCs w:val="28"/>
              </w:rPr>
              <w:t>235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3B36AC" w14:textId="77777777" w:rsidR="00307478" w:rsidRPr="007252A5" w:rsidRDefault="00307478" w:rsidP="005B5CE8">
            <w:pPr>
              <w:widowControl w:val="0"/>
              <w:rPr>
                <w:szCs w:val="28"/>
              </w:rPr>
            </w:pPr>
            <w:r w:rsidRPr="007252A5">
              <w:rPr>
                <w:szCs w:val="28"/>
              </w:rPr>
              <w:t>269</w:t>
            </w:r>
          </w:p>
        </w:tc>
      </w:tr>
      <w:tr w:rsidR="00307478" w:rsidRPr="009D3CF9" w14:paraId="1D8C1EE5"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6F4872D0" w14:textId="77777777" w:rsidR="00307478" w:rsidRPr="009D3CF9" w:rsidRDefault="00307478" w:rsidP="005B5CE8">
            <w:pPr>
              <w:widowControl w:val="0"/>
              <w:rPr>
                <w:szCs w:val="28"/>
              </w:rPr>
            </w:pPr>
            <w:r w:rsidRPr="009D3CF9">
              <w:rPr>
                <w:szCs w:val="28"/>
              </w:rPr>
              <w:t xml:space="preserve">   - экземпляров</w:t>
            </w:r>
          </w:p>
        </w:tc>
        <w:tc>
          <w:tcPr>
            <w:tcW w:w="1134" w:type="dxa"/>
            <w:tcBorders>
              <w:top w:val="single" w:sz="4" w:space="0" w:color="auto"/>
              <w:left w:val="single" w:sz="4" w:space="0" w:color="auto"/>
              <w:bottom w:val="single" w:sz="4" w:space="0" w:color="auto"/>
              <w:right w:val="single" w:sz="4" w:space="0" w:color="auto"/>
            </w:tcBorders>
          </w:tcPr>
          <w:p w14:paraId="49699A69" w14:textId="77777777" w:rsidR="00307478" w:rsidRDefault="00307478" w:rsidP="005B5CE8">
            <w:pPr>
              <w:widowControl w:val="0"/>
              <w:rPr>
                <w:szCs w:val="28"/>
              </w:rPr>
            </w:pPr>
            <w:r>
              <w:rPr>
                <w:szCs w:val="28"/>
              </w:rPr>
              <w:t>2613</w:t>
            </w:r>
          </w:p>
        </w:tc>
        <w:tc>
          <w:tcPr>
            <w:tcW w:w="1134" w:type="dxa"/>
            <w:tcBorders>
              <w:top w:val="single" w:sz="4" w:space="0" w:color="auto"/>
              <w:left w:val="single" w:sz="4" w:space="0" w:color="auto"/>
              <w:bottom w:val="single" w:sz="4" w:space="0" w:color="auto"/>
              <w:right w:val="single" w:sz="4" w:space="0" w:color="auto"/>
            </w:tcBorders>
          </w:tcPr>
          <w:p w14:paraId="735589EE" w14:textId="77777777" w:rsidR="00307478" w:rsidRDefault="00307478" w:rsidP="005B5CE8">
            <w:pPr>
              <w:widowControl w:val="0"/>
              <w:rPr>
                <w:szCs w:val="28"/>
              </w:rPr>
            </w:pPr>
            <w:r>
              <w:rPr>
                <w:szCs w:val="28"/>
              </w:rPr>
              <w:t>2438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95CDB" w14:textId="77777777" w:rsidR="00307478" w:rsidRPr="007252A5" w:rsidRDefault="00307478" w:rsidP="005B5CE8">
            <w:pPr>
              <w:widowControl w:val="0"/>
              <w:rPr>
                <w:szCs w:val="28"/>
              </w:rPr>
            </w:pPr>
            <w:r w:rsidRPr="007252A5">
              <w:rPr>
                <w:szCs w:val="28"/>
              </w:rPr>
              <w:t>25</w:t>
            </w:r>
            <w:r>
              <w:rPr>
                <w:szCs w:val="28"/>
              </w:rPr>
              <w:t>29</w:t>
            </w:r>
          </w:p>
        </w:tc>
      </w:tr>
      <w:tr w:rsidR="00307478" w:rsidRPr="009D3CF9" w14:paraId="2E82A914"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tcPr>
          <w:p w14:paraId="2389E8CC" w14:textId="77777777" w:rsidR="00307478" w:rsidRPr="00E92087" w:rsidRDefault="00307478" w:rsidP="005B5CE8">
            <w:pPr>
              <w:widowControl w:val="0"/>
              <w:rPr>
                <w:b/>
                <w:szCs w:val="28"/>
              </w:rPr>
            </w:pPr>
            <w:r w:rsidRPr="00E92087">
              <w:rPr>
                <w:b/>
                <w:szCs w:val="28"/>
              </w:rPr>
              <w:t>Выбытие из фонда</w:t>
            </w:r>
          </w:p>
        </w:tc>
        <w:tc>
          <w:tcPr>
            <w:tcW w:w="1134" w:type="dxa"/>
            <w:tcBorders>
              <w:top w:val="single" w:sz="4" w:space="0" w:color="auto"/>
              <w:left w:val="single" w:sz="4" w:space="0" w:color="auto"/>
              <w:bottom w:val="single" w:sz="4" w:space="0" w:color="auto"/>
              <w:right w:val="single" w:sz="4" w:space="0" w:color="auto"/>
            </w:tcBorders>
          </w:tcPr>
          <w:p w14:paraId="7CB49706" w14:textId="77777777" w:rsidR="00307478"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3712B4DF" w14:textId="77777777" w:rsidR="00307478"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63B193DE" w14:textId="77777777" w:rsidR="00307478" w:rsidRDefault="00307478" w:rsidP="005B5CE8">
            <w:pPr>
              <w:widowControl w:val="0"/>
              <w:rPr>
                <w:szCs w:val="28"/>
              </w:rPr>
            </w:pPr>
          </w:p>
        </w:tc>
      </w:tr>
      <w:tr w:rsidR="00307478" w:rsidRPr="009D3CF9" w14:paraId="13ED7A4A"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tcPr>
          <w:p w14:paraId="659D40A6" w14:textId="77777777" w:rsidR="00307478" w:rsidRPr="00E92087" w:rsidRDefault="00307478" w:rsidP="005B5CE8">
            <w:pPr>
              <w:widowControl w:val="0"/>
              <w:rPr>
                <w:szCs w:val="28"/>
              </w:rPr>
            </w:pPr>
            <w:r w:rsidRPr="00E92087">
              <w:rPr>
                <w:szCs w:val="28"/>
              </w:rPr>
              <w:t>Выбытие из библиотечного фонда</w:t>
            </w:r>
            <w:r>
              <w:rPr>
                <w:szCs w:val="28"/>
              </w:rPr>
              <w:t xml:space="preserve"> всего</w:t>
            </w:r>
          </w:p>
        </w:tc>
        <w:tc>
          <w:tcPr>
            <w:tcW w:w="1134" w:type="dxa"/>
            <w:tcBorders>
              <w:top w:val="single" w:sz="4" w:space="0" w:color="auto"/>
              <w:left w:val="single" w:sz="4" w:space="0" w:color="auto"/>
              <w:bottom w:val="single" w:sz="4" w:space="0" w:color="auto"/>
              <w:right w:val="single" w:sz="4" w:space="0" w:color="auto"/>
            </w:tcBorders>
          </w:tcPr>
          <w:p w14:paraId="5CC61F15" w14:textId="77777777" w:rsidR="00307478" w:rsidRDefault="00307478" w:rsidP="005B5CE8">
            <w:pPr>
              <w:widowControl w:val="0"/>
              <w:rPr>
                <w:szCs w:val="28"/>
              </w:rPr>
            </w:pPr>
            <w:r w:rsidRPr="00946AE5">
              <w:rPr>
                <w:szCs w:val="28"/>
              </w:rPr>
              <w:t>32483</w:t>
            </w:r>
          </w:p>
        </w:tc>
        <w:tc>
          <w:tcPr>
            <w:tcW w:w="1134" w:type="dxa"/>
            <w:tcBorders>
              <w:top w:val="single" w:sz="4" w:space="0" w:color="auto"/>
              <w:left w:val="single" w:sz="4" w:space="0" w:color="auto"/>
              <w:bottom w:val="single" w:sz="4" w:space="0" w:color="auto"/>
              <w:right w:val="single" w:sz="4" w:space="0" w:color="auto"/>
            </w:tcBorders>
          </w:tcPr>
          <w:p w14:paraId="37A34F5B" w14:textId="77777777" w:rsidR="00307478" w:rsidRPr="00946AE5" w:rsidRDefault="00307478" w:rsidP="005B5CE8">
            <w:pPr>
              <w:widowControl w:val="0"/>
              <w:rPr>
                <w:szCs w:val="28"/>
              </w:rPr>
            </w:pPr>
            <w:r>
              <w:rPr>
                <w:szCs w:val="28"/>
              </w:rPr>
              <w:t>14956</w:t>
            </w:r>
          </w:p>
        </w:tc>
        <w:tc>
          <w:tcPr>
            <w:tcW w:w="1134" w:type="dxa"/>
            <w:tcBorders>
              <w:top w:val="single" w:sz="4" w:space="0" w:color="auto"/>
              <w:left w:val="single" w:sz="4" w:space="0" w:color="auto"/>
              <w:bottom w:val="single" w:sz="4" w:space="0" w:color="auto"/>
              <w:right w:val="single" w:sz="4" w:space="0" w:color="auto"/>
            </w:tcBorders>
          </w:tcPr>
          <w:p w14:paraId="0F283106" w14:textId="77777777" w:rsidR="00307478" w:rsidRDefault="00307478" w:rsidP="005B5CE8">
            <w:pPr>
              <w:widowControl w:val="0"/>
              <w:rPr>
                <w:szCs w:val="28"/>
              </w:rPr>
            </w:pPr>
            <w:r>
              <w:rPr>
                <w:szCs w:val="28"/>
              </w:rPr>
              <w:t>20178</w:t>
            </w:r>
          </w:p>
        </w:tc>
      </w:tr>
      <w:tr w:rsidR="00307478" w:rsidRPr="009D3CF9" w14:paraId="2E5FD806" w14:textId="77777777" w:rsidTr="005B5CE8">
        <w:trPr>
          <w:trHeight w:val="307"/>
        </w:trPr>
        <w:tc>
          <w:tcPr>
            <w:tcW w:w="5812" w:type="dxa"/>
            <w:tcBorders>
              <w:top w:val="single" w:sz="4" w:space="0" w:color="auto"/>
              <w:left w:val="single" w:sz="4" w:space="0" w:color="auto"/>
              <w:bottom w:val="single" w:sz="4" w:space="0" w:color="auto"/>
              <w:right w:val="single" w:sz="4" w:space="0" w:color="auto"/>
            </w:tcBorders>
            <w:shd w:val="clear" w:color="auto" w:fill="auto"/>
          </w:tcPr>
          <w:p w14:paraId="18792AD3" w14:textId="77777777" w:rsidR="00307478" w:rsidRPr="009D3CF9" w:rsidRDefault="00307478" w:rsidP="005B5CE8">
            <w:pPr>
              <w:widowControl w:val="0"/>
              <w:rPr>
                <w:szCs w:val="28"/>
              </w:rPr>
            </w:pPr>
            <w:r w:rsidRPr="009D3CF9">
              <w:rPr>
                <w:szCs w:val="28"/>
              </w:rPr>
              <w:t>Выбытие из библиотечного фонда печатных изданий</w:t>
            </w:r>
          </w:p>
        </w:tc>
        <w:tc>
          <w:tcPr>
            <w:tcW w:w="1134" w:type="dxa"/>
            <w:tcBorders>
              <w:top w:val="single" w:sz="4" w:space="0" w:color="auto"/>
              <w:left w:val="single" w:sz="4" w:space="0" w:color="auto"/>
              <w:bottom w:val="single" w:sz="4" w:space="0" w:color="auto"/>
              <w:right w:val="single" w:sz="4" w:space="0" w:color="auto"/>
            </w:tcBorders>
          </w:tcPr>
          <w:p w14:paraId="7B6C8E21" w14:textId="77777777" w:rsidR="00307478" w:rsidRDefault="00307478" w:rsidP="005B5CE8">
            <w:pPr>
              <w:widowControl w:val="0"/>
              <w:rPr>
                <w:szCs w:val="28"/>
              </w:rPr>
            </w:pPr>
            <w:r>
              <w:rPr>
                <w:szCs w:val="28"/>
              </w:rPr>
              <w:t>32063</w:t>
            </w:r>
          </w:p>
        </w:tc>
        <w:tc>
          <w:tcPr>
            <w:tcW w:w="1134" w:type="dxa"/>
            <w:tcBorders>
              <w:top w:val="single" w:sz="4" w:space="0" w:color="auto"/>
              <w:left w:val="single" w:sz="4" w:space="0" w:color="auto"/>
              <w:bottom w:val="single" w:sz="4" w:space="0" w:color="auto"/>
              <w:right w:val="single" w:sz="4" w:space="0" w:color="auto"/>
            </w:tcBorders>
          </w:tcPr>
          <w:p w14:paraId="0E959202" w14:textId="77777777" w:rsidR="00307478" w:rsidRDefault="00307478" w:rsidP="005B5CE8">
            <w:pPr>
              <w:widowControl w:val="0"/>
              <w:rPr>
                <w:szCs w:val="28"/>
              </w:rPr>
            </w:pPr>
            <w:r>
              <w:rPr>
                <w:szCs w:val="28"/>
              </w:rPr>
              <w:t>14956</w:t>
            </w:r>
          </w:p>
        </w:tc>
        <w:tc>
          <w:tcPr>
            <w:tcW w:w="1134" w:type="dxa"/>
            <w:tcBorders>
              <w:top w:val="single" w:sz="4" w:space="0" w:color="auto"/>
              <w:left w:val="single" w:sz="4" w:space="0" w:color="auto"/>
              <w:bottom w:val="single" w:sz="4" w:space="0" w:color="auto"/>
              <w:right w:val="single" w:sz="4" w:space="0" w:color="auto"/>
            </w:tcBorders>
          </w:tcPr>
          <w:p w14:paraId="1B0F2089" w14:textId="77777777" w:rsidR="00307478" w:rsidRDefault="00307478" w:rsidP="005B5CE8">
            <w:pPr>
              <w:widowControl w:val="0"/>
              <w:rPr>
                <w:szCs w:val="28"/>
              </w:rPr>
            </w:pPr>
            <w:r>
              <w:rPr>
                <w:szCs w:val="28"/>
              </w:rPr>
              <w:t>20178</w:t>
            </w:r>
          </w:p>
        </w:tc>
      </w:tr>
      <w:tr w:rsidR="00307478" w:rsidRPr="009D3CF9" w14:paraId="0BC0F55B"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DEF371F" w14:textId="77777777" w:rsidR="00307478" w:rsidRPr="009D3CF9" w:rsidRDefault="00307478" w:rsidP="005B5CE8">
            <w:pPr>
              <w:widowControl w:val="0"/>
              <w:rPr>
                <w:szCs w:val="28"/>
              </w:rPr>
            </w:pPr>
            <w:r w:rsidRPr="009D3CF9">
              <w:rPr>
                <w:szCs w:val="28"/>
              </w:rPr>
              <w:t xml:space="preserve">   - по ветхости</w:t>
            </w:r>
          </w:p>
        </w:tc>
        <w:tc>
          <w:tcPr>
            <w:tcW w:w="1134" w:type="dxa"/>
            <w:tcBorders>
              <w:top w:val="single" w:sz="4" w:space="0" w:color="auto"/>
              <w:left w:val="single" w:sz="4" w:space="0" w:color="auto"/>
              <w:bottom w:val="single" w:sz="4" w:space="0" w:color="auto"/>
              <w:right w:val="single" w:sz="4" w:space="0" w:color="auto"/>
            </w:tcBorders>
          </w:tcPr>
          <w:p w14:paraId="4D226B0A" w14:textId="77777777" w:rsidR="00307478" w:rsidRDefault="00307478" w:rsidP="005B5CE8">
            <w:pPr>
              <w:widowControl w:val="0"/>
              <w:rPr>
                <w:szCs w:val="28"/>
              </w:rPr>
            </w:pPr>
            <w:r>
              <w:rPr>
                <w:szCs w:val="28"/>
              </w:rPr>
              <w:t>14456</w:t>
            </w:r>
          </w:p>
        </w:tc>
        <w:tc>
          <w:tcPr>
            <w:tcW w:w="1134" w:type="dxa"/>
            <w:tcBorders>
              <w:top w:val="single" w:sz="4" w:space="0" w:color="auto"/>
              <w:left w:val="single" w:sz="4" w:space="0" w:color="auto"/>
              <w:bottom w:val="single" w:sz="4" w:space="0" w:color="auto"/>
              <w:right w:val="single" w:sz="4" w:space="0" w:color="auto"/>
            </w:tcBorders>
          </w:tcPr>
          <w:p w14:paraId="3C71431D" w14:textId="77777777" w:rsidR="00307478" w:rsidRDefault="00307478" w:rsidP="005B5CE8">
            <w:pPr>
              <w:widowControl w:val="0"/>
              <w:rPr>
                <w:szCs w:val="28"/>
              </w:rPr>
            </w:pPr>
            <w:r>
              <w:rPr>
                <w:szCs w:val="28"/>
              </w:rPr>
              <w:t>9477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87943" w14:textId="77777777" w:rsidR="00307478" w:rsidRDefault="00307478" w:rsidP="005B5CE8">
            <w:pPr>
              <w:widowControl w:val="0"/>
              <w:rPr>
                <w:szCs w:val="28"/>
              </w:rPr>
            </w:pPr>
            <w:r>
              <w:rPr>
                <w:szCs w:val="28"/>
              </w:rPr>
              <w:t>15554</w:t>
            </w:r>
          </w:p>
        </w:tc>
      </w:tr>
      <w:tr w:rsidR="00307478" w:rsidRPr="009D3CF9" w14:paraId="7FD91169"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04915AC3" w14:textId="77777777" w:rsidR="00307478" w:rsidRPr="009D3CF9" w:rsidRDefault="00307478" w:rsidP="005B5CE8">
            <w:pPr>
              <w:widowControl w:val="0"/>
              <w:rPr>
                <w:szCs w:val="28"/>
              </w:rPr>
            </w:pPr>
            <w:r w:rsidRPr="009D3CF9">
              <w:rPr>
                <w:szCs w:val="28"/>
              </w:rPr>
              <w:t xml:space="preserve">   - </w:t>
            </w:r>
            <w:proofErr w:type="gramStart"/>
            <w:r w:rsidRPr="009D3CF9">
              <w:rPr>
                <w:szCs w:val="28"/>
              </w:rPr>
              <w:t>устаревшие</w:t>
            </w:r>
            <w:proofErr w:type="gramEnd"/>
            <w:r w:rsidRPr="009D3CF9">
              <w:rPr>
                <w:szCs w:val="28"/>
              </w:rPr>
              <w:t xml:space="preserve"> по содержанию</w:t>
            </w:r>
          </w:p>
        </w:tc>
        <w:tc>
          <w:tcPr>
            <w:tcW w:w="1134" w:type="dxa"/>
            <w:tcBorders>
              <w:top w:val="single" w:sz="4" w:space="0" w:color="auto"/>
              <w:left w:val="single" w:sz="4" w:space="0" w:color="auto"/>
              <w:bottom w:val="single" w:sz="4" w:space="0" w:color="auto"/>
              <w:right w:val="single" w:sz="4" w:space="0" w:color="auto"/>
            </w:tcBorders>
          </w:tcPr>
          <w:p w14:paraId="57538EE1" w14:textId="77777777" w:rsidR="00307478" w:rsidRDefault="00307478" w:rsidP="005B5CE8">
            <w:pPr>
              <w:widowControl w:val="0"/>
              <w:rPr>
                <w:szCs w:val="28"/>
              </w:rPr>
            </w:pPr>
            <w:r>
              <w:rPr>
                <w:szCs w:val="28"/>
              </w:rPr>
              <w:t>10899</w:t>
            </w:r>
          </w:p>
        </w:tc>
        <w:tc>
          <w:tcPr>
            <w:tcW w:w="1134" w:type="dxa"/>
            <w:tcBorders>
              <w:top w:val="single" w:sz="4" w:space="0" w:color="auto"/>
              <w:left w:val="single" w:sz="4" w:space="0" w:color="auto"/>
              <w:bottom w:val="single" w:sz="4" w:space="0" w:color="auto"/>
              <w:right w:val="single" w:sz="4" w:space="0" w:color="auto"/>
            </w:tcBorders>
          </w:tcPr>
          <w:p w14:paraId="3B9D35BD" w14:textId="77777777" w:rsidR="00307478" w:rsidRDefault="00307478" w:rsidP="005B5CE8">
            <w:pPr>
              <w:widowControl w:val="0"/>
              <w:rPr>
                <w:szCs w:val="28"/>
              </w:rPr>
            </w:pPr>
            <w:r>
              <w:rPr>
                <w:szCs w:val="28"/>
              </w:rPr>
              <w:t>1167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371FF" w14:textId="77777777" w:rsidR="00307478" w:rsidRDefault="00307478" w:rsidP="005B5CE8">
            <w:pPr>
              <w:widowControl w:val="0"/>
              <w:rPr>
                <w:szCs w:val="28"/>
              </w:rPr>
            </w:pPr>
            <w:r>
              <w:rPr>
                <w:szCs w:val="28"/>
              </w:rPr>
              <w:t>251</w:t>
            </w:r>
          </w:p>
        </w:tc>
      </w:tr>
      <w:tr w:rsidR="00307478" w:rsidRPr="009D3CF9" w14:paraId="28EA1338"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57DD7D0" w14:textId="77777777" w:rsidR="00307478" w:rsidRPr="009D3CF9" w:rsidRDefault="00307478" w:rsidP="005B5CE8">
            <w:pPr>
              <w:widowControl w:val="0"/>
              <w:rPr>
                <w:szCs w:val="28"/>
              </w:rPr>
            </w:pPr>
            <w:r w:rsidRPr="009D3CF9">
              <w:rPr>
                <w:szCs w:val="28"/>
              </w:rPr>
              <w:lastRenderedPageBreak/>
              <w:t xml:space="preserve">   - </w:t>
            </w:r>
            <w:proofErr w:type="gramStart"/>
            <w:r w:rsidRPr="009D3CF9">
              <w:rPr>
                <w:szCs w:val="28"/>
              </w:rPr>
              <w:t>утеряны</w:t>
            </w:r>
            <w:proofErr w:type="gramEnd"/>
            <w:r w:rsidRPr="009D3CF9">
              <w:rPr>
                <w:szCs w:val="28"/>
              </w:rPr>
              <w:t xml:space="preserve"> читателями</w:t>
            </w:r>
          </w:p>
        </w:tc>
        <w:tc>
          <w:tcPr>
            <w:tcW w:w="1134" w:type="dxa"/>
            <w:tcBorders>
              <w:top w:val="single" w:sz="4" w:space="0" w:color="auto"/>
              <w:left w:val="single" w:sz="4" w:space="0" w:color="auto"/>
              <w:bottom w:val="single" w:sz="4" w:space="0" w:color="auto"/>
              <w:right w:val="single" w:sz="4" w:space="0" w:color="auto"/>
            </w:tcBorders>
          </w:tcPr>
          <w:p w14:paraId="07CD2B58" w14:textId="77777777" w:rsidR="00307478" w:rsidRDefault="00307478" w:rsidP="005B5CE8">
            <w:pPr>
              <w:widowControl w:val="0"/>
              <w:rPr>
                <w:szCs w:val="28"/>
              </w:rPr>
            </w:pPr>
            <w:r>
              <w:rPr>
                <w:szCs w:val="28"/>
              </w:rPr>
              <w:t>2322</w:t>
            </w:r>
          </w:p>
        </w:tc>
        <w:tc>
          <w:tcPr>
            <w:tcW w:w="1134" w:type="dxa"/>
            <w:tcBorders>
              <w:top w:val="single" w:sz="4" w:space="0" w:color="auto"/>
              <w:left w:val="single" w:sz="4" w:space="0" w:color="auto"/>
              <w:bottom w:val="single" w:sz="4" w:space="0" w:color="auto"/>
              <w:right w:val="single" w:sz="4" w:space="0" w:color="auto"/>
            </w:tcBorders>
          </w:tcPr>
          <w:p w14:paraId="65048E35" w14:textId="77777777" w:rsidR="00307478" w:rsidRDefault="00307478" w:rsidP="005B5CE8">
            <w:pPr>
              <w:widowControl w:val="0"/>
              <w:rPr>
                <w:szCs w:val="28"/>
              </w:rPr>
            </w:pPr>
            <w:r>
              <w:rPr>
                <w:szCs w:val="28"/>
              </w:rPr>
              <w:t>556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06CC7" w14:textId="77777777" w:rsidR="00307478" w:rsidRDefault="00307478" w:rsidP="005B5CE8">
            <w:pPr>
              <w:widowControl w:val="0"/>
              <w:rPr>
                <w:szCs w:val="28"/>
              </w:rPr>
            </w:pPr>
            <w:r>
              <w:rPr>
                <w:szCs w:val="28"/>
              </w:rPr>
              <w:t>1531</w:t>
            </w:r>
          </w:p>
        </w:tc>
      </w:tr>
      <w:tr w:rsidR="00307478" w:rsidRPr="009D3CF9" w14:paraId="0B2D1BB0"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6F007A9" w14:textId="77777777" w:rsidR="00307478" w:rsidRPr="009D3CF9" w:rsidRDefault="00307478" w:rsidP="005B5CE8">
            <w:pPr>
              <w:widowControl w:val="0"/>
              <w:rPr>
                <w:szCs w:val="28"/>
              </w:rPr>
            </w:pPr>
            <w:r w:rsidRPr="009D3CF9">
              <w:rPr>
                <w:szCs w:val="28"/>
              </w:rPr>
              <w:t xml:space="preserve">   - истёк срок хранения (</w:t>
            </w:r>
            <w:r>
              <w:rPr>
                <w:szCs w:val="28"/>
              </w:rPr>
              <w:t>периодические изд.</w:t>
            </w:r>
            <w:r w:rsidRPr="009D3CF9">
              <w:rPr>
                <w:szCs w:val="28"/>
              </w:rPr>
              <w:t>)</w:t>
            </w:r>
          </w:p>
        </w:tc>
        <w:tc>
          <w:tcPr>
            <w:tcW w:w="1134" w:type="dxa"/>
            <w:tcBorders>
              <w:top w:val="single" w:sz="4" w:space="0" w:color="auto"/>
              <w:left w:val="single" w:sz="4" w:space="0" w:color="auto"/>
              <w:bottom w:val="single" w:sz="4" w:space="0" w:color="auto"/>
              <w:right w:val="single" w:sz="4" w:space="0" w:color="auto"/>
            </w:tcBorders>
          </w:tcPr>
          <w:p w14:paraId="3162C0B4" w14:textId="77777777" w:rsidR="00307478" w:rsidRDefault="00307478" w:rsidP="005B5CE8">
            <w:pPr>
              <w:widowControl w:val="0"/>
              <w:rPr>
                <w:szCs w:val="28"/>
              </w:rPr>
            </w:pPr>
            <w:r>
              <w:rPr>
                <w:szCs w:val="28"/>
              </w:rPr>
              <w:t>4386</w:t>
            </w:r>
          </w:p>
        </w:tc>
        <w:tc>
          <w:tcPr>
            <w:tcW w:w="1134" w:type="dxa"/>
            <w:tcBorders>
              <w:top w:val="single" w:sz="4" w:space="0" w:color="auto"/>
              <w:left w:val="single" w:sz="4" w:space="0" w:color="auto"/>
              <w:bottom w:val="single" w:sz="4" w:space="0" w:color="auto"/>
              <w:right w:val="single" w:sz="4" w:space="0" w:color="auto"/>
            </w:tcBorders>
          </w:tcPr>
          <w:p w14:paraId="348778DB" w14:textId="77777777" w:rsidR="00307478" w:rsidRDefault="00307478" w:rsidP="005B5CE8">
            <w:pPr>
              <w:widowControl w:val="0"/>
              <w:rPr>
                <w:szCs w:val="28"/>
              </w:rPr>
            </w:pPr>
            <w:r>
              <w:rPr>
                <w:szCs w:val="28"/>
              </w:rPr>
              <w:t>3756</w:t>
            </w:r>
          </w:p>
        </w:tc>
        <w:tc>
          <w:tcPr>
            <w:tcW w:w="1134" w:type="dxa"/>
            <w:tcBorders>
              <w:top w:val="single" w:sz="4" w:space="0" w:color="auto"/>
              <w:left w:val="single" w:sz="4" w:space="0" w:color="auto"/>
              <w:bottom w:val="single" w:sz="4" w:space="0" w:color="auto"/>
              <w:right w:val="single" w:sz="4" w:space="0" w:color="auto"/>
            </w:tcBorders>
          </w:tcPr>
          <w:p w14:paraId="4C343DA1" w14:textId="77777777" w:rsidR="00307478" w:rsidRDefault="00307478" w:rsidP="005B5CE8">
            <w:pPr>
              <w:widowControl w:val="0"/>
              <w:rPr>
                <w:szCs w:val="28"/>
              </w:rPr>
            </w:pPr>
            <w:r>
              <w:rPr>
                <w:szCs w:val="28"/>
              </w:rPr>
              <w:t>2842</w:t>
            </w:r>
          </w:p>
        </w:tc>
      </w:tr>
      <w:tr w:rsidR="00307478" w:rsidRPr="009D3CF9" w14:paraId="5A70B150" w14:textId="77777777" w:rsidTr="005B5CE8">
        <w:trPr>
          <w:trHeight w:val="102"/>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5C8BEC61" w14:textId="77777777" w:rsidR="00307478" w:rsidRPr="009D3CF9" w:rsidRDefault="00307478" w:rsidP="005B5CE8">
            <w:pPr>
              <w:widowControl w:val="0"/>
              <w:rPr>
                <w:szCs w:val="28"/>
              </w:rPr>
            </w:pPr>
            <w:r w:rsidRPr="009D3CF9">
              <w:rPr>
                <w:szCs w:val="28"/>
              </w:rPr>
              <w:t>Выбытие аудиовизуальных документов</w:t>
            </w:r>
          </w:p>
        </w:tc>
        <w:tc>
          <w:tcPr>
            <w:tcW w:w="1134" w:type="dxa"/>
            <w:tcBorders>
              <w:top w:val="single" w:sz="4" w:space="0" w:color="auto"/>
              <w:left w:val="single" w:sz="4" w:space="0" w:color="auto"/>
              <w:bottom w:val="single" w:sz="4" w:space="0" w:color="auto"/>
              <w:right w:val="single" w:sz="4" w:space="0" w:color="auto"/>
            </w:tcBorders>
          </w:tcPr>
          <w:p w14:paraId="7EF81CFA" w14:textId="77777777" w:rsidR="00307478" w:rsidRDefault="00307478" w:rsidP="005B5CE8">
            <w:pPr>
              <w:widowControl w:val="0"/>
              <w:rPr>
                <w:szCs w:val="28"/>
              </w:rPr>
            </w:pPr>
            <w:r>
              <w:rPr>
                <w:szCs w:val="28"/>
              </w:rPr>
              <w:t>420</w:t>
            </w:r>
          </w:p>
        </w:tc>
        <w:tc>
          <w:tcPr>
            <w:tcW w:w="1134" w:type="dxa"/>
            <w:tcBorders>
              <w:top w:val="single" w:sz="4" w:space="0" w:color="auto"/>
              <w:left w:val="single" w:sz="4" w:space="0" w:color="auto"/>
              <w:bottom w:val="single" w:sz="4" w:space="0" w:color="auto"/>
              <w:right w:val="single" w:sz="4" w:space="0" w:color="auto"/>
            </w:tcBorders>
          </w:tcPr>
          <w:p w14:paraId="0F7C9790" w14:textId="77777777" w:rsidR="00307478" w:rsidRDefault="00307478" w:rsidP="005B5CE8">
            <w:pPr>
              <w:widowControl w:val="0"/>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tcPr>
          <w:p w14:paraId="39CF22A4" w14:textId="77777777" w:rsidR="00307478" w:rsidRDefault="00307478" w:rsidP="005B5CE8">
            <w:pPr>
              <w:widowControl w:val="0"/>
              <w:rPr>
                <w:szCs w:val="28"/>
              </w:rPr>
            </w:pPr>
            <w:r>
              <w:rPr>
                <w:szCs w:val="28"/>
              </w:rPr>
              <w:t>0</w:t>
            </w:r>
          </w:p>
        </w:tc>
      </w:tr>
      <w:tr w:rsidR="00307478" w:rsidRPr="009D3CF9" w14:paraId="321A0DAA" w14:textId="77777777" w:rsidTr="005B5CE8">
        <w:trPr>
          <w:trHeight w:val="92"/>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04F2BB2" w14:textId="77777777" w:rsidR="00307478" w:rsidRPr="009D3CF9" w:rsidRDefault="00307478" w:rsidP="005B5CE8">
            <w:pPr>
              <w:widowControl w:val="0"/>
              <w:rPr>
                <w:szCs w:val="28"/>
              </w:rPr>
            </w:pPr>
            <w:r w:rsidRPr="009D3CF9">
              <w:rPr>
                <w:szCs w:val="28"/>
              </w:rPr>
              <w:t>Выбытие документов на электронных носителях</w:t>
            </w:r>
          </w:p>
        </w:tc>
        <w:tc>
          <w:tcPr>
            <w:tcW w:w="1134" w:type="dxa"/>
            <w:tcBorders>
              <w:top w:val="single" w:sz="4" w:space="0" w:color="auto"/>
              <w:left w:val="single" w:sz="4" w:space="0" w:color="auto"/>
              <w:bottom w:val="single" w:sz="4" w:space="0" w:color="auto"/>
              <w:right w:val="single" w:sz="4" w:space="0" w:color="auto"/>
            </w:tcBorders>
          </w:tcPr>
          <w:p w14:paraId="684C1923" w14:textId="77777777" w:rsidR="00307478" w:rsidRDefault="00307478" w:rsidP="005B5CE8">
            <w:pPr>
              <w:widowControl w:val="0"/>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tcPr>
          <w:p w14:paraId="4A6D4CE0" w14:textId="77777777" w:rsidR="00307478" w:rsidRDefault="00307478" w:rsidP="005B5CE8">
            <w:pPr>
              <w:widowControl w:val="0"/>
              <w:rPr>
                <w:szCs w:val="28"/>
              </w:rPr>
            </w:pPr>
            <w:r>
              <w:rPr>
                <w:szCs w:val="28"/>
              </w:rPr>
              <w:t>0</w:t>
            </w:r>
          </w:p>
        </w:tc>
        <w:tc>
          <w:tcPr>
            <w:tcW w:w="1134" w:type="dxa"/>
            <w:tcBorders>
              <w:top w:val="single" w:sz="4" w:space="0" w:color="auto"/>
              <w:left w:val="single" w:sz="4" w:space="0" w:color="auto"/>
              <w:bottom w:val="single" w:sz="4" w:space="0" w:color="auto"/>
              <w:right w:val="single" w:sz="4" w:space="0" w:color="auto"/>
            </w:tcBorders>
          </w:tcPr>
          <w:p w14:paraId="5E2AFC33" w14:textId="77777777" w:rsidR="00307478" w:rsidRDefault="00307478" w:rsidP="005B5CE8">
            <w:pPr>
              <w:widowControl w:val="0"/>
              <w:rPr>
                <w:szCs w:val="28"/>
              </w:rPr>
            </w:pPr>
            <w:r>
              <w:rPr>
                <w:szCs w:val="28"/>
              </w:rPr>
              <w:t>0</w:t>
            </w:r>
          </w:p>
        </w:tc>
      </w:tr>
      <w:tr w:rsidR="00307478" w:rsidRPr="009D3CF9" w14:paraId="3A8C15EA"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C8B0422" w14:textId="77777777" w:rsidR="00307478" w:rsidRPr="009D3CF9" w:rsidRDefault="00307478" w:rsidP="005B5CE8">
            <w:pPr>
              <w:widowControl w:val="0"/>
              <w:rPr>
                <w:szCs w:val="28"/>
              </w:rPr>
            </w:pPr>
            <w:r w:rsidRPr="009D3CF9">
              <w:rPr>
                <w:szCs w:val="28"/>
              </w:rPr>
              <w:t>% выбытия от общего фонда</w:t>
            </w:r>
          </w:p>
        </w:tc>
        <w:tc>
          <w:tcPr>
            <w:tcW w:w="1134" w:type="dxa"/>
            <w:tcBorders>
              <w:top w:val="single" w:sz="4" w:space="0" w:color="auto"/>
              <w:left w:val="single" w:sz="4" w:space="0" w:color="auto"/>
              <w:bottom w:val="single" w:sz="4" w:space="0" w:color="auto"/>
              <w:right w:val="single" w:sz="4" w:space="0" w:color="auto"/>
            </w:tcBorders>
          </w:tcPr>
          <w:p w14:paraId="6C2A49DE" w14:textId="77777777" w:rsidR="00307478" w:rsidRDefault="00307478" w:rsidP="005B5CE8">
            <w:pPr>
              <w:widowControl w:val="0"/>
              <w:rPr>
                <w:szCs w:val="28"/>
              </w:rPr>
            </w:pPr>
            <w:r>
              <w:rPr>
                <w:szCs w:val="28"/>
              </w:rPr>
              <w:t>6,4</w:t>
            </w:r>
          </w:p>
        </w:tc>
        <w:tc>
          <w:tcPr>
            <w:tcW w:w="1134" w:type="dxa"/>
            <w:tcBorders>
              <w:top w:val="single" w:sz="4" w:space="0" w:color="auto"/>
              <w:left w:val="single" w:sz="4" w:space="0" w:color="auto"/>
              <w:bottom w:val="single" w:sz="4" w:space="0" w:color="auto"/>
              <w:right w:val="single" w:sz="4" w:space="0" w:color="auto"/>
            </w:tcBorders>
          </w:tcPr>
          <w:p w14:paraId="2D60A85C" w14:textId="77777777" w:rsidR="00307478" w:rsidRDefault="00307478" w:rsidP="005B5CE8">
            <w:pPr>
              <w:widowControl w:val="0"/>
              <w:rPr>
                <w:szCs w:val="28"/>
              </w:rPr>
            </w:pPr>
            <w:r>
              <w:rPr>
                <w:szCs w:val="28"/>
              </w:rPr>
              <w:t>2,99</w:t>
            </w:r>
          </w:p>
        </w:tc>
        <w:tc>
          <w:tcPr>
            <w:tcW w:w="1134" w:type="dxa"/>
            <w:tcBorders>
              <w:top w:val="single" w:sz="4" w:space="0" w:color="auto"/>
              <w:left w:val="single" w:sz="4" w:space="0" w:color="auto"/>
              <w:bottom w:val="single" w:sz="4" w:space="0" w:color="auto"/>
              <w:right w:val="single" w:sz="4" w:space="0" w:color="auto"/>
            </w:tcBorders>
          </w:tcPr>
          <w:p w14:paraId="70279BAC" w14:textId="77777777" w:rsidR="00307478" w:rsidRDefault="00307478" w:rsidP="005B5CE8">
            <w:pPr>
              <w:widowControl w:val="0"/>
              <w:rPr>
                <w:szCs w:val="28"/>
              </w:rPr>
            </w:pPr>
            <w:r>
              <w:rPr>
                <w:szCs w:val="28"/>
              </w:rPr>
              <w:t>4,1</w:t>
            </w:r>
          </w:p>
        </w:tc>
      </w:tr>
      <w:tr w:rsidR="00307478" w:rsidRPr="009D3CF9" w14:paraId="37CC11AA"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B317239" w14:textId="77777777" w:rsidR="00307478" w:rsidRPr="00E92087" w:rsidRDefault="00307478" w:rsidP="005B5CE8">
            <w:pPr>
              <w:widowControl w:val="0"/>
              <w:rPr>
                <w:b/>
                <w:szCs w:val="28"/>
              </w:rPr>
            </w:pPr>
            <w:r w:rsidRPr="00E92087">
              <w:rPr>
                <w:b/>
                <w:szCs w:val="28"/>
              </w:rPr>
              <w:t>Состоит на конец года</w:t>
            </w:r>
          </w:p>
        </w:tc>
        <w:tc>
          <w:tcPr>
            <w:tcW w:w="1134" w:type="dxa"/>
            <w:tcBorders>
              <w:top w:val="single" w:sz="4" w:space="0" w:color="auto"/>
              <w:left w:val="single" w:sz="4" w:space="0" w:color="auto"/>
              <w:bottom w:val="single" w:sz="4" w:space="0" w:color="auto"/>
              <w:right w:val="single" w:sz="4" w:space="0" w:color="auto"/>
            </w:tcBorders>
          </w:tcPr>
          <w:p w14:paraId="22F7C1BC" w14:textId="77777777" w:rsidR="00307478" w:rsidRDefault="00307478" w:rsidP="005B5CE8">
            <w:pPr>
              <w:widowControl w:val="0"/>
              <w:rPr>
                <w:szCs w:val="28"/>
              </w:rPr>
            </w:pPr>
            <w:r>
              <w:rPr>
                <w:szCs w:val="28"/>
              </w:rPr>
              <w:t>506854</w:t>
            </w:r>
          </w:p>
        </w:tc>
        <w:tc>
          <w:tcPr>
            <w:tcW w:w="1134" w:type="dxa"/>
            <w:tcBorders>
              <w:top w:val="single" w:sz="4" w:space="0" w:color="auto"/>
              <w:left w:val="single" w:sz="4" w:space="0" w:color="auto"/>
              <w:bottom w:val="single" w:sz="4" w:space="0" w:color="auto"/>
              <w:right w:val="single" w:sz="4" w:space="0" w:color="auto"/>
            </w:tcBorders>
          </w:tcPr>
          <w:p w14:paraId="15D018A6" w14:textId="77777777" w:rsidR="00307478" w:rsidRDefault="00307478" w:rsidP="005B5CE8">
            <w:pPr>
              <w:widowControl w:val="0"/>
              <w:rPr>
                <w:szCs w:val="28"/>
              </w:rPr>
            </w:pPr>
            <w:r>
              <w:rPr>
                <w:szCs w:val="28"/>
              </w:rPr>
              <w:t>499908</w:t>
            </w:r>
          </w:p>
        </w:tc>
        <w:tc>
          <w:tcPr>
            <w:tcW w:w="1134" w:type="dxa"/>
            <w:tcBorders>
              <w:top w:val="single" w:sz="4" w:space="0" w:color="auto"/>
              <w:left w:val="single" w:sz="4" w:space="0" w:color="auto"/>
              <w:bottom w:val="single" w:sz="4" w:space="0" w:color="auto"/>
              <w:right w:val="single" w:sz="4" w:space="0" w:color="auto"/>
            </w:tcBorders>
          </w:tcPr>
          <w:p w14:paraId="6B4E597D" w14:textId="77777777" w:rsidR="00307478" w:rsidRDefault="00307478" w:rsidP="005B5CE8">
            <w:pPr>
              <w:widowControl w:val="0"/>
              <w:rPr>
                <w:szCs w:val="28"/>
              </w:rPr>
            </w:pPr>
            <w:r>
              <w:rPr>
                <w:szCs w:val="28"/>
              </w:rPr>
              <w:t>488724</w:t>
            </w:r>
          </w:p>
        </w:tc>
      </w:tr>
      <w:tr w:rsidR="00307478" w:rsidRPr="009D3CF9" w14:paraId="0569226A"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ACE66F9" w14:textId="77777777" w:rsidR="00307478" w:rsidRPr="009D3CF9" w:rsidRDefault="00307478" w:rsidP="005B5CE8">
            <w:pPr>
              <w:widowControl w:val="0"/>
              <w:rPr>
                <w:szCs w:val="28"/>
              </w:rPr>
            </w:pPr>
            <w:r w:rsidRPr="009D3CF9">
              <w:rPr>
                <w:szCs w:val="28"/>
              </w:rPr>
              <w:t>Прирост фонда</w:t>
            </w:r>
          </w:p>
        </w:tc>
        <w:tc>
          <w:tcPr>
            <w:tcW w:w="1134" w:type="dxa"/>
            <w:tcBorders>
              <w:top w:val="single" w:sz="4" w:space="0" w:color="auto"/>
              <w:left w:val="single" w:sz="4" w:space="0" w:color="auto"/>
              <w:bottom w:val="single" w:sz="4" w:space="0" w:color="auto"/>
              <w:right w:val="single" w:sz="4" w:space="0" w:color="auto"/>
            </w:tcBorders>
          </w:tcPr>
          <w:p w14:paraId="4B512B7C" w14:textId="77777777" w:rsidR="00307478" w:rsidRDefault="00307478" w:rsidP="005B5CE8">
            <w:pPr>
              <w:widowControl w:val="0"/>
              <w:rPr>
                <w:szCs w:val="28"/>
              </w:rPr>
            </w:pPr>
            <w:r>
              <w:rPr>
                <w:szCs w:val="28"/>
              </w:rPr>
              <w:t>-23439</w:t>
            </w:r>
          </w:p>
        </w:tc>
        <w:tc>
          <w:tcPr>
            <w:tcW w:w="1134" w:type="dxa"/>
            <w:tcBorders>
              <w:top w:val="single" w:sz="4" w:space="0" w:color="auto"/>
              <w:left w:val="single" w:sz="4" w:space="0" w:color="auto"/>
              <w:bottom w:val="single" w:sz="4" w:space="0" w:color="auto"/>
              <w:right w:val="single" w:sz="4" w:space="0" w:color="auto"/>
            </w:tcBorders>
          </w:tcPr>
          <w:p w14:paraId="03FE0366" w14:textId="77777777" w:rsidR="00307478" w:rsidRPr="00067000" w:rsidRDefault="00307478" w:rsidP="005B5CE8">
            <w:pPr>
              <w:widowControl w:val="0"/>
              <w:rPr>
                <w:szCs w:val="24"/>
              </w:rPr>
            </w:pPr>
            <w:r>
              <w:rPr>
                <w:szCs w:val="24"/>
              </w:rPr>
              <w:t>-6946</w:t>
            </w:r>
          </w:p>
        </w:tc>
        <w:tc>
          <w:tcPr>
            <w:tcW w:w="1134" w:type="dxa"/>
            <w:tcBorders>
              <w:top w:val="single" w:sz="4" w:space="0" w:color="auto"/>
              <w:left w:val="single" w:sz="4" w:space="0" w:color="auto"/>
              <w:bottom w:val="single" w:sz="4" w:space="0" w:color="auto"/>
              <w:right w:val="single" w:sz="4" w:space="0" w:color="auto"/>
            </w:tcBorders>
          </w:tcPr>
          <w:p w14:paraId="42D5213E" w14:textId="77777777" w:rsidR="00307478" w:rsidRDefault="00307478" w:rsidP="005B5CE8">
            <w:pPr>
              <w:widowControl w:val="0"/>
              <w:rPr>
                <w:szCs w:val="24"/>
              </w:rPr>
            </w:pPr>
            <w:r>
              <w:rPr>
                <w:szCs w:val="24"/>
              </w:rPr>
              <w:t>-</w:t>
            </w:r>
            <w:r w:rsidRPr="00647744">
              <w:rPr>
                <w:szCs w:val="24"/>
              </w:rPr>
              <w:t>11184</w:t>
            </w:r>
          </w:p>
        </w:tc>
      </w:tr>
      <w:tr w:rsidR="00307478" w:rsidRPr="009D3CF9" w14:paraId="53FDCCCB"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D59FCA6" w14:textId="77777777" w:rsidR="00307478" w:rsidRPr="009D3CF9" w:rsidRDefault="00307478" w:rsidP="005B5CE8">
            <w:pPr>
              <w:widowControl w:val="0"/>
              <w:rPr>
                <w:szCs w:val="28"/>
              </w:rPr>
            </w:pPr>
            <w:proofErr w:type="spellStart"/>
            <w:r w:rsidRPr="009D3CF9">
              <w:rPr>
                <w:szCs w:val="28"/>
              </w:rPr>
              <w:t>Обновляемость</w:t>
            </w:r>
            <w:proofErr w:type="spellEnd"/>
            <w:r w:rsidRPr="009D3CF9">
              <w:rPr>
                <w:szCs w:val="28"/>
              </w:rPr>
              <w:t xml:space="preserve"> фонда</w:t>
            </w:r>
          </w:p>
        </w:tc>
        <w:tc>
          <w:tcPr>
            <w:tcW w:w="1134" w:type="dxa"/>
            <w:tcBorders>
              <w:top w:val="single" w:sz="4" w:space="0" w:color="auto"/>
              <w:left w:val="single" w:sz="4" w:space="0" w:color="auto"/>
              <w:bottom w:val="single" w:sz="4" w:space="0" w:color="auto"/>
              <w:right w:val="single" w:sz="4" w:space="0" w:color="auto"/>
            </w:tcBorders>
          </w:tcPr>
          <w:p w14:paraId="703E325C" w14:textId="77777777" w:rsidR="00307478" w:rsidRDefault="00307478" w:rsidP="005B5CE8">
            <w:pPr>
              <w:widowControl w:val="0"/>
              <w:rPr>
                <w:szCs w:val="28"/>
              </w:rPr>
            </w:pPr>
            <w:r>
              <w:rPr>
                <w:szCs w:val="28"/>
              </w:rPr>
              <w:t>1,78</w:t>
            </w:r>
          </w:p>
        </w:tc>
        <w:tc>
          <w:tcPr>
            <w:tcW w:w="1134" w:type="dxa"/>
            <w:tcBorders>
              <w:top w:val="single" w:sz="4" w:space="0" w:color="auto"/>
              <w:left w:val="single" w:sz="4" w:space="0" w:color="auto"/>
              <w:bottom w:val="single" w:sz="4" w:space="0" w:color="auto"/>
              <w:right w:val="single" w:sz="4" w:space="0" w:color="auto"/>
            </w:tcBorders>
          </w:tcPr>
          <w:p w14:paraId="1D1EED42" w14:textId="77777777" w:rsidR="00307478" w:rsidRDefault="00307478" w:rsidP="005B5CE8">
            <w:pPr>
              <w:widowControl w:val="0"/>
              <w:rPr>
                <w:szCs w:val="28"/>
              </w:rPr>
            </w:pPr>
            <w:r>
              <w:rPr>
                <w:szCs w:val="28"/>
              </w:rPr>
              <w:t>1,6</w:t>
            </w:r>
          </w:p>
        </w:tc>
        <w:tc>
          <w:tcPr>
            <w:tcW w:w="1134" w:type="dxa"/>
            <w:tcBorders>
              <w:top w:val="single" w:sz="4" w:space="0" w:color="auto"/>
              <w:left w:val="single" w:sz="4" w:space="0" w:color="auto"/>
              <w:bottom w:val="single" w:sz="4" w:space="0" w:color="auto"/>
              <w:right w:val="single" w:sz="4" w:space="0" w:color="auto"/>
            </w:tcBorders>
          </w:tcPr>
          <w:p w14:paraId="4680BDCA" w14:textId="77777777" w:rsidR="00307478" w:rsidRDefault="00307478" w:rsidP="005B5CE8">
            <w:pPr>
              <w:widowControl w:val="0"/>
              <w:rPr>
                <w:szCs w:val="28"/>
              </w:rPr>
            </w:pPr>
            <w:r>
              <w:rPr>
                <w:szCs w:val="28"/>
              </w:rPr>
              <w:t>1,8</w:t>
            </w:r>
          </w:p>
        </w:tc>
      </w:tr>
      <w:tr w:rsidR="00307478" w:rsidRPr="009D3CF9" w14:paraId="4E76FEF0"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AA65C7D" w14:textId="77777777" w:rsidR="00307478" w:rsidRPr="0066562A" w:rsidRDefault="00307478" w:rsidP="005B5CE8">
            <w:pPr>
              <w:widowControl w:val="0"/>
              <w:rPr>
                <w:szCs w:val="28"/>
              </w:rPr>
            </w:pPr>
            <w:r w:rsidRPr="0066562A">
              <w:rPr>
                <w:szCs w:val="28"/>
              </w:rPr>
              <w:t>Обращаемость</w:t>
            </w:r>
          </w:p>
        </w:tc>
        <w:tc>
          <w:tcPr>
            <w:tcW w:w="1134" w:type="dxa"/>
            <w:tcBorders>
              <w:top w:val="single" w:sz="4" w:space="0" w:color="auto"/>
              <w:left w:val="single" w:sz="4" w:space="0" w:color="auto"/>
              <w:bottom w:val="single" w:sz="4" w:space="0" w:color="auto"/>
              <w:right w:val="single" w:sz="4" w:space="0" w:color="auto"/>
            </w:tcBorders>
          </w:tcPr>
          <w:p w14:paraId="6B3711F5" w14:textId="77777777" w:rsidR="00307478" w:rsidRDefault="00307478" w:rsidP="005B5CE8">
            <w:pPr>
              <w:widowControl w:val="0"/>
              <w:rPr>
                <w:szCs w:val="28"/>
              </w:rPr>
            </w:pPr>
            <w:r>
              <w:rPr>
                <w:szCs w:val="28"/>
              </w:rPr>
              <w:t>2,25</w:t>
            </w:r>
          </w:p>
        </w:tc>
        <w:tc>
          <w:tcPr>
            <w:tcW w:w="1134" w:type="dxa"/>
            <w:tcBorders>
              <w:top w:val="single" w:sz="4" w:space="0" w:color="auto"/>
              <w:left w:val="single" w:sz="4" w:space="0" w:color="auto"/>
              <w:bottom w:val="single" w:sz="4" w:space="0" w:color="auto"/>
              <w:right w:val="single" w:sz="4" w:space="0" w:color="auto"/>
            </w:tcBorders>
          </w:tcPr>
          <w:p w14:paraId="3AB8C915" w14:textId="77777777" w:rsidR="00307478" w:rsidRDefault="00307478" w:rsidP="005B5CE8">
            <w:pPr>
              <w:widowControl w:val="0"/>
              <w:rPr>
                <w:szCs w:val="28"/>
              </w:rPr>
            </w:pPr>
            <w:r>
              <w:rPr>
                <w:szCs w:val="2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0705D1" w14:textId="77777777" w:rsidR="00307478" w:rsidRDefault="00307478" w:rsidP="005B5CE8">
            <w:pPr>
              <w:widowControl w:val="0"/>
              <w:rPr>
                <w:szCs w:val="28"/>
              </w:rPr>
            </w:pPr>
            <w:r>
              <w:rPr>
                <w:szCs w:val="28"/>
              </w:rPr>
              <w:t>2,3</w:t>
            </w:r>
          </w:p>
        </w:tc>
      </w:tr>
      <w:tr w:rsidR="00307478" w:rsidRPr="009D3CF9" w14:paraId="27F17ABF"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61F1920" w14:textId="77777777" w:rsidR="00307478" w:rsidRPr="0066562A" w:rsidRDefault="00307478" w:rsidP="005B5CE8">
            <w:pPr>
              <w:widowControl w:val="0"/>
              <w:rPr>
                <w:szCs w:val="28"/>
              </w:rPr>
            </w:pPr>
            <w:proofErr w:type="spellStart"/>
            <w:r w:rsidRPr="0066562A">
              <w:rPr>
                <w:szCs w:val="28"/>
              </w:rPr>
              <w:t>Документообеспеченность</w:t>
            </w:r>
            <w:proofErr w:type="spellEnd"/>
          </w:p>
        </w:tc>
        <w:tc>
          <w:tcPr>
            <w:tcW w:w="1134" w:type="dxa"/>
            <w:tcBorders>
              <w:top w:val="single" w:sz="4" w:space="0" w:color="auto"/>
              <w:left w:val="single" w:sz="4" w:space="0" w:color="auto"/>
              <w:bottom w:val="single" w:sz="4" w:space="0" w:color="auto"/>
              <w:right w:val="single" w:sz="4" w:space="0" w:color="auto"/>
            </w:tcBorders>
          </w:tcPr>
          <w:p w14:paraId="3213B598" w14:textId="77777777" w:rsidR="00307478" w:rsidRPr="009D3CF9"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tcPr>
          <w:p w14:paraId="392A614F" w14:textId="77777777" w:rsidR="00307478" w:rsidRPr="009D3CF9" w:rsidRDefault="00307478" w:rsidP="005B5CE8">
            <w:pPr>
              <w:widowControl w:val="0"/>
              <w:rPr>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3EC6A" w14:textId="77777777" w:rsidR="00307478" w:rsidRPr="009D3CF9" w:rsidRDefault="00307478" w:rsidP="005B5CE8">
            <w:pPr>
              <w:widowControl w:val="0"/>
              <w:rPr>
                <w:szCs w:val="28"/>
              </w:rPr>
            </w:pPr>
          </w:p>
        </w:tc>
      </w:tr>
      <w:tr w:rsidR="00307478" w:rsidRPr="00E7413D" w14:paraId="0CD6824D"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5FEBBDD" w14:textId="77777777" w:rsidR="00307478" w:rsidRPr="0066562A" w:rsidRDefault="00307478" w:rsidP="005B5CE8">
            <w:pPr>
              <w:widowControl w:val="0"/>
              <w:rPr>
                <w:szCs w:val="28"/>
              </w:rPr>
            </w:pPr>
            <w:r w:rsidRPr="0066562A">
              <w:rPr>
                <w:szCs w:val="28"/>
              </w:rPr>
              <w:t xml:space="preserve">   - на 1 жителя</w:t>
            </w:r>
          </w:p>
        </w:tc>
        <w:tc>
          <w:tcPr>
            <w:tcW w:w="1134" w:type="dxa"/>
            <w:tcBorders>
              <w:top w:val="single" w:sz="4" w:space="0" w:color="auto"/>
              <w:left w:val="single" w:sz="4" w:space="0" w:color="auto"/>
              <w:bottom w:val="single" w:sz="4" w:space="0" w:color="auto"/>
              <w:right w:val="single" w:sz="4" w:space="0" w:color="auto"/>
            </w:tcBorders>
          </w:tcPr>
          <w:p w14:paraId="4879FC41" w14:textId="77777777" w:rsidR="00307478" w:rsidRDefault="00307478" w:rsidP="005B5CE8">
            <w:pPr>
              <w:widowControl w:val="0"/>
              <w:rPr>
                <w:szCs w:val="28"/>
              </w:rPr>
            </w:pPr>
            <w:r>
              <w:rPr>
                <w:szCs w:val="28"/>
              </w:rPr>
              <w:t>3,04</w:t>
            </w:r>
          </w:p>
        </w:tc>
        <w:tc>
          <w:tcPr>
            <w:tcW w:w="1134" w:type="dxa"/>
            <w:tcBorders>
              <w:top w:val="single" w:sz="4" w:space="0" w:color="auto"/>
              <w:left w:val="single" w:sz="4" w:space="0" w:color="auto"/>
              <w:bottom w:val="single" w:sz="4" w:space="0" w:color="auto"/>
              <w:right w:val="single" w:sz="4" w:space="0" w:color="auto"/>
            </w:tcBorders>
          </w:tcPr>
          <w:p w14:paraId="0ACF23E8" w14:textId="77777777" w:rsidR="00307478" w:rsidRDefault="00307478" w:rsidP="005B5CE8">
            <w:pPr>
              <w:widowControl w:val="0"/>
              <w:rPr>
                <w:szCs w:val="28"/>
              </w:rPr>
            </w:pPr>
            <w:r>
              <w:rPr>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12A09" w14:textId="77777777" w:rsidR="00307478" w:rsidRPr="00E7413D" w:rsidRDefault="00307478" w:rsidP="005B5CE8">
            <w:pPr>
              <w:widowControl w:val="0"/>
              <w:rPr>
                <w:szCs w:val="28"/>
                <w:highlight w:val="yellow"/>
              </w:rPr>
            </w:pPr>
            <w:r w:rsidRPr="00E7413D">
              <w:rPr>
                <w:szCs w:val="28"/>
              </w:rPr>
              <w:t>2,95</w:t>
            </w:r>
          </w:p>
        </w:tc>
      </w:tr>
      <w:tr w:rsidR="00307478" w:rsidRPr="009D3CF9" w14:paraId="393CEF76"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1C516E16" w14:textId="77777777" w:rsidR="00307478" w:rsidRPr="0066562A" w:rsidRDefault="00307478" w:rsidP="005B5CE8">
            <w:pPr>
              <w:widowControl w:val="0"/>
              <w:rPr>
                <w:szCs w:val="28"/>
              </w:rPr>
            </w:pPr>
            <w:r w:rsidRPr="0066562A">
              <w:rPr>
                <w:szCs w:val="28"/>
              </w:rPr>
              <w:t xml:space="preserve">   - на 1 читателя</w:t>
            </w:r>
          </w:p>
        </w:tc>
        <w:tc>
          <w:tcPr>
            <w:tcW w:w="1134" w:type="dxa"/>
            <w:tcBorders>
              <w:top w:val="single" w:sz="4" w:space="0" w:color="auto"/>
              <w:left w:val="single" w:sz="4" w:space="0" w:color="auto"/>
              <w:bottom w:val="single" w:sz="4" w:space="0" w:color="auto"/>
              <w:right w:val="single" w:sz="4" w:space="0" w:color="auto"/>
            </w:tcBorders>
          </w:tcPr>
          <w:p w14:paraId="7AF8F89D" w14:textId="77777777" w:rsidR="00307478" w:rsidRDefault="00307478" w:rsidP="005B5CE8">
            <w:pPr>
              <w:widowControl w:val="0"/>
              <w:rPr>
                <w:szCs w:val="28"/>
              </w:rPr>
            </w:pPr>
            <w:r>
              <w:rPr>
                <w:szCs w:val="28"/>
              </w:rPr>
              <w:t>8,6</w:t>
            </w:r>
          </w:p>
        </w:tc>
        <w:tc>
          <w:tcPr>
            <w:tcW w:w="1134" w:type="dxa"/>
            <w:tcBorders>
              <w:top w:val="single" w:sz="4" w:space="0" w:color="auto"/>
              <w:left w:val="single" w:sz="4" w:space="0" w:color="auto"/>
              <w:bottom w:val="single" w:sz="4" w:space="0" w:color="auto"/>
              <w:right w:val="single" w:sz="4" w:space="0" w:color="auto"/>
            </w:tcBorders>
          </w:tcPr>
          <w:p w14:paraId="3C6688D6" w14:textId="77777777" w:rsidR="00307478" w:rsidRDefault="00307478" w:rsidP="005B5CE8">
            <w:pPr>
              <w:widowControl w:val="0"/>
              <w:rPr>
                <w:szCs w:val="28"/>
              </w:rPr>
            </w:pPr>
            <w:r>
              <w:rPr>
                <w:szCs w:val="28"/>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9C3F80" w14:textId="77777777" w:rsidR="00307478" w:rsidRDefault="00307478" w:rsidP="005B5CE8">
            <w:pPr>
              <w:widowControl w:val="0"/>
              <w:rPr>
                <w:szCs w:val="28"/>
              </w:rPr>
            </w:pPr>
            <w:r>
              <w:rPr>
                <w:szCs w:val="28"/>
              </w:rPr>
              <w:t>8,7</w:t>
            </w:r>
          </w:p>
        </w:tc>
      </w:tr>
      <w:tr w:rsidR="00307478" w:rsidRPr="009D3CF9" w14:paraId="31B01867"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71BB5329" w14:textId="77777777" w:rsidR="00307478" w:rsidRPr="009D3CF9" w:rsidRDefault="00307478" w:rsidP="005B5CE8">
            <w:pPr>
              <w:widowControl w:val="0"/>
              <w:rPr>
                <w:szCs w:val="28"/>
              </w:rPr>
            </w:pPr>
            <w:r w:rsidRPr="009D3CF9">
              <w:rPr>
                <w:szCs w:val="28"/>
              </w:rPr>
              <w:t>Поступление книг</w:t>
            </w:r>
          </w:p>
        </w:tc>
        <w:tc>
          <w:tcPr>
            <w:tcW w:w="1134" w:type="dxa"/>
            <w:tcBorders>
              <w:top w:val="single" w:sz="4" w:space="0" w:color="auto"/>
              <w:left w:val="single" w:sz="4" w:space="0" w:color="auto"/>
              <w:bottom w:val="single" w:sz="4" w:space="0" w:color="auto"/>
              <w:right w:val="single" w:sz="4" w:space="0" w:color="auto"/>
            </w:tcBorders>
          </w:tcPr>
          <w:p w14:paraId="3A724F2B" w14:textId="77777777" w:rsidR="00307478" w:rsidRDefault="00307478" w:rsidP="005B5CE8">
            <w:pPr>
              <w:widowControl w:val="0"/>
              <w:rPr>
                <w:szCs w:val="28"/>
              </w:rPr>
            </w:pPr>
            <w:r>
              <w:rPr>
                <w:szCs w:val="28"/>
              </w:rPr>
              <w:t>6431</w:t>
            </w:r>
          </w:p>
        </w:tc>
        <w:tc>
          <w:tcPr>
            <w:tcW w:w="1134" w:type="dxa"/>
            <w:tcBorders>
              <w:top w:val="single" w:sz="4" w:space="0" w:color="auto"/>
              <w:left w:val="single" w:sz="4" w:space="0" w:color="auto"/>
              <w:bottom w:val="single" w:sz="4" w:space="0" w:color="auto"/>
              <w:right w:val="single" w:sz="4" w:space="0" w:color="auto"/>
            </w:tcBorders>
          </w:tcPr>
          <w:p w14:paraId="4E540773" w14:textId="77777777" w:rsidR="00307478" w:rsidRDefault="00307478" w:rsidP="005B5CE8">
            <w:pPr>
              <w:widowControl w:val="0"/>
              <w:rPr>
                <w:szCs w:val="28"/>
              </w:rPr>
            </w:pPr>
            <w:r>
              <w:rPr>
                <w:szCs w:val="28"/>
              </w:rPr>
              <w:t>5572</w:t>
            </w:r>
          </w:p>
        </w:tc>
        <w:tc>
          <w:tcPr>
            <w:tcW w:w="1134" w:type="dxa"/>
            <w:tcBorders>
              <w:top w:val="single" w:sz="4" w:space="0" w:color="auto"/>
              <w:left w:val="single" w:sz="4" w:space="0" w:color="auto"/>
              <w:bottom w:val="single" w:sz="4" w:space="0" w:color="auto"/>
              <w:right w:val="single" w:sz="4" w:space="0" w:color="auto"/>
            </w:tcBorders>
          </w:tcPr>
          <w:p w14:paraId="08AEB706" w14:textId="77777777" w:rsidR="00307478" w:rsidRDefault="00307478" w:rsidP="005B5CE8">
            <w:pPr>
              <w:widowControl w:val="0"/>
              <w:rPr>
                <w:szCs w:val="28"/>
              </w:rPr>
            </w:pPr>
            <w:r>
              <w:rPr>
                <w:szCs w:val="28"/>
              </w:rPr>
              <w:t>6465</w:t>
            </w:r>
          </w:p>
        </w:tc>
      </w:tr>
      <w:tr w:rsidR="00307478" w:rsidRPr="009D3CF9" w14:paraId="02B385DD"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4BA4FC3D" w14:textId="77777777" w:rsidR="00307478" w:rsidRPr="009D3CF9" w:rsidRDefault="00307478" w:rsidP="005B5CE8">
            <w:pPr>
              <w:widowControl w:val="0"/>
              <w:rPr>
                <w:szCs w:val="28"/>
              </w:rPr>
            </w:pPr>
            <w:r w:rsidRPr="009D3CF9">
              <w:rPr>
                <w:szCs w:val="28"/>
              </w:rPr>
              <w:t xml:space="preserve">   - на 1 библиотеку</w:t>
            </w:r>
          </w:p>
        </w:tc>
        <w:tc>
          <w:tcPr>
            <w:tcW w:w="1134" w:type="dxa"/>
            <w:tcBorders>
              <w:top w:val="single" w:sz="4" w:space="0" w:color="auto"/>
              <w:left w:val="single" w:sz="4" w:space="0" w:color="auto"/>
              <w:bottom w:val="single" w:sz="4" w:space="0" w:color="auto"/>
              <w:right w:val="single" w:sz="4" w:space="0" w:color="auto"/>
            </w:tcBorders>
          </w:tcPr>
          <w:p w14:paraId="136D7B51" w14:textId="77777777" w:rsidR="00307478" w:rsidRDefault="00307478" w:rsidP="005B5CE8">
            <w:pPr>
              <w:widowControl w:val="0"/>
              <w:rPr>
                <w:szCs w:val="28"/>
              </w:rPr>
            </w:pPr>
            <w:r>
              <w:rPr>
                <w:szCs w:val="28"/>
              </w:rPr>
              <w:t>267,9</w:t>
            </w:r>
          </w:p>
        </w:tc>
        <w:tc>
          <w:tcPr>
            <w:tcW w:w="1134" w:type="dxa"/>
            <w:tcBorders>
              <w:top w:val="single" w:sz="4" w:space="0" w:color="auto"/>
              <w:left w:val="single" w:sz="4" w:space="0" w:color="auto"/>
              <w:bottom w:val="single" w:sz="4" w:space="0" w:color="auto"/>
              <w:right w:val="single" w:sz="4" w:space="0" w:color="auto"/>
            </w:tcBorders>
          </w:tcPr>
          <w:p w14:paraId="6A208D04" w14:textId="77777777" w:rsidR="00307478" w:rsidRDefault="00307478" w:rsidP="005B5CE8">
            <w:pPr>
              <w:widowControl w:val="0"/>
              <w:rPr>
                <w:szCs w:val="28"/>
              </w:rPr>
            </w:pPr>
            <w:r>
              <w:rPr>
                <w:szCs w:val="28"/>
              </w:rPr>
              <w:t>242,2</w:t>
            </w:r>
          </w:p>
        </w:tc>
        <w:tc>
          <w:tcPr>
            <w:tcW w:w="1134" w:type="dxa"/>
            <w:tcBorders>
              <w:top w:val="single" w:sz="4" w:space="0" w:color="auto"/>
              <w:left w:val="single" w:sz="4" w:space="0" w:color="auto"/>
              <w:bottom w:val="single" w:sz="4" w:space="0" w:color="auto"/>
              <w:right w:val="single" w:sz="4" w:space="0" w:color="auto"/>
            </w:tcBorders>
          </w:tcPr>
          <w:p w14:paraId="7DCED44D" w14:textId="77777777" w:rsidR="00307478" w:rsidRDefault="00307478" w:rsidP="005B5CE8">
            <w:pPr>
              <w:widowControl w:val="0"/>
              <w:rPr>
                <w:szCs w:val="28"/>
              </w:rPr>
            </w:pPr>
            <w:r>
              <w:rPr>
                <w:szCs w:val="28"/>
              </w:rPr>
              <w:t>281</w:t>
            </w:r>
          </w:p>
        </w:tc>
      </w:tr>
      <w:tr w:rsidR="00307478" w:rsidRPr="009D3CF9" w14:paraId="23AF9A7C" w14:textId="77777777" w:rsidTr="005B5CE8">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C231460" w14:textId="77777777" w:rsidR="00307478" w:rsidRPr="009D3CF9" w:rsidRDefault="00307478" w:rsidP="005B5CE8">
            <w:pPr>
              <w:widowControl w:val="0"/>
              <w:rPr>
                <w:szCs w:val="28"/>
              </w:rPr>
            </w:pPr>
            <w:r w:rsidRPr="009D3CF9">
              <w:rPr>
                <w:szCs w:val="28"/>
              </w:rPr>
              <w:t xml:space="preserve">   - на 1000 жителей</w:t>
            </w:r>
          </w:p>
        </w:tc>
        <w:tc>
          <w:tcPr>
            <w:tcW w:w="1134" w:type="dxa"/>
            <w:tcBorders>
              <w:top w:val="single" w:sz="4" w:space="0" w:color="auto"/>
              <w:left w:val="single" w:sz="4" w:space="0" w:color="auto"/>
              <w:bottom w:val="single" w:sz="4" w:space="0" w:color="auto"/>
              <w:right w:val="single" w:sz="4" w:space="0" w:color="auto"/>
            </w:tcBorders>
          </w:tcPr>
          <w:p w14:paraId="28D17D59" w14:textId="77777777" w:rsidR="00307478" w:rsidRDefault="00307478" w:rsidP="005B5CE8">
            <w:pPr>
              <w:widowControl w:val="0"/>
              <w:rPr>
                <w:szCs w:val="28"/>
              </w:rPr>
            </w:pPr>
            <w:r>
              <w:rPr>
                <w:szCs w:val="28"/>
              </w:rPr>
              <w:t>38,6</w:t>
            </w:r>
          </w:p>
        </w:tc>
        <w:tc>
          <w:tcPr>
            <w:tcW w:w="1134" w:type="dxa"/>
            <w:tcBorders>
              <w:top w:val="single" w:sz="4" w:space="0" w:color="auto"/>
              <w:left w:val="single" w:sz="4" w:space="0" w:color="auto"/>
              <w:bottom w:val="single" w:sz="4" w:space="0" w:color="auto"/>
              <w:right w:val="single" w:sz="4" w:space="0" w:color="auto"/>
            </w:tcBorders>
          </w:tcPr>
          <w:p w14:paraId="07C27AFB" w14:textId="77777777" w:rsidR="00307478" w:rsidRDefault="00307478" w:rsidP="005B5CE8">
            <w:pPr>
              <w:widowControl w:val="0"/>
              <w:rPr>
                <w:szCs w:val="28"/>
              </w:rPr>
            </w:pPr>
            <w:r>
              <w:rPr>
                <w:szCs w:val="28"/>
              </w:rPr>
              <w:t>33,48</w:t>
            </w:r>
          </w:p>
        </w:tc>
        <w:tc>
          <w:tcPr>
            <w:tcW w:w="1134" w:type="dxa"/>
            <w:tcBorders>
              <w:top w:val="single" w:sz="4" w:space="0" w:color="auto"/>
              <w:left w:val="single" w:sz="4" w:space="0" w:color="auto"/>
              <w:bottom w:val="single" w:sz="4" w:space="0" w:color="auto"/>
              <w:right w:val="single" w:sz="4" w:space="0" w:color="auto"/>
            </w:tcBorders>
          </w:tcPr>
          <w:p w14:paraId="4AF492C6" w14:textId="77777777" w:rsidR="00307478" w:rsidRDefault="00307478" w:rsidP="005B5CE8">
            <w:pPr>
              <w:widowControl w:val="0"/>
              <w:rPr>
                <w:szCs w:val="28"/>
              </w:rPr>
            </w:pPr>
            <w:r>
              <w:rPr>
                <w:szCs w:val="28"/>
              </w:rPr>
              <w:t>39,03</w:t>
            </w:r>
          </w:p>
        </w:tc>
      </w:tr>
    </w:tbl>
    <w:p w14:paraId="2E2105EA" w14:textId="3170C352" w:rsidR="00307478" w:rsidRPr="00FC0CA0" w:rsidRDefault="00307478" w:rsidP="00307478">
      <w:pPr>
        <w:widowControl w:val="0"/>
        <w:jc w:val="right"/>
        <w:rPr>
          <w:szCs w:val="28"/>
        </w:rPr>
      </w:pPr>
      <w:r w:rsidRPr="00FC0CA0">
        <w:rPr>
          <w:szCs w:val="28"/>
        </w:rPr>
        <w:t>Приложение 3</w:t>
      </w:r>
    </w:p>
    <w:p w14:paraId="43ECBF72" w14:textId="77777777" w:rsidR="00307478" w:rsidRPr="00FC0CA0" w:rsidRDefault="00307478" w:rsidP="00307478">
      <w:pPr>
        <w:widowControl w:val="0"/>
        <w:spacing w:line="360" w:lineRule="auto"/>
        <w:jc w:val="center"/>
        <w:rPr>
          <w:szCs w:val="28"/>
        </w:rPr>
      </w:pPr>
      <w:r w:rsidRPr="00FC0CA0">
        <w:rPr>
          <w:szCs w:val="28"/>
        </w:rPr>
        <w:t>Таблица 3.</w:t>
      </w:r>
      <w:r>
        <w:rPr>
          <w:szCs w:val="28"/>
        </w:rPr>
        <w:t xml:space="preserve"> </w:t>
      </w:r>
      <w:r w:rsidRPr="00FC0CA0">
        <w:rPr>
          <w:szCs w:val="28"/>
        </w:rPr>
        <w:t>Использование финансовых средств на комплектование</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1546"/>
        <w:gridCol w:w="1546"/>
        <w:gridCol w:w="1546"/>
      </w:tblGrid>
      <w:tr w:rsidR="00307478" w:rsidRPr="009D3CF9" w14:paraId="616A454D" w14:textId="77777777" w:rsidTr="005B5CE8">
        <w:tc>
          <w:tcPr>
            <w:tcW w:w="4928" w:type="dxa"/>
            <w:tcBorders>
              <w:top w:val="single" w:sz="4" w:space="0" w:color="auto"/>
              <w:left w:val="single" w:sz="4" w:space="0" w:color="auto"/>
              <w:bottom w:val="single" w:sz="4" w:space="0" w:color="auto"/>
              <w:right w:val="single" w:sz="4" w:space="0" w:color="auto"/>
            </w:tcBorders>
            <w:shd w:val="clear" w:color="auto" w:fill="auto"/>
          </w:tcPr>
          <w:p w14:paraId="6C793F4B" w14:textId="77777777" w:rsidR="00307478" w:rsidRPr="009D3CF9" w:rsidRDefault="00307478" w:rsidP="005B5CE8">
            <w:pPr>
              <w:widowControl w:val="0"/>
              <w:rPr>
                <w:szCs w:val="28"/>
              </w:rPr>
            </w:pPr>
          </w:p>
        </w:tc>
        <w:tc>
          <w:tcPr>
            <w:tcW w:w="1418" w:type="dxa"/>
            <w:tcBorders>
              <w:top w:val="single" w:sz="4" w:space="0" w:color="auto"/>
              <w:left w:val="single" w:sz="4" w:space="0" w:color="auto"/>
              <w:bottom w:val="single" w:sz="4" w:space="0" w:color="auto"/>
              <w:right w:val="single" w:sz="4" w:space="0" w:color="auto"/>
            </w:tcBorders>
          </w:tcPr>
          <w:p w14:paraId="027E1A02" w14:textId="77777777" w:rsidR="00307478" w:rsidRDefault="00307478" w:rsidP="005B5CE8">
            <w:pPr>
              <w:widowControl w:val="0"/>
              <w:jc w:val="center"/>
              <w:rPr>
                <w:szCs w:val="28"/>
              </w:rPr>
            </w:pPr>
            <w:r>
              <w:rPr>
                <w:szCs w:val="28"/>
              </w:rPr>
              <w:t>2019 г.</w:t>
            </w:r>
          </w:p>
        </w:tc>
        <w:tc>
          <w:tcPr>
            <w:tcW w:w="1418" w:type="dxa"/>
            <w:tcBorders>
              <w:top w:val="single" w:sz="4" w:space="0" w:color="auto"/>
              <w:left w:val="single" w:sz="4" w:space="0" w:color="auto"/>
              <w:bottom w:val="single" w:sz="4" w:space="0" w:color="auto"/>
              <w:right w:val="single" w:sz="4" w:space="0" w:color="auto"/>
            </w:tcBorders>
          </w:tcPr>
          <w:p w14:paraId="3AB878A6" w14:textId="77777777" w:rsidR="00307478" w:rsidRDefault="00307478" w:rsidP="005B5CE8">
            <w:pPr>
              <w:widowControl w:val="0"/>
              <w:jc w:val="center"/>
              <w:rPr>
                <w:szCs w:val="28"/>
              </w:rPr>
            </w:pPr>
            <w:r>
              <w:rPr>
                <w:szCs w:val="28"/>
              </w:rPr>
              <w:t>2020 г.</w:t>
            </w:r>
          </w:p>
        </w:tc>
        <w:tc>
          <w:tcPr>
            <w:tcW w:w="1418" w:type="dxa"/>
            <w:tcBorders>
              <w:top w:val="single" w:sz="4" w:space="0" w:color="auto"/>
              <w:left w:val="single" w:sz="4" w:space="0" w:color="auto"/>
              <w:bottom w:val="single" w:sz="4" w:space="0" w:color="auto"/>
              <w:right w:val="single" w:sz="4" w:space="0" w:color="auto"/>
            </w:tcBorders>
          </w:tcPr>
          <w:p w14:paraId="51F93B71" w14:textId="77777777" w:rsidR="00307478" w:rsidRDefault="00307478" w:rsidP="005B5CE8">
            <w:pPr>
              <w:widowControl w:val="0"/>
              <w:jc w:val="center"/>
              <w:rPr>
                <w:szCs w:val="28"/>
              </w:rPr>
            </w:pPr>
            <w:r>
              <w:rPr>
                <w:szCs w:val="28"/>
              </w:rPr>
              <w:t>2021 г.</w:t>
            </w:r>
          </w:p>
        </w:tc>
      </w:tr>
      <w:tr w:rsidR="00307478" w:rsidRPr="009D3CF9" w14:paraId="0E38CB36" w14:textId="77777777" w:rsidTr="005B5CE8">
        <w:trPr>
          <w:trHeight w:val="335"/>
        </w:trPr>
        <w:tc>
          <w:tcPr>
            <w:tcW w:w="4928" w:type="dxa"/>
            <w:tcBorders>
              <w:top w:val="single" w:sz="4" w:space="0" w:color="auto"/>
              <w:left w:val="single" w:sz="4" w:space="0" w:color="auto"/>
              <w:bottom w:val="single" w:sz="4" w:space="0" w:color="auto"/>
              <w:right w:val="single" w:sz="4" w:space="0" w:color="auto"/>
            </w:tcBorders>
            <w:shd w:val="clear" w:color="auto" w:fill="auto"/>
            <w:hideMark/>
          </w:tcPr>
          <w:p w14:paraId="44F1805A" w14:textId="77777777" w:rsidR="00307478" w:rsidRPr="009D3CF9" w:rsidRDefault="00307478" w:rsidP="005B5CE8">
            <w:pPr>
              <w:widowControl w:val="0"/>
            </w:pPr>
            <w:r w:rsidRPr="009D3CF9">
              <w:rPr>
                <w:szCs w:val="28"/>
              </w:rPr>
              <w:t xml:space="preserve">Израсходовано средств на комплектование </w:t>
            </w:r>
          </w:p>
        </w:tc>
        <w:tc>
          <w:tcPr>
            <w:tcW w:w="1418" w:type="dxa"/>
            <w:tcBorders>
              <w:top w:val="single" w:sz="4" w:space="0" w:color="auto"/>
              <w:left w:val="single" w:sz="4" w:space="0" w:color="auto"/>
              <w:bottom w:val="single" w:sz="4" w:space="0" w:color="auto"/>
              <w:right w:val="single" w:sz="4" w:space="0" w:color="auto"/>
            </w:tcBorders>
          </w:tcPr>
          <w:p w14:paraId="7FD5CD51" w14:textId="77777777" w:rsidR="00307478" w:rsidRPr="008327F8" w:rsidRDefault="00307478" w:rsidP="005B5CE8">
            <w:pPr>
              <w:widowControl w:val="0"/>
              <w:jc w:val="center"/>
              <w:rPr>
                <w:szCs w:val="24"/>
              </w:rPr>
            </w:pPr>
            <w:r>
              <w:rPr>
                <w:szCs w:val="24"/>
              </w:rPr>
              <w:t>1699395,43</w:t>
            </w:r>
          </w:p>
        </w:tc>
        <w:tc>
          <w:tcPr>
            <w:tcW w:w="1418" w:type="dxa"/>
            <w:tcBorders>
              <w:top w:val="single" w:sz="4" w:space="0" w:color="auto"/>
              <w:left w:val="single" w:sz="4" w:space="0" w:color="auto"/>
              <w:bottom w:val="single" w:sz="4" w:space="0" w:color="auto"/>
              <w:right w:val="single" w:sz="4" w:space="0" w:color="auto"/>
            </w:tcBorders>
          </w:tcPr>
          <w:p w14:paraId="48328759" w14:textId="77777777" w:rsidR="00307478" w:rsidRDefault="00307478" w:rsidP="005B5CE8">
            <w:pPr>
              <w:widowControl w:val="0"/>
              <w:jc w:val="center"/>
              <w:rPr>
                <w:szCs w:val="24"/>
              </w:rPr>
            </w:pPr>
            <w:r>
              <w:rPr>
                <w:szCs w:val="24"/>
              </w:rPr>
              <w:t>1437584,05</w:t>
            </w:r>
          </w:p>
        </w:tc>
        <w:tc>
          <w:tcPr>
            <w:tcW w:w="1418" w:type="dxa"/>
            <w:tcBorders>
              <w:top w:val="single" w:sz="4" w:space="0" w:color="auto"/>
              <w:left w:val="single" w:sz="4" w:space="0" w:color="auto"/>
              <w:bottom w:val="single" w:sz="4" w:space="0" w:color="auto"/>
              <w:right w:val="single" w:sz="4" w:space="0" w:color="auto"/>
            </w:tcBorders>
          </w:tcPr>
          <w:p w14:paraId="557F42F6" w14:textId="77777777" w:rsidR="00307478" w:rsidRDefault="00307478" w:rsidP="005B5CE8">
            <w:pPr>
              <w:widowControl w:val="0"/>
              <w:jc w:val="center"/>
              <w:rPr>
                <w:szCs w:val="24"/>
              </w:rPr>
            </w:pPr>
            <w:r>
              <w:rPr>
                <w:szCs w:val="24"/>
              </w:rPr>
              <w:t>1978731,32</w:t>
            </w:r>
          </w:p>
        </w:tc>
      </w:tr>
    </w:tbl>
    <w:p w14:paraId="1428588D" w14:textId="77777777" w:rsidR="00307478" w:rsidRPr="00FC0CA0" w:rsidRDefault="00307478" w:rsidP="00307478">
      <w:pPr>
        <w:widowControl w:val="0"/>
        <w:spacing w:line="360" w:lineRule="auto"/>
        <w:jc w:val="center"/>
        <w:rPr>
          <w:szCs w:val="28"/>
        </w:rPr>
      </w:pPr>
      <w:r w:rsidRPr="00FC0CA0">
        <w:rPr>
          <w:szCs w:val="28"/>
        </w:rPr>
        <w:t>Федеральный бюджет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417"/>
        <w:gridCol w:w="1418"/>
        <w:gridCol w:w="1984"/>
        <w:gridCol w:w="1985"/>
      </w:tblGrid>
      <w:tr w:rsidR="00307478" w:rsidRPr="009D3CF9" w14:paraId="35F97C86"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6AD9CFFE" w14:textId="77777777" w:rsidR="00307478" w:rsidRPr="009D3CF9" w:rsidRDefault="00307478" w:rsidP="005B5CE8">
            <w:pPr>
              <w:widowControl w:val="0"/>
              <w:jc w:val="center"/>
              <w:rPr>
                <w:szCs w:val="28"/>
              </w:rPr>
            </w:pPr>
            <w:r>
              <w:rPr>
                <w:szCs w:val="28"/>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0D3B02" w14:textId="77777777" w:rsidR="00307478" w:rsidRPr="009D3CF9" w:rsidRDefault="00307478" w:rsidP="005B5CE8">
            <w:pPr>
              <w:widowControl w:val="0"/>
              <w:jc w:val="center"/>
              <w:rPr>
                <w:szCs w:val="28"/>
              </w:rPr>
            </w:pPr>
            <w:r w:rsidRPr="009D3CF9">
              <w:rPr>
                <w:szCs w:val="28"/>
              </w:rPr>
              <w:t>Выделено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39D9F9B" w14:textId="77777777" w:rsidR="00307478" w:rsidRPr="009D3CF9" w:rsidRDefault="00307478" w:rsidP="005B5CE8">
            <w:pPr>
              <w:widowControl w:val="0"/>
              <w:jc w:val="center"/>
              <w:rPr>
                <w:szCs w:val="28"/>
              </w:rPr>
            </w:pPr>
            <w:r w:rsidRPr="009D3CF9">
              <w:rPr>
                <w:szCs w:val="28"/>
              </w:rPr>
              <w:t>на книги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100DC05" w14:textId="77777777" w:rsidR="00307478" w:rsidRPr="009D3CF9" w:rsidRDefault="00307478" w:rsidP="005B5CE8">
            <w:pPr>
              <w:widowControl w:val="0"/>
              <w:jc w:val="center"/>
              <w:rPr>
                <w:szCs w:val="28"/>
              </w:rPr>
            </w:pPr>
            <w:r w:rsidRPr="009D3CF9">
              <w:rPr>
                <w:szCs w:val="28"/>
              </w:rPr>
              <w:t>Закупили (экз.)</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59057612" w14:textId="77777777" w:rsidR="00307478" w:rsidRPr="009D3CF9" w:rsidRDefault="00307478" w:rsidP="005B5CE8">
            <w:pPr>
              <w:widowControl w:val="0"/>
              <w:jc w:val="center"/>
              <w:rPr>
                <w:szCs w:val="28"/>
              </w:rPr>
            </w:pPr>
            <w:r w:rsidRPr="009D3CF9">
              <w:rPr>
                <w:szCs w:val="28"/>
              </w:rPr>
              <w:t>на период</w:t>
            </w:r>
            <w:proofErr w:type="gramStart"/>
            <w:r w:rsidRPr="009D3CF9">
              <w:rPr>
                <w:szCs w:val="28"/>
              </w:rPr>
              <w:t>.</w:t>
            </w:r>
            <w:proofErr w:type="gramEnd"/>
            <w:r w:rsidRPr="009D3CF9">
              <w:rPr>
                <w:szCs w:val="28"/>
              </w:rPr>
              <w:t xml:space="preserve"> </w:t>
            </w:r>
            <w:proofErr w:type="gramStart"/>
            <w:r w:rsidRPr="009D3CF9">
              <w:rPr>
                <w:szCs w:val="28"/>
              </w:rPr>
              <w:t>и</w:t>
            </w:r>
            <w:proofErr w:type="gramEnd"/>
            <w:r w:rsidRPr="009D3CF9">
              <w:rPr>
                <w:szCs w:val="28"/>
              </w:rPr>
              <w:t>здания (руб.)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8F6A9A" w14:textId="77777777" w:rsidR="00307478" w:rsidRPr="009D3CF9" w:rsidRDefault="00307478" w:rsidP="005B5CE8">
            <w:pPr>
              <w:widowControl w:val="0"/>
              <w:jc w:val="center"/>
              <w:rPr>
                <w:szCs w:val="28"/>
              </w:rPr>
            </w:pPr>
            <w:r w:rsidRPr="009D3CF9">
              <w:rPr>
                <w:szCs w:val="28"/>
              </w:rPr>
              <w:t>Закупили (наименований)</w:t>
            </w:r>
          </w:p>
        </w:tc>
      </w:tr>
      <w:tr w:rsidR="00307478" w:rsidRPr="009D3CF9" w14:paraId="3240AD1F"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3F2AEDB5" w14:textId="77777777" w:rsidR="00307478" w:rsidRDefault="00307478" w:rsidP="005B5CE8">
            <w:pPr>
              <w:widowControl w:val="0"/>
              <w:rPr>
                <w:szCs w:val="28"/>
              </w:rPr>
            </w:pPr>
            <w:r>
              <w:rPr>
                <w:szCs w:val="2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EE081A" w14:textId="77777777" w:rsidR="00307478" w:rsidRDefault="00307478" w:rsidP="005B5CE8">
            <w:pPr>
              <w:widowControl w:val="0"/>
              <w:rPr>
                <w:szCs w:val="28"/>
              </w:rPr>
            </w:pPr>
            <w:r>
              <w:rPr>
                <w:szCs w:val="28"/>
              </w:rPr>
              <w:t>61858,11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B9B500" w14:textId="77777777" w:rsidR="00307478" w:rsidRDefault="00307478" w:rsidP="005B5CE8">
            <w:pPr>
              <w:widowControl w:val="0"/>
              <w:rPr>
                <w:szCs w:val="28"/>
              </w:rPr>
            </w:pPr>
            <w:r w:rsidRPr="0093128B">
              <w:rPr>
                <w:szCs w:val="28"/>
              </w:rPr>
              <w:t>61858,11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617587" w14:textId="77777777" w:rsidR="00307478" w:rsidRDefault="00307478" w:rsidP="005B5CE8">
            <w:pPr>
              <w:widowControl w:val="0"/>
              <w:rPr>
                <w:szCs w:val="28"/>
              </w:rPr>
            </w:pPr>
            <w:r>
              <w:rPr>
                <w:szCs w:val="28"/>
              </w:rPr>
              <w:t>149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E67C30" w14:textId="77777777" w:rsidR="00307478" w:rsidRDefault="00307478" w:rsidP="005B5CE8">
            <w:pPr>
              <w:widowControl w:val="0"/>
              <w:rPr>
                <w:szCs w:val="28"/>
              </w:rPr>
            </w:pPr>
            <w:r>
              <w:rPr>
                <w:szCs w:val="28"/>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6F423" w14:textId="77777777" w:rsidR="00307478" w:rsidRDefault="00307478" w:rsidP="005B5CE8">
            <w:pPr>
              <w:widowControl w:val="0"/>
              <w:rPr>
                <w:szCs w:val="28"/>
              </w:rPr>
            </w:pPr>
            <w:r>
              <w:rPr>
                <w:szCs w:val="28"/>
              </w:rPr>
              <w:t>0</w:t>
            </w:r>
          </w:p>
        </w:tc>
      </w:tr>
      <w:tr w:rsidR="00307478" w:rsidRPr="009D3CF9" w14:paraId="18732844"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763E3FE5" w14:textId="77777777" w:rsidR="00307478" w:rsidRDefault="00307478" w:rsidP="005B5CE8">
            <w:pPr>
              <w:widowControl w:val="0"/>
              <w:rPr>
                <w:szCs w:val="28"/>
              </w:rPr>
            </w:pPr>
            <w:r>
              <w:rPr>
                <w:szCs w:val="28"/>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638E4" w14:textId="77777777" w:rsidR="00307478" w:rsidRDefault="00307478" w:rsidP="005B5CE8">
            <w:pPr>
              <w:widowControl w:val="0"/>
              <w:rPr>
                <w:szCs w:val="28"/>
              </w:rPr>
            </w:pPr>
            <w:r>
              <w:rPr>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6150AE" w14:textId="77777777" w:rsidR="00307478" w:rsidRPr="0093128B" w:rsidRDefault="00307478" w:rsidP="005B5CE8">
            <w:pPr>
              <w:widowControl w:val="0"/>
              <w:rPr>
                <w:szCs w:val="28"/>
              </w:rPr>
            </w:pPr>
            <w:r>
              <w:rPr>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0F27D" w14:textId="77777777" w:rsidR="00307478" w:rsidRDefault="00307478" w:rsidP="005B5CE8">
            <w:pPr>
              <w:widowControl w:val="0"/>
              <w:rPr>
                <w:szCs w:val="28"/>
              </w:rPr>
            </w:pPr>
            <w:r>
              <w:rPr>
                <w:szCs w:val="28"/>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435FA1" w14:textId="77777777" w:rsidR="00307478" w:rsidRDefault="00307478" w:rsidP="005B5CE8">
            <w:pPr>
              <w:widowControl w:val="0"/>
              <w:rPr>
                <w:szCs w:val="28"/>
              </w:rPr>
            </w:pPr>
            <w:r>
              <w:rPr>
                <w:szCs w:val="28"/>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B8827F" w14:textId="77777777" w:rsidR="00307478" w:rsidRDefault="00307478" w:rsidP="005B5CE8">
            <w:pPr>
              <w:widowControl w:val="0"/>
              <w:rPr>
                <w:szCs w:val="28"/>
              </w:rPr>
            </w:pPr>
            <w:r>
              <w:rPr>
                <w:szCs w:val="28"/>
              </w:rPr>
              <w:t>0</w:t>
            </w:r>
          </w:p>
        </w:tc>
      </w:tr>
      <w:tr w:rsidR="00307478" w:rsidRPr="009D3CF9" w14:paraId="7E0E664D"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14DC8249" w14:textId="77777777" w:rsidR="00307478" w:rsidRDefault="00307478" w:rsidP="005B5CE8">
            <w:pPr>
              <w:widowControl w:val="0"/>
              <w:rPr>
                <w:szCs w:val="28"/>
              </w:rPr>
            </w:pPr>
            <w:r>
              <w:rPr>
                <w:szCs w:val="28"/>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7EEC3B" w14:textId="77777777" w:rsidR="00307478" w:rsidRDefault="00307478" w:rsidP="005B5CE8">
            <w:pPr>
              <w:widowControl w:val="0"/>
              <w:rPr>
                <w:szCs w:val="28"/>
              </w:rPr>
            </w:pPr>
            <w:r>
              <w:rPr>
                <w:szCs w:val="28"/>
              </w:rPr>
              <w:t>444332,00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3978BD" w14:textId="77777777" w:rsidR="00307478" w:rsidRDefault="00307478" w:rsidP="005B5CE8">
            <w:pPr>
              <w:widowControl w:val="0"/>
              <w:rPr>
                <w:szCs w:val="28"/>
              </w:rPr>
            </w:pPr>
            <w:r>
              <w:rPr>
                <w:szCs w:val="28"/>
              </w:rPr>
              <w:t>444332,00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D9B451" w14:textId="77777777" w:rsidR="00307478" w:rsidRDefault="00307478" w:rsidP="005B5CE8">
            <w:pPr>
              <w:widowControl w:val="0"/>
              <w:rPr>
                <w:szCs w:val="28"/>
              </w:rPr>
            </w:pPr>
            <w:r>
              <w:rPr>
                <w:szCs w:val="28"/>
              </w:rPr>
              <w:t>1275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E7501B" w14:textId="77777777" w:rsidR="00307478" w:rsidRDefault="00307478" w:rsidP="005B5CE8">
            <w:pPr>
              <w:widowControl w:val="0"/>
              <w:rPr>
                <w:szCs w:val="28"/>
              </w:rPr>
            </w:pPr>
            <w:r>
              <w:rPr>
                <w:szCs w:val="28"/>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FF8FCFE" w14:textId="77777777" w:rsidR="00307478" w:rsidRDefault="00307478" w:rsidP="005B5CE8">
            <w:pPr>
              <w:widowControl w:val="0"/>
              <w:rPr>
                <w:szCs w:val="28"/>
              </w:rPr>
            </w:pPr>
            <w:r>
              <w:rPr>
                <w:szCs w:val="28"/>
              </w:rPr>
              <w:t>0</w:t>
            </w:r>
          </w:p>
        </w:tc>
      </w:tr>
    </w:tbl>
    <w:p w14:paraId="4E01E952" w14:textId="77777777" w:rsidR="00307478" w:rsidRDefault="00307478" w:rsidP="00307478">
      <w:pPr>
        <w:widowControl w:val="0"/>
        <w:spacing w:line="360" w:lineRule="auto"/>
        <w:jc w:val="center"/>
        <w:rPr>
          <w:szCs w:val="28"/>
        </w:rPr>
      </w:pPr>
    </w:p>
    <w:p w14:paraId="09778380" w14:textId="77777777" w:rsidR="00307478" w:rsidRPr="00FC0CA0" w:rsidRDefault="00307478" w:rsidP="00307478">
      <w:pPr>
        <w:widowControl w:val="0"/>
        <w:spacing w:line="360" w:lineRule="auto"/>
        <w:jc w:val="center"/>
        <w:rPr>
          <w:szCs w:val="28"/>
        </w:rPr>
      </w:pPr>
      <w:r w:rsidRPr="00FC0CA0">
        <w:rPr>
          <w:szCs w:val="28"/>
        </w:rPr>
        <w:lastRenderedPageBreak/>
        <w:t>Областной бюджет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417"/>
        <w:gridCol w:w="1418"/>
        <w:gridCol w:w="1984"/>
        <w:gridCol w:w="1985"/>
      </w:tblGrid>
      <w:tr w:rsidR="00307478" w:rsidRPr="009D3CF9" w14:paraId="6263DD79"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48FC6BCA" w14:textId="77777777" w:rsidR="00307478" w:rsidRPr="009D3CF9" w:rsidRDefault="00307478" w:rsidP="005B5CE8">
            <w:pPr>
              <w:widowControl w:val="0"/>
              <w:jc w:val="center"/>
              <w:rPr>
                <w:szCs w:val="28"/>
              </w:rPr>
            </w:pPr>
            <w:r>
              <w:rPr>
                <w:szCs w:val="28"/>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BFF742" w14:textId="77777777" w:rsidR="00307478" w:rsidRPr="009D3CF9" w:rsidRDefault="00307478" w:rsidP="005B5CE8">
            <w:pPr>
              <w:widowControl w:val="0"/>
              <w:jc w:val="center"/>
              <w:rPr>
                <w:szCs w:val="28"/>
              </w:rPr>
            </w:pPr>
            <w:r w:rsidRPr="009D3CF9">
              <w:rPr>
                <w:szCs w:val="28"/>
              </w:rPr>
              <w:t>Выделено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D7D4E68" w14:textId="77777777" w:rsidR="00307478" w:rsidRPr="009D3CF9" w:rsidRDefault="00307478" w:rsidP="005B5CE8">
            <w:pPr>
              <w:widowControl w:val="0"/>
              <w:jc w:val="center"/>
              <w:rPr>
                <w:szCs w:val="28"/>
              </w:rPr>
            </w:pPr>
            <w:r w:rsidRPr="009D3CF9">
              <w:rPr>
                <w:szCs w:val="28"/>
              </w:rPr>
              <w:t>на книги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B35C4CC" w14:textId="77777777" w:rsidR="00307478" w:rsidRPr="009D3CF9" w:rsidRDefault="00307478" w:rsidP="005B5CE8">
            <w:pPr>
              <w:widowControl w:val="0"/>
              <w:jc w:val="center"/>
              <w:rPr>
                <w:szCs w:val="28"/>
              </w:rPr>
            </w:pPr>
            <w:r w:rsidRPr="009D3CF9">
              <w:rPr>
                <w:szCs w:val="28"/>
              </w:rPr>
              <w:t>Закупили (экз.)</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8CB97DB" w14:textId="77777777" w:rsidR="00307478" w:rsidRPr="009D3CF9" w:rsidRDefault="00307478" w:rsidP="005B5CE8">
            <w:pPr>
              <w:widowControl w:val="0"/>
              <w:jc w:val="center"/>
              <w:rPr>
                <w:szCs w:val="28"/>
              </w:rPr>
            </w:pPr>
            <w:r w:rsidRPr="009D3CF9">
              <w:rPr>
                <w:szCs w:val="28"/>
              </w:rPr>
              <w:t>на период</w:t>
            </w:r>
            <w:proofErr w:type="gramStart"/>
            <w:r w:rsidRPr="009D3CF9">
              <w:rPr>
                <w:szCs w:val="28"/>
              </w:rPr>
              <w:t>.</w:t>
            </w:r>
            <w:proofErr w:type="gramEnd"/>
            <w:r w:rsidRPr="009D3CF9">
              <w:rPr>
                <w:szCs w:val="28"/>
              </w:rPr>
              <w:t xml:space="preserve"> </w:t>
            </w:r>
            <w:proofErr w:type="gramStart"/>
            <w:r w:rsidRPr="009D3CF9">
              <w:rPr>
                <w:szCs w:val="28"/>
              </w:rPr>
              <w:t>и</w:t>
            </w:r>
            <w:proofErr w:type="gramEnd"/>
            <w:r w:rsidRPr="009D3CF9">
              <w:rPr>
                <w:szCs w:val="28"/>
              </w:rPr>
              <w:t>здания (руб.)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8D8CEB" w14:textId="77777777" w:rsidR="00307478" w:rsidRPr="009D3CF9" w:rsidRDefault="00307478" w:rsidP="005B5CE8">
            <w:pPr>
              <w:widowControl w:val="0"/>
              <w:jc w:val="center"/>
              <w:rPr>
                <w:szCs w:val="28"/>
              </w:rPr>
            </w:pPr>
            <w:r w:rsidRPr="009D3CF9">
              <w:rPr>
                <w:szCs w:val="28"/>
              </w:rPr>
              <w:t>Закупили (наименований)</w:t>
            </w:r>
          </w:p>
        </w:tc>
      </w:tr>
      <w:tr w:rsidR="00307478" w:rsidRPr="009D3CF9" w14:paraId="707A72FB"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2C345D73" w14:textId="77777777" w:rsidR="00307478" w:rsidRDefault="00307478" w:rsidP="005B5CE8">
            <w:pPr>
              <w:widowControl w:val="0"/>
              <w:rPr>
                <w:szCs w:val="28"/>
              </w:rPr>
            </w:pPr>
            <w:r>
              <w:rPr>
                <w:szCs w:val="2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F1CD3B" w14:textId="77777777" w:rsidR="00307478" w:rsidRDefault="00307478" w:rsidP="005B5CE8">
            <w:pPr>
              <w:widowControl w:val="0"/>
              <w:rPr>
                <w:szCs w:val="28"/>
              </w:rPr>
            </w:pPr>
            <w:r w:rsidRPr="0093128B">
              <w:rPr>
                <w:szCs w:val="28"/>
              </w:rPr>
              <w:t>154941,89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5B4313" w14:textId="77777777" w:rsidR="00307478" w:rsidRDefault="00307478" w:rsidP="005B5CE8">
            <w:pPr>
              <w:widowControl w:val="0"/>
              <w:rPr>
                <w:szCs w:val="28"/>
              </w:rPr>
            </w:pPr>
            <w:r w:rsidRPr="0093128B">
              <w:rPr>
                <w:szCs w:val="28"/>
              </w:rPr>
              <w:t>154941,89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29064C" w14:textId="77777777" w:rsidR="00307478" w:rsidRDefault="00307478" w:rsidP="005B5CE8">
            <w:pPr>
              <w:widowControl w:val="0"/>
              <w:rPr>
                <w:szCs w:val="28"/>
              </w:rPr>
            </w:pPr>
            <w:r w:rsidRPr="0093128B">
              <w:rPr>
                <w:szCs w:val="28"/>
              </w:rPr>
              <w:t>183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E355A4" w14:textId="77777777" w:rsidR="00307478" w:rsidRDefault="00307478" w:rsidP="005B5CE8">
            <w:pPr>
              <w:widowControl w:val="0"/>
              <w:rPr>
                <w:szCs w:val="28"/>
              </w:rPr>
            </w:pPr>
            <w:r>
              <w:rPr>
                <w:szCs w:val="28"/>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597215" w14:textId="77777777" w:rsidR="00307478" w:rsidRDefault="00307478" w:rsidP="005B5CE8">
            <w:pPr>
              <w:widowControl w:val="0"/>
              <w:rPr>
                <w:szCs w:val="28"/>
              </w:rPr>
            </w:pPr>
            <w:r>
              <w:rPr>
                <w:szCs w:val="28"/>
              </w:rPr>
              <w:t>0</w:t>
            </w:r>
          </w:p>
        </w:tc>
      </w:tr>
      <w:tr w:rsidR="00307478" w:rsidRPr="009D3CF9" w14:paraId="53B3E877"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249A01D8" w14:textId="77777777" w:rsidR="00307478" w:rsidRDefault="00307478" w:rsidP="005B5CE8">
            <w:pPr>
              <w:widowControl w:val="0"/>
              <w:rPr>
                <w:szCs w:val="28"/>
              </w:rPr>
            </w:pPr>
            <w:r>
              <w:rPr>
                <w:szCs w:val="28"/>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457C48" w14:textId="77777777" w:rsidR="00307478" w:rsidRPr="0093128B" w:rsidRDefault="00307478" w:rsidP="005B5CE8">
            <w:pPr>
              <w:widowControl w:val="0"/>
              <w:rPr>
                <w:szCs w:val="28"/>
              </w:rPr>
            </w:pPr>
            <w:r>
              <w:rPr>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BDB491" w14:textId="77777777" w:rsidR="00307478" w:rsidRPr="0093128B" w:rsidRDefault="00307478" w:rsidP="005B5CE8">
            <w:pPr>
              <w:widowControl w:val="0"/>
              <w:rPr>
                <w:szCs w:val="28"/>
              </w:rPr>
            </w:pPr>
            <w:r>
              <w:rPr>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C4F36C" w14:textId="77777777" w:rsidR="00307478" w:rsidRPr="0093128B" w:rsidRDefault="00307478" w:rsidP="005B5CE8">
            <w:pPr>
              <w:widowControl w:val="0"/>
              <w:rPr>
                <w:szCs w:val="28"/>
              </w:rPr>
            </w:pPr>
            <w:r>
              <w:rPr>
                <w:szCs w:val="28"/>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BB3A6A" w14:textId="77777777" w:rsidR="00307478" w:rsidRDefault="00307478" w:rsidP="005B5CE8">
            <w:pPr>
              <w:widowControl w:val="0"/>
              <w:rPr>
                <w:szCs w:val="28"/>
              </w:rPr>
            </w:pPr>
            <w:r>
              <w:rPr>
                <w:szCs w:val="28"/>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CFFF4" w14:textId="77777777" w:rsidR="00307478" w:rsidRDefault="00307478" w:rsidP="005B5CE8">
            <w:pPr>
              <w:widowControl w:val="0"/>
              <w:rPr>
                <w:szCs w:val="28"/>
              </w:rPr>
            </w:pPr>
            <w:r>
              <w:rPr>
                <w:szCs w:val="28"/>
              </w:rPr>
              <w:t>0</w:t>
            </w:r>
          </w:p>
        </w:tc>
      </w:tr>
      <w:tr w:rsidR="00307478" w:rsidRPr="009D3CF9" w14:paraId="601E8D7B"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37E9F93E" w14:textId="77777777" w:rsidR="00307478" w:rsidRDefault="00307478" w:rsidP="005B5CE8">
            <w:pPr>
              <w:widowControl w:val="0"/>
              <w:rPr>
                <w:szCs w:val="28"/>
              </w:rPr>
            </w:pPr>
            <w:r>
              <w:rPr>
                <w:szCs w:val="28"/>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0B9B76" w14:textId="77777777" w:rsidR="00307478" w:rsidRDefault="00307478" w:rsidP="005B5CE8">
            <w:pPr>
              <w:widowControl w:val="0"/>
              <w:rPr>
                <w:szCs w:val="28"/>
              </w:rPr>
            </w:pPr>
            <w:r>
              <w:rPr>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57D2D6" w14:textId="77777777" w:rsidR="00307478" w:rsidRDefault="00307478" w:rsidP="005B5CE8">
            <w:pPr>
              <w:widowControl w:val="0"/>
              <w:rPr>
                <w:szCs w:val="28"/>
              </w:rPr>
            </w:pPr>
            <w:r>
              <w:rPr>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4034D6" w14:textId="77777777" w:rsidR="00307478" w:rsidRDefault="00307478" w:rsidP="005B5CE8">
            <w:pPr>
              <w:widowControl w:val="0"/>
              <w:rPr>
                <w:szCs w:val="28"/>
              </w:rPr>
            </w:pPr>
            <w:r>
              <w:rPr>
                <w:szCs w:val="28"/>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37A818" w14:textId="77777777" w:rsidR="00307478" w:rsidRDefault="00307478" w:rsidP="005B5CE8">
            <w:pPr>
              <w:widowControl w:val="0"/>
              <w:rPr>
                <w:szCs w:val="28"/>
              </w:rPr>
            </w:pPr>
            <w:r>
              <w:rPr>
                <w:szCs w:val="28"/>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387CF5" w14:textId="77777777" w:rsidR="00307478" w:rsidRDefault="00307478" w:rsidP="005B5CE8">
            <w:pPr>
              <w:widowControl w:val="0"/>
              <w:rPr>
                <w:szCs w:val="28"/>
              </w:rPr>
            </w:pPr>
            <w:r>
              <w:rPr>
                <w:szCs w:val="28"/>
              </w:rPr>
              <w:t>0</w:t>
            </w:r>
          </w:p>
        </w:tc>
      </w:tr>
    </w:tbl>
    <w:p w14:paraId="566E5EE1" w14:textId="77777777" w:rsidR="00307478" w:rsidRPr="00FC0CA0" w:rsidRDefault="00307478" w:rsidP="00307478">
      <w:pPr>
        <w:widowControl w:val="0"/>
        <w:spacing w:line="360" w:lineRule="auto"/>
        <w:jc w:val="center"/>
        <w:rPr>
          <w:szCs w:val="28"/>
        </w:rPr>
      </w:pPr>
      <w:r w:rsidRPr="00FC0CA0">
        <w:rPr>
          <w:szCs w:val="28"/>
        </w:rPr>
        <w:t>Муниципальный бюджет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1417"/>
        <w:gridCol w:w="1418"/>
        <w:gridCol w:w="1984"/>
        <w:gridCol w:w="1985"/>
      </w:tblGrid>
      <w:tr w:rsidR="00307478" w:rsidRPr="009D3CF9" w14:paraId="0A794C8F"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633AD240" w14:textId="77777777" w:rsidR="00307478" w:rsidRPr="009D3CF9" w:rsidRDefault="00307478" w:rsidP="005B5CE8">
            <w:pPr>
              <w:widowControl w:val="0"/>
              <w:jc w:val="center"/>
              <w:rPr>
                <w:szCs w:val="28"/>
              </w:rPr>
            </w:pPr>
            <w:r>
              <w:rPr>
                <w:szCs w:val="28"/>
              </w:rPr>
              <w:t>Год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A0CC65" w14:textId="77777777" w:rsidR="00307478" w:rsidRPr="009D3CF9" w:rsidRDefault="00307478" w:rsidP="005B5CE8">
            <w:pPr>
              <w:widowControl w:val="0"/>
              <w:jc w:val="center"/>
              <w:rPr>
                <w:szCs w:val="28"/>
              </w:rPr>
            </w:pPr>
            <w:r w:rsidRPr="009D3CF9">
              <w:rPr>
                <w:szCs w:val="28"/>
              </w:rPr>
              <w:t>Выделено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DCE3527" w14:textId="77777777" w:rsidR="00307478" w:rsidRPr="009D3CF9" w:rsidRDefault="00307478" w:rsidP="005B5CE8">
            <w:pPr>
              <w:widowControl w:val="0"/>
              <w:jc w:val="center"/>
              <w:rPr>
                <w:szCs w:val="28"/>
              </w:rPr>
            </w:pPr>
            <w:r w:rsidRPr="009D3CF9">
              <w:rPr>
                <w:szCs w:val="28"/>
              </w:rPr>
              <w:t>на книги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AD9F9AC" w14:textId="77777777" w:rsidR="00307478" w:rsidRPr="009D3CF9" w:rsidRDefault="00307478" w:rsidP="005B5CE8">
            <w:pPr>
              <w:widowControl w:val="0"/>
              <w:jc w:val="center"/>
              <w:rPr>
                <w:szCs w:val="28"/>
              </w:rPr>
            </w:pPr>
            <w:r w:rsidRPr="009D3CF9">
              <w:rPr>
                <w:szCs w:val="28"/>
              </w:rPr>
              <w:t>Закупили (экз.)</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74C39E4" w14:textId="77777777" w:rsidR="00307478" w:rsidRPr="009D3CF9" w:rsidRDefault="00307478" w:rsidP="005B5CE8">
            <w:pPr>
              <w:widowControl w:val="0"/>
              <w:jc w:val="center"/>
              <w:rPr>
                <w:szCs w:val="28"/>
              </w:rPr>
            </w:pPr>
            <w:r w:rsidRPr="009D3CF9">
              <w:rPr>
                <w:szCs w:val="28"/>
              </w:rPr>
              <w:t>на период</w:t>
            </w:r>
            <w:proofErr w:type="gramStart"/>
            <w:r w:rsidRPr="009D3CF9">
              <w:rPr>
                <w:szCs w:val="28"/>
              </w:rPr>
              <w:t>.</w:t>
            </w:r>
            <w:proofErr w:type="gramEnd"/>
            <w:r w:rsidRPr="009D3CF9">
              <w:rPr>
                <w:szCs w:val="28"/>
              </w:rPr>
              <w:t xml:space="preserve"> </w:t>
            </w:r>
            <w:proofErr w:type="gramStart"/>
            <w:r w:rsidRPr="009D3CF9">
              <w:rPr>
                <w:szCs w:val="28"/>
              </w:rPr>
              <w:t>и</w:t>
            </w:r>
            <w:proofErr w:type="gramEnd"/>
            <w:r w:rsidRPr="009D3CF9">
              <w:rPr>
                <w:szCs w:val="28"/>
              </w:rPr>
              <w:t>здания (руб.)</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55A3C9" w14:textId="77777777" w:rsidR="00307478" w:rsidRPr="009D3CF9" w:rsidRDefault="00307478" w:rsidP="005B5CE8">
            <w:pPr>
              <w:widowControl w:val="0"/>
              <w:jc w:val="center"/>
              <w:rPr>
                <w:szCs w:val="28"/>
              </w:rPr>
            </w:pPr>
            <w:r w:rsidRPr="009D3CF9">
              <w:rPr>
                <w:szCs w:val="28"/>
              </w:rPr>
              <w:t>Закупили (наименований)</w:t>
            </w:r>
          </w:p>
        </w:tc>
      </w:tr>
      <w:tr w:rsidR="00307478" w:rsidRPr="009D3CF9" w14:paraId="1219B401"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6A7ACB0F" w14:textId="77777777" w:rsidR="00307478" w:rsidRDefault="00307478" w:rsidP="005B5CE8">
            <w:pPr>
              <w:widowControl w:val="0"/>
              <w:rPr>
                <w:szCs w:val="28"/>
              </w:rPr>
            </w:pPr>
            <w:r>
              <w:rPr>
                <w:szCs w:val="2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CCF8BC" w14:textId="77777777" w:rsidR="00307478" w:rsidRDefault="00307478" w:rsidP="005B5CE8">
            <w:pPr>
              <w:widowControl w:val="0"/>
              <w:rPr>
                <w:szCs w:val="28"/>
              </w:rPr>
            </w:pPr>
            <w:r>
              <w:rPr>
                <w:szCs w:val="28"/>
              </w:rPr>
              <w:t>1055678,43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6F088E" w14:textId="77777777" w:rsidR="00307478" w:rsidRDefault="00307478" w:rsidP="005B5CE8">
            <w:pPr>
              <w:widowControl w:val="0"/>
              <w:rPr>
                <w:szCs w:val="28"/>
              </w:rPr>
            </w:pPr>
            <w:r w:rsidRPr="0093128B">
              <w:rPr>
                <w:szCs w:val="28"/>
              </w:rPr>
              <w:t>257000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A81BA1" w14:textId="77777777" w:rsidR="00307478" w:rsidRDefault="00307478" w:rsidP="005B5CE8">
            <w:pPr>
              <w:widowControl w:val="0"/>
              <w:rPr>
                <w:szCs w:val="28"/>
              </w:rPr>
            </w:pPr>
            <w:r>
              <w:rPr>
                <w:szCs w:val="28"/>
              </w:rPr>
              <w:t>770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38ECD8" w14:textId="77777777" w:rsidR="00307478" w:rsidRDefault="00307478" w:rsidP="005B5CE8">
            <w:pPr>
              <w:widowControl w:val="0"/>
              <w:rPr>
                <w:szCs w:val="28"/>
              </w:rPr>
            </w:pPr>
            <w:r w:rsidRPr="0093128B">
              <w:rPr>
                <w:szCs w:val="28"/>
              </w:rPr>
              <w:t>798678,43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E2EFE2" w14:textId="77777777" w:rsidR="00307478" w:rsidRDefault="00307478" w:rsidP="005B5CE8">
            <w:pPr>
              <w:widowControl w:val="0"/>
              <w:rPr>
                <w:szCs w:val="28"/>
              </w:rPr>
            </w:pPr>
            <w:r>
              <w:rPr>
                <w:szCs w:val="28"/>
              </w:rPr>
              <w:t>72</w:t>
            </w:r>
          </w:p>
        </w:tc>
      </w:tr>
      <w:tr w:rsidR="00307478" w:rsidRPr="009D3CF9" w14:paraId="720BDC30"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7F1B4A6C" w14:textId="77777777" w:rsidR="00307478" w:rsidRDefault="00307478" w:rsidP="005B5CE8">
            <w:pPr>
              <w:widowControl w:val="0"/>
              <w:rPr>
                <w:szCs w:val="28"/>
              </w:rPr>
            </w:pPr>
            <w:r>
              <w:rPr>
                <w:szCs w:val="28"/>
              </w:rPr>
              <w:t>2020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031D0D" w14:textId="77777777" w:rsidR="00307478" w:rsidRDefault="00307478" w:rsidP="005B5CE8">
            <w:pPr>
              <w:widowControl w:val="0"/>
              <w:rPr>
                <w:szCs w:val="28"/>
              </w:rPr>
            </w:pPr>
            <w:r>
              <w:rPr>
                <w:szCs w:val="28"/>
              </w:rPr>
              <w:t>1055277,36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7E5350" w14:textId="77777777" w:rsidR="00307478" w:rsidRPr="0093128B" w:rsidRDefault="00307478" w:rsidP="005B5CE8">
            <w:pPr>
              <w:widowControl w:val="0"/>
              <w:rPr>
                <w:szCs w:val="28"/>
              </w:rPr>
            </w:pPr>
            <w:r>
              <w:rPr>
                <w:szCs w:val="28"/>
              </w:rPr>
              <w:t>257000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4F0ADD" w14:textId="77777777" w:rsidR="00307478" w:rsidRDefault="00307478" w:rsidP="005B5CE8">
            <w:pPr>
              <w:widowControl w:val="0"/>
              <w:rPr>
                <w:szCs w:val="28"/>
              </w:rPr>
            </w:pPr>
            <w:r>
              <w:rPr>
                <w:szCs w:val="28"/>
              </w:rPr>
              <w:t>833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60A238" w14:textId="77777777" w:rsidR="00307478" w:rsidRPr="0093128B" w:rsidRDefault="00307478" w:rsidP="005B5CE8">
            <w:pPr>
              <w:widowControl w:val="0"/>
              <w:rPr>
                <w:szCs w:val="28"/>
              </w:rPr>
            </w:pPr>
            <w:r>
              <w:rPr>
                <w:szCs w:val="28"/>
              </w:rPr>
              <w:t>798277,36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3C0155" w14:textId="77777777" w:rsidR="00307478" w:rsidRDefault="00307478" w:rsidP="005B5CE8">
            <w:pPr>
              <w:widowControl w:val="0"/>
              <w:rPr>
                <w:szCs w:val="28"/>
              </w:rPr>
            </w:pPr>
            <w:r>
              <w:rPr>
                <w:szCs w:val="28"/>
              </w:rPr>
              <w:t>57</w:t>
            </w:r>
          </w:p>
        </w:tc>
      </w:tr>
      <w:tr w:rsidR="00307478" w:rsidRPr="009D3CF9" w14:paraId="27E6D9A6" w14:textId="77777777" w:rsidTr="005B5CE8">
        <w:tc>
          <w:tcPr>
            <w:tcW w:w="959" w:type="dxa"/>
            <w:tcBorders>
              <w:top w:val="single" w:sz="4" w:space="0" w:color="auto"/>
              <w:left w:val="single" w:sz="4" w:space="0" w:color="auto"/>
              <w:bottom w:val="single" w:sz="4" w:space="0" w:color="auto"/>
              <w:right w:val="single" w:sz="4" w:space="0" w:color="auto"/>
            </w:tcBorders>
            <w:shd w:val="clear" w:color="auto" w:fill="auto"/>
          </w:tcPr>
          <w:p w14:paraId="4C0B1420" w14:textId="77777777" w:rsidR="00307478" w:rsidRDefault="00307478" w:rsidP="005B5CE8">
            <w:pPr>
              <w:widowControl w:val="0"/>
              <w:rPr>
                <w:szCs w:val="28"/>
              </w:rPr>
            </w:pPr>
            <w:r>
              <w:rPr>
                <w:szCs w:val="28"/>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0FDEAC" w14:textId="77777777" w:rsidR="00307478" w:rsidRDefault="00307478" w:rsidP="005B5CE8">
            <w:pPr>
              <w:widowControl w:val="0"/>
              <w:rPr>
                <w:szCs w:val="28"/>
              </w:rPr>
            </w:pPr>
            <w:r>
              <w:rPr>
                <w:szCs w:val="28"/>
              </w:rPr>
              <w:t>1056226,02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DE5E86" w14:textId="77777777" w:rsidR="00307478" w:rsidRDefault="00307478" w:rsidP="005B5CE8">
            <w:pPr>
              <w:widowControl w:val="0"/>
              <w:rPr>
                <w:szCs w:val="28"/>
              </w:rPr>
            </w:pPr>
            <w:r>
              <w:rPr>
                <w:szCs w:val="28"/>
              </w:rPr>
              <w:t>257000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DD260C" w14:textId="77777777" w:rsidR="00307478" w:rsidRDefault="00307478" w:rsidP="005B5CE8">
            <w:pPr>
              <w:widowControl w:val="0"/>
              <w:rPr>
                <w:szCs w:val="28"/>
              </w:rPr>
            </w:pPr>
            <w:r>
              <w:rPr>
                <w:szCs w:val="28"/>
              </w:rPr>
              <w:t>668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09A5BA" w14:textId="77777777" w:rsidR="00307478" w:rsidRDefault="00307478" w:rsidP="005B5CE8">
            <w:pPr>
              <w:widowControl w:val="0"/>
              <w:rPr>
                <w:szCs w:val="28"/>
              </w:rPr>
            </w:pPr>
            <w:r>
              <w:rPr>
                <w:szCs w:val="28"/>
              </w:rPr>
              <w:t>799226,02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27A4B7" w14:textId="77777777" w:rsidR="00307478" w:rsidRDefault="00307478" w:rsidP="005B5CE8">
            <w:pPr>
              <w:widowControl w:val="0"/>
              <w:rPr>
                <w:szCs w:val="28"/>
              </w:rPr>
            </w:pPr>
            <w:r>
              <w:rPr>
                <w:szCs w:val="28"/>
              </w:rPr>
              <w:t>62</w:t>
            </w:r>
          </w:p>
        </w:tc>
      </w:tr>
    </w:tbl>
    <w:p w14:paraId="35F8C83E" w14:textId="3A60D90A" w:rsidR="00307478" w:rsidRPr="00FC0CA0" w:rsidRDefault="00307478" w:rsidP="00307478">
      <w:pPr>
        <w:widowControl w:val="0"/>
        <w:spacing w:line="360" w:lineRule="auto"/>
        <w:jc w:val="center"/>
        <w:rPr>
          <w:szCs w:val="28"/>
        </w:rPr>
      </w:pPr>
      <w:r w:rsidRPr="00FC0CA0">
        <w:rPr>
          <w:szCs w:val="28"/>
        </w:rPr>
        <w:t>Привлечение дополнительных средств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417"/>
        <w:gridCol w:w="1276"/>
        <w:gridCol w:w="1701"/>
        <w:gridCol w:w="1417"/>
        <w:gridCol w:w="1418"/>
      </w:tblGrid>
      <w:tr w:rsidR="00307478" w:rsidRPr="009D3CF9" w14:paraId="5F49E109" w14:textId="77777777" w:rsidTr="005B5CE8">
        <w:tc>
          <w:tcPr>
            <w:tcW w:w="817" w:type="dxa"/>
            <w:tcBorders>
              <w:top w:val="single" w:sz="4" w:space="0" w:color="auto"/>
              <w:left w:val="single" w:sz="4" w:space="0" w:color="auto"/>
              <w:bottom w:val="single" w:sz="4" w:space="0" w:color="auto"/>
              <w:right w:val="single" w:sz="4" w:space="0" w:color="auto"/>
            </w:tcBorders>
            <w:shd w:val="clear" w:color="auto" w:fill="auto"/>
          </w:tcPr>
          <w:p w14:paraId="2426BD61" w14:textId="77777777" w:rsidR="00307478" w:rsidRPr="009D3CF9" w:rsidRDefault="00307478" w:rsidP="005B5CE8">
            <w:pPr>
              <w:widowControl w:val="0"/>
              <w:jc w:val="center"/>
              <w:rPr>
                <w:szCs w:val="28"/>
              </w:rPr>
            </w:pPr>
            <w:r>
              <w:rPr>
                <w:szCs w:val="28"/>
              </w:rPr>
              <w:t>Год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D3BF752" w14:textId="77777777" w:rsidR="00307478" w:rsidRPr="009D3CF9" w:rsidRDefault="00307478" w:rsidP="005B5CE8">
            <w:pPr>
              <w:widowControl w:val="0"/>
              <w:jc w:val="center"/>
              <w:rPr>
                <w:szCs w:val="28"/>
              </w:rPr>
            </w:pPr>
            <w:r>
              <w:rPr>
                <w:szCs w:val="28"/>
              </w:rPr>
              <w:t>Привлечено</w:t>
            </w:r>
            <w:r w:rsidRPr="009D3CF9">
              <w:rPr>
                <w:szCs w:val="28"/>
              </w:rPr>
              <w:t xml:space="preserve"> всего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08BF0C4" w14:textId="77777777" w:rsidR="00307478" w:rsidRPr="009D3CF9" w:rsidRDefault="00307478" w:rsidP="005B5CE8">
            <w:pPr>
              <w:widowControl w:val="0"/>
              <w:jc w:val="center"/>
              <w:rPr>
                <w:szCs w:val="28"/>
              </w:rPr>
            </w:pPr>
            <w:r w:rsidRPr="009D3CF9">
              <w:rPr>
                <w:szCs w:val="28"/>
              </w:rPr>
              <w:t>на книги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3A038F1" w14:textId="77777777" w:rsidR="00307478" w:rsidRPr="009D3CF9" w:rsidRDefault="00307478" w:rsidP="005B5CE8">
            <w:pPr>
              <w:widowControl w:val="0"/>
              <w:jc w:val="center"/>
              <w:rPr>
                <w:szCs w:val="28"/>
              </w:rPr>
            </w:pPr>
            <w:r w:rsidRPr="009D3CF9">
              <w:rPr>
                <w:szCs w:val="28"/>
              </w:rPr>
              <w:t>Пожертвования (экз.)</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B52FB3" w14:textId="77777777" w:rsidR="00307478" w:rsidRPr="009D3CF9" w:rsidRDefault="00307478" w:rsidP="005B5CE8">
            <w:pPr>
              <w:widowControl w:val="0"/>
              <w:jc w:val="center"/>
              <w:rPr>
                <w:szCs w:val="28"/>
              </w:rPr>
            </w:pPr>
            <w:r w:rsidRPr="009D3CF9">
              <w:rPr>
                <w:szCs w:val="28"/>
              </w:rPr>
              <w:t xml:space="preserve">Взамен </w:t>
            </w:r>
            <w:proofErr w:type="gramStart"/>
            <w:r w:rsidRPr="009D3CF9">
              <w:rPr>
                <w:szCs w:val="28"/>
              </w:rPr>
              <w:t>утерянных</w:t>
            </w:r>
            <w:proofErr w:type="gramEnd"/>
            <w:r w:rsidRPr="009D3CF9">
              <w:rPr>
                <w:szCs w:val="28"/>
              </w:rPr>
              <w:t xml:space="preserve"> читателями (экз.)</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5F3A335" w14:textId="77777777" w:rsidR="00307478" w:rsidRPr="009D3CF9" w:rsidRDefault="00307478" w:rsidP="005B5CE8">
            <w:pPr>
              <w:widowControl w:val="0"/>
              <w:jc w:val="center"/>
              <w:rPr>
                <w:szCs w:val="28"/>
              </w:rPr>
            </w:pPr>
            <w:r w:rsidRPr="009D3CF9">
              <w:rPr>
                <w:szCs w:val="28"/>
              </w:rPr>
              <w:t>на период</w:t>
            </w:r>
            <w:proofErr w:type="gramStart"/>
            <w:r w:rsidRPr="009D3CF9">
              <w:rPr>
                <w:szCs w:val="28"/>
              </w:rPr>
              <w:t>.</w:t>
            </w:r>
            <w:proofErr w:type="gramEnd"/>
            <w:r w:rsidRPr="009D3CF9">
              <w:rPr>
                <w:szCs w:val="28"/>
              </w:rPr>
              <w:t xml:space="preserve"> </w:t>
            </w:r>
            <w:proofErr w:type="gramStart"/>
            <w:r w:rsidRPr="009D3CF9">
              <w:rPr>
                <w:szCs w:val="28"/>
              </w:rPr>
              <w:t>и</w:t>
            </w:r>
            <w:proofErr w:type="gramEnd"/>
            <w:r w:rsidRPr="009D3CF9">
              <w:rPr>
                <w:szCs w:val="28"/>
              </w:rPr>
              <w:t>здания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EC8FAC9" w14:textId="77777777" w:rsidR="00307478" w:rsidRPr="009D3CF9" w:rsidRDefault="00307478" w:rsidP="005B5CE8">
            <w:pPr>
              <w:widowControl w:val="0"/>
              <w:jc w:val="center"/>
              <w:rPr>
                <w:szCs w:val="28"/>
              </w:rPr>
            </w:pPr>
            <w:r w:rsidRPr="009D3CF9">
              <w:rPr>
                <w:szCs w:val="28"/>
              </w:rPr>
              <w:t>Закупили (наименований)</w:t>
            </w:r>
          </w:p>
        </w:tc>
      </w:tr>
      <w:tr w:rsidR="00307478" w:rsidRPr="009D3CF9" w14:paraId="7482ACF0" w14:textId="77777777" w:rsidTr="005B5CE8">
        <w:tc>
          <w:tcPr>
            <w:tcW w:w="817" w:type="dxa"/>
            <w:tcBorders>
              <w:top w:val="single" w:sz="4" w:space="0" w:color="auto"/>
              <w:left w:val="single" w:sz="4" w:space="0" w:color="auto"/>
              <w:bottom w:val="single" w:sz="4" w:space="0" w:color="auto"/>
              <w:right w:val="single" w:sz="4" w:space="0" w:color="auto"/>
            </w:tcBorders>
            <w:shd w:val="clear" w:color="auto" w:fill="auto"/>
          </w:tcPr>
          <w:p w14:paraId="304B0551" w14:textId="77777777" w:rsidR="00307478" w:rsidRDefault="00307478" w:rsidP="005B5CE8">
            <w:pPr>
              <w:widowControl w:val="0"/>
              <w:rPr>
                <w:szCs w:val="28"/>
              </w:rPr>
            </w:pPr>
            <w:r>
              <w:rPr>
                <w:szCs w:val="2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17AF3F" w14:textId="77777777" w:rsidR="00307478" w:rsidRDefault="00307478" w:rsidP="005B5CE8">
            <w:pPr>
              <w:widowControl w:val="0"/>
              <w:rPr>
                <w:szCs w:val="28"/>
              </w:rPr>
            </w:pPr>
            <w:r w:rsidRPr="0093128B">
              <w:rPr>
                <w:szCs w:val="28"/>
              </w:rPr>
              <w:t>426917</w:t>
            </w:r>
            <w:r>
              <w:rPr>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AACDEB" w14:textId="77777777" w:rsidR="00307478" w:rsidRDefault="00307478" w:rsidP="005B5CE8">
            <w:pPr>
              <w:widowControl w:val="0"/>
              <w:rPr>
                <w:szCs w:val="28"/>
              </w:rPr>
            </w:pPr>
            <w:r>
              <w:rPr>
                <w:szCs w:val="28"/>
              </w:rPr>
              <w:t>326917,00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AA7588" w14:textId="77777777" w:rsidR="00307478" w:rsidRDefault="00307478" w:rsidP="005B5CE8">
            <w:pPr>
              <w:widowControl w:val="0"/>
              <w:rPr>
                <w:szCs w:val="28"/>
              </w:rPr>
            </w:pPr>
            <w:r>
              <w:rPr>
                <w:szCs w:val="28"/>
              </w:rPr>
              <w:t>2979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6BAEFC" w14:textId="77777777" w:rsidR="00307478" w:rsidRDefault="00307478" w:rsidP="005B5CE8">
            <w:pPr>
              <w:widowControl w:val="0"/>
              <w:rPr>
                <w:szCs w:val="28"/>
              </w:rPr>
            </w:pPr>
            <w:r>
              <w:rPr>
                <w:szCs w:val="28"/>
              </w:rPr>
              <w:t>2350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24C572" w14:textId="77777777" w:rsidR="00307478" w:rsidRDefault="00307478" w:rsidP="005B5CE8">
            <w:pPr>
              <w:widowControl w:val="0"/>
              <w:rPr>
                <w:szCs w:val="28"/>
              </w:rPr>
            </w:pPr>
            <w:r>
              <w:rPr>
                <w:szCs w:val="28"/>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B7A6B0" w14:textId="77777777" w:rsidR="00307478" w:rsidRDefault="00307478" w:rsidP="005B5CE8">
            <w:pPr>
              <w:widowControl w:val="0"/>
              <w:rPr>
                <w:szCs w:val="28"/>
              </w:rPr>
            </w:pPr>
            <w:r>
              <w:rPr>
                <w:szCs w:val="28"/>
              </w:rPr>
              <w:t>48</w:t>
            </w:r>
          </w:p>
        </w:tc>
      </w:tr>
      <w:tr w:rsidR="00307478" w:rsidRPr="009D3CF9" w14:paraId="57DE4C4C" w14:textId="77777777" w:rsidTr="005B5CE8">
        <w:tc>
          <w:tcPr>
            <w:tcW w:w="817" w:type="dxa"/>
            <w:tcBorders>
              <w:top w:val="single" w:sz="4" w:space="0" w:color="auto"/>
              <w:left w:val="single" w:sz="4" w:space="0" w:color="auto"/>
              <w:bottom w:val="single" w:sz="4" w:space="0" w:color="auto"/>
              <w:right w:val="single" w:sz="4" w:space="0" w:color="auto"/>
            </w:tcBorders>
            <w:shd w:val="clear" w:color="auto" w:fill="auto"/>
          </w:tcPr>
          <w:p w14:paraId="54316ED1" w14:textId="77777777" w:rsidR="00307478" w:rsidRPr="000218B2" w:rsidRDefault="00307478" w:rsidP="005B5CE8">
            <w:pPr>
              <w:widowControl w:val="0"/>
              <w:rPr>
                <w:szCs w:val="28"/>
              </w:rPr>
            </w:pPr>
            <w:r w:rsidRPr="000218B2">
              <w:rPr>
                <w:szCs w:val="2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753CE5" w14:textId="77777777" w:rsidR="00307478" w:rsidRPr="000218B2" w:rsidRDefault="00307478" w:rsidP="005B5CE8">
            <w:pPr>
              <w:widowControl w:val="0"/>
              <w:rPr>
                <w:szCs w:val="28"/>
              </w:rPr>
            </w:pPr>
            <w:r w:rsidRPr="000218B2">
              <w:rPr>
                <w:szCs w:val="28"/>
              </w:rPr>
              <w:t>382303,69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ADBF0F" w14:textId="77777777" w:rsidR="00307478" w:rsidRPr="000218B2" w:rsidRDefault="00307478" w:rsidP="005B5CE8">
            <w:pPr>
              <w:widowControl w:val="0"/>
              <w:rPr>
                <w:szCs w:val="28"/>
              </w:rPr>
            </w:pPr>
            <w:r w:rsidRPr="000218B2">
              <w:rPr>
                <w:szCs w:val="28"/>
              </w:rPr>
              <w:t>282306,69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878030" w14:textId="77777777" w:rsidR="00307478" w:rsidRPr="000218B2" w:rsidRDefault="00307478" w:rsidP="005B5CE8">
            <w:pPr>
              <w:widowControl w:val="0"/>
              <w:rPr>
                <w:szCs w:val="28"/>
              </w:rPr>
            </w:pPr>
            <w:r w:rsidRPr="000218B2">
              <w:rPr>
                <w:szCs w:val="28"/>
              </w:rPr>
              <w:t>4145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4D6DD5" w14:textId="77777777" w:rsidR="00307478" w:rsidRPr="000218B2" w:rsidRDefault="00307478" w:rsidP="005B5CE8">
            <w:pPr>
              <w:widowControl w:val="0"/>
              <w:rPr>
                <w:szCs w:val="28"/>
              </w:rPr>
            </w:pPr>
            <w:r w:rsidRPr="000218B2">
              <w:rPr>
                <w:szCs w:val="28"/>
              </w:rPr>
              <w:t>594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7B474B" w14:textId="77777777" w:rsidR="00307478" w:rsidRPr="000218B2" w:rsidRDefault="00307478" w:rsidP="005B5CE8">
            <w:pPr>
              <w:widowControl w:val="0"/>
              <w:rPr>
                <w:szCs w:val="28"/>
              </w:rPr>
            </w:pPr>
            <w:r w:rsidRPr="000218B2">
              <w:rPr>
                <w:szCs w:val="28"/>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6AC396" w14:textId="77777777" w:rsidR="00307478" w:rsidRPr="000218B2" w:rsidRDefault="00307478" w:rsidP="005B5CE8">
            <w:pPr>
              <w:widowControl w:val="0"/>
              <w:rPr>
                <w:szCs w:val="28"/>
              </w:rPr>
            </w:pPr>
            <w:r w:rsidRPr="000218B2">
              <w:rPr>
                <w:szCs w:val="28"/>
              </w:rPr>
              <w:t>48</w:t>
            </w:r>
          </w:p>
        </w:tc>
      </w:tr>
      <w:tr w:rsidR="00307478" w:rsidRPr="009D3CF9" w14:paraId="63D80420" w14:textId="77777777" w:rsidTr="005B5CE8">
        <w:tc>
          <w:tcPr>
            <w:tcW w:w="817" w:type="dxa"/>
            <w:tcBorders>
              <w:top w:val="single" w:sz="4" w:space="0" w:color="auto"/>
              <w:left w:val="single" w:sz="4" w:space="0" w:color="auto"/>
              <w:bottom w:val="single" w:sz="4" w:space="0" w:color="auto"/>
              <w:right w:val="single" w:sz="4" w:space="0" w:color="auto"/>
            </w:tcBorders>
            <w:shd w:val="clear" w:color="auto" w:fill="auto"/>
          </w:tcPr>
          <w:p w14:paraId="0621F4A7" w14:textId="77777777" w:rsidR="00307478" w:rsidRPr="000218B2" w:rsidRDefault="00307478" w:rsidP="005B5CE8">
            <w:pPr>
              <w:widowControl w:val="0"/>
              <w:rPr>
                <w:szCs w:val="28"/>
              </w:rPr>
            </w:pPr>
            <w:r>
              <w:rPr>
                <w:szCs w:val="28"/>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B35381" w14:textId="77777777" w:rsidR="00307478" w:rsidRPr="000218B2" w:rsidRDefault="00307478" w:rsidP="005B5CE8">
            <w:pPr>
              <w:widowControl w:val="0"/>
              <w:rPr>
                <w:szCs w:val="28"/>
              </w:rPr>
            </w:pPr>
            <w:r>
              <w:rPr>
                <w:szCs w:val="28"/>
              </w:rPr>
              <w:t>478173,3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975579" w14:textId="77777777" w:rsidR="00307478" w:rsidRPr="000218B2" w:rsidRDefault="00307478" w:rsidP="005B5CE8">
            <w:pPr>
              <w:widowControl w:val="0"/>
              <w:rPr>
                <w:szCs w:val="28"/>
              </w:rPr>
            </w:pPr>
            <w:r>
              <w:rPr>
                <w:szCs w:val="28"/>
              </w:rPr>
              <w:t>378173,3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B70C74" w14:textId="77777777" w:rsidR="00307478" w:rsidRPr="000218B2" w:rsidRDefault="00307478" w:rsidP="005B5CE8">
            <w:pPr>
              <w:widowControl w:val="0"/>
              <w:rPr>
                <w:szCs w:val="28"/>
              </w:rPr>
            </w:pPr>
            <w:r>
              <w:rPr>
                <w:szCs w:val="28"/>
              </w:rPr>
              <w:t>2932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657D9B" w14:textId="77777777" w:rsidR="00307478" w:rsidRPr="000218B2" w:rsidRDefault="00307478" w:rsidP="005B5CE8">
            <w:pPr>
              <w:widowControl w:val="0"/>
              <w:rPr>
                <w:szCs w:val="28"/>
              </w:rPr>
            </w:pPr>
            <w:r>
              <w:rPr>
                <w:szCs w:val="28"/>
              </w:rPr>
              <w:t>1572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907762" w14:textId="77777777" w:rsidR="00307478" w:rsidRPr="000218B2" w:rsidRDefault="00307478" w:rsidP="005B5CE8">
            <w:pPr>
              <w:widowControl w:val="0"/>
              <w:rPr>
                <w:szCs w:val="28"/>
              </w:rPr>
            </w:pPr>
            <w:r>
              <w:rPr>
                <w:szCs w:val="28"/>
              </w:rPr>
              <w:t>100000,00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40966F" w14:textId="77777777" w:rsidR="00307478" w:rsidRPr="000218B2" w:rsidRDefault="00307478" w:rsidP="005B5CE8">
            <w:pPr>
              <w:widowControl w:val="0"/>
              <w:rPr>
                <w:szCs w:val="28"/>
              </w:rPr>
            </w:pPr>
            <w:r>
              <w:rPr>
                <w:szCs w:val="28"/>
              </w:rPr>
              <w:t>48</w:t>
            </w:r>
          </w:p>
        </w:tc>
      </w:tr>
    </w:tbl>
    <w:p w14:paraId="71233DBA" w14:textId="77777777" w:rsidR="00307478" w:rsidRDefault="00307478" w:rsidP="00307478">
      <w:pPr>
        <w:widowControl w:val="0"/>
        <w:rPr>
          <w:szCs w:val="28"/>
        </w:rPr>
      </w:pPr>
    </w:p>
    <w:p w14:paraId="7B76451C" w14:textId="77777777" w:rsidR="00A14432" w:rsidRPr="00A14432" w:rsidRDefault="00A14432" w:rsidP="00A14432">
      <w:pPr>
        <w:spacing w:line="256" w:lineRule="auto"/>
        <w:rPr>
          <w:rFonts w:eastAsia="Calibri" w:cs="Times New Roman"/>
        </w:rPr>
      </w:pPr>
      <w:r w:rsidRPr="00A14432">
        <w:rPr>
          <w:rFonts w:eastAsia="Calibri" w:cs="Times New Roman"/>
        </w:rPr>
        <w:t>Таблица 4. Состояние библиотечного персонала:</w:t>
      </w:r>
    </w:p>
    <w:tbl>
      <w:tblPr>
        <w:tblStyle w:val="8"/>
        <w:tblW w:w="0" w:type="auto"/>
        <w:tblLook w:val="04A0" w:firstRow="1" w:lastRow="0" w:firstColumn="1" w:lastColumn="0" w:noHBand="0" w:noVBand="1"/>
      </w:tblPr>
      <w:tblGrid>
        <w:gridCol w:w="2336"/>
        <w:gridCol w:w="2336"/>
        <w:gridCol w:w="2336"/>
      </w:tblGrid>
      <w:tr w:rsidR="00A14432" w:rsidRPr="00A14432" w14:paraId="038C516E" w14:textId="77777777" w:rsidTr="00A14432">
        <w:tc>
          <w:tcPr>
            <w:tcW w:w="2336" w:type="dxa"/>
            <w:tcBorders>
              <w:top w:val="single" w:sz="4" w:space="0" w:color="auto"/>
              <w:left w:val="single" w:sz="4" w:space="0" w:color="auto"/>
              <w:bottom w:val="single" w:sz="4" w:space="0" w:color="auto"/>
              <w:right w:val="single" w:sz="4" w:space="0" w:color="auto"/>
            </w:tcBorders>
            <w:hideMark/>
          </w:tcPr>
          <w:p w14:paraId="034644E0" w14:textId="77777777" w:rsidR="00A14432" w:rsidRPr="00A14432" w:rsidRDefault="00A14432" w:rsidP="00A14432">
            <w:r w:rsidRPr="00A14432">
              <w:t>штатная численность библиотечных работников</w:t>
            </w:r>
          </w:p>
        </w:tc>
        <w:tc>
          <w:tcPr>
            <w:tcW w:w="2336" w:type="dxa"/>
            <w:tcBorders>
              <w:top w:val="single" w:sz="4" w:space="0" w:color="auto"/>
              <w:left w:val="single" w:sz="4" w:space="0" w:color="auto"/>
              <w:bottom w:val="single" w:sz="4" w:space="0" w:color="auto"/>
              <w:right w:val="single" w:sz="4" w:space="0" w:color="auto"/>
            </w:tcBorders>
            <w:hideMark/>
          </w:tcPr>
          <w:p w14:paraId="39CD0909" w14:textId="77777777" w:rsidR="00A14432" w:rsidRPr="00A14432" w:rsidRDefault="00A14432" w:rsidP="00A14432">
            <w:r w:rsidRPr="00A14432">
              <w:t xml:space="preserve">число библиотекарей, работающих на неполную ставку (всего, в </w:t>
            </w:r>
            <w:proofErr w:type="spellStart"/>
            <w:r w:rsidRPr="00A14432">
              <w:t>т.ч</w:t>
            </w:r>
            <w:proofErr w:type="spellEnd"/>
            <w:r w:rsidRPr="00A14432">
              <w:t>. на 0,25; 0,5; 0,75 и другие ставки);</w:t>
            </w:r>
          </w:p>
        </w:tc>
        <w:tc>
          <w:tcPr>
            <w:tcW w:w="2336" w:type="dxa"/>
            <w:tcBorders>
              <w:top w:val="single" w:sz="4" w:space="0" w:color="auto"/>
              <w:left w:val="single" w:sz="4" w:space="0" w:color="auto"/>
              <w:bottom w:val="single" w:sz="4" w:space="0" w:color="auto"/>
              <w:right w:val="single" w:sz="4" w:space="0" w:color="auto"/>
            </w:tcBorders>
            <w:hideMark/>
          </w:tcPr>
          <w:p w14:paraId="09E078F0" w14:textId="77777777" w:rsidR="00A14432" w:rsidRPr="00A14432" w:rsidRDefault="00A14432" w:rsidP="00A14432">
            <w:r w:rsidRPr="00A14432">
              <w:t xml:space="preserve">число библиотечных работников, имеющих подготовку по использованию ИКТ (в том числе для работы с соц. сетями и </w:t>
            </w:r>
            <w:r w:rsidRPr="00A14432">
              <w:lastRenderedPageBreak/>
              <w:t>продвижению книги и чтения в соц. сетях;</w:t>
            </w:r>
          </w:p>
        </w:tc>
      </w:tr>
      <w:tr w:rsidR="00A14432" w:rsidRPr="00A14432" w14:paraId="28AEDD2E" w14:textId="77777777" w:rsidTr="00A14432">
        <w:tc>
          <w:tcPr>
            <w:tcW w:w="2336" w:type="dxa"/>
            <w:tcBorders>
              <w:top w:val="single" w:sz="4" w:space="0" w:color="auto"/>
              <w:left w:val="single" w:sz="4" w:space="0" w:color="auto"/>
              <w:bottom w:val="single" w:sz="4" w:space="0" w:color="auto"/>
              <w:right w:val="single" w:sz="4" w:space="0" w:color="auto"/>
            </w:tcBorders>
            <w:hideMark/>
          </w:tcPr>
          <w:p w14:paraId="391C8BF4" w14:textId="77777777" w:rsidR="00A14432" w:rsidRPr="00A14432" w:rsidRDefault="00A14432" w:rsidP="00A14432">
            <w:pPr>
              <w:jc w:val="center"/>
            </w:pPr>
            <w:r w:rsidRPr="00A14432">
              <w:lastRenderedPageBreak/>
              <w:t>93</w:t>
            </w:r>
          </w:p>
        </w:tc>
        <w:tc>
          <w:tcPr>
            <w:tcW w:w="2336" w:type="dxa"/>
            <w:tcBorders>
              <w:top w:val="single" w:sz="4" w:space="0" w:color="auto"/>
              <w:left w:val="single" w:sz="4" w:space="0" w:color="auto"/>
              <w:bottom w:val="single" w:sz="4" w:space="0" w:color="auto"/>
              <w:right w:val="single" w:sz="4" w:space="0" w:color="auto"/>
            </w:tcBorders>
            <w:hideMark/>
          </w:tcPr>
          <w:p w14:paraId="1731E2D0" w14:textId="77777777" w:rsidR="00A14432" w:rsidRPr="00A14432" w:rsidRDefault="00A14432" w:rsidP="00A14432">
            <w:pPr>
              <w:jc w:val="center"/>
            </w:pPr>
            <w:r w:rsidRPr="00A14432">
              <w:t>0</w:t>
            </w:r>
          </w:p>
        </w:tc>
        <w:tc>
          <w:tcPr>
            <w:tcW w:w="2336" w:type="dxa"/>
            <w:tcBorders>
              <w:top w:val="single" w:sz="4" w:space="0" w:color="auto"/>
              <w:left w:val="single" w:sz="4" w:space="0" w:color="auto"/>
              <w:bottom w:val="single" w:sz="4" w:space="0" w:color="auto"/>
              <w:right w:val="single" w:sz="4" w:space="0" w:color="auto"/>
            </w:tcBorders>
            <w:hideMark/>
          </w:tcPr>
          <w:p w14:paraId="6FD710DD" w14:textId="77777777" w:rsidR="00A14432" w:rsidRPr="00A14432" w:rsidRDefault="00A14432" w:rsidP="00A14432">
            <w:pPr>
              <w:jc w:val="center"/>
            </w:pPr>
            <w:r w:rsidRPr="00A14432">
              <w:t>83</w:t>
            </w:r>
          </w:p>
        </w:tc>
      </w:tr>
    </w:tbl>
    <w:p w14:paraId="576800F5" w14:textId="77777777" w:rsidR="00A14432" w:rsidRPr="00A14432" w:rsidRDefault="00A14432" w:rsidP="00A14432">
      <w:pPr>
        <w:spacing w:line="256" w:lineRule="auto"/>
        <w:rPr>
          <w:rFonts w:eastAsia="Calibri" w:cs="Times New Roman"/>
        </w:rPr>
      </w:pPr>
      <w:r w:rsidRPr="00A14432">
        <w:rPr>
          <w:rFonts w:eastAsia="Calibri" w:cs="Times New Roman"/>
        </w:rPr>
        <w:t>- состав специалистов по 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687"/>
        <w:gridCol w:w="1701"/>
        <w:gridCol w:w="992"/>
        <w:gridCol w:w="1701"/>
        <w:gridCol w:w="1276"/>
      </w:tblGrid>
      <w:tr w:rsidR="00A14432" w:rsidRPr="00A14432" w14:paraId="0416F784" w14:textId="77777777" w:rsidTr="00A14432">
        <w:tc>
          <w:tcPr>
            <w:tcW w:w="4503" w:type="dxa"/>
            <w:gridSpan w:val="3"/>
            <w:tcBorders>
              <w:top w:val="single" w:sz="4" w:space="0" w:color="auto"/>
              <w:left w:val="single" w:sz="4" w:space="0" w:color="auto"/>
              <w:bottom w:val="single" w:sz="4" w:space="0" w:color="auto"/>
              <w:right w:val="single" w:sz="4" w:space="0" w:color="auto"/>
            </w:tcBorders>
            <w:hideMark/>
          </w:tcPr>
          <w:p w14:paraId="4BF98946" w14:textId="77777777" w:rsidR="00A14432" w:rsidRPr="00A14432" w:rsidRDefault="00A14432" w:rsidP="00A14432">
            <w:pPr>
              <w:widowControl w:val="0"/>
              <w:overflowPunct w:val="0"/>
              <w:autoSpaceDE w:val="0"/>
              <w:spacing w:after="0"/>
              <w:jc w:val="center"/>
              <w:textAlignment w:val="baseline"/>
              <w:rPr>
                <w:rFonts w:eastAsia="Times New Roman" w:cs="Times New Roman"/>
                <w:szCs w:val="24"/>
                <w:highlight w:val="yellow"/>
                <w:lang w:eastAsia="ar-SA"/>
              </w:rPr>
            </w:pPr>
            <w:r w:rsidRPr="00A14432">
              <w:rPr>
                <w:rFonts w:eastAsia="Times New Roman" w:cs="Times New Roman"/>
                <w:szCs w:val="24"/>
                <w:lang w:eastAsia="ar-SA"/>
              </w:rPr>
              <w:t>Высшее</w:t>
            </w:r>
          </w:p>
        </w:tc>
        <w:tc>
          <w:tcPr>
            <w:tcW w:w="3969" w:type="dxa"/>
            <w:gridSpan w:val="3"/>
            <w:tcBorders>
              <w:top w:val="single" w:sz="4" w:space="0" w:color="auto"/>
              <w:left w:val="single" w:sz="4" w:space="0" w:color="auto"/>
              <w:bottom w:val="single" w:sz="4" w:space="0" w:color="auto"/>
              <w:right w:val="single" w:sz="4" w:space="0" w:color="auto"/>
            </w:tcBorders>
            <w:hideMark/>
          </w:tcPr>
          <w:p w14:paraId="3F142D34" w14:textId="77777777" w:rsidR="00A14432" w:rsidRPr="00A14432" w:rsidRDefault="00A14432" w:rsidP="00A14432">
            <w:pPr>
              <w:widowControl w:val="0"/>
              <w:overflowPunct w:val="0"/>
              <w:autoSpaceDE w:val="0"/>
              <w:spacing w:after="0"/>
              <w:jc w:val="center"/>
              <w:textAlignment w:val="baseline"/>
              <w:rPr>
                <w:rFonts w:eastAsia="Times New Roman" w:cs="Times New Roman"/>
                <w:szCs w:val="24"/>
                <w:lang w:eastAsia="ar-SA"/>
              </w:rPr>
            </w:pPr>
            <w:r w:rsidRPr="00A14432">
              <w:rPr>
                <w:rFonts w:eastAsia="Times New Roman" w:cs="Times New Roman"/>
                <w:szCs w:val="24"/>
                <w:lang w:eastAsia="ar-SA"/>
              </w:rPr>
              <w:t>Среднее специальное</w:t>
            </w:r>
          </w:p>
        </w:tc>
      </w:tr>
      <w:tr w:rsidR="00A14432" w:rsidRPr="00A14432" w14:paraId="3BC6C910" w14:textId="77777777" w:rsidTr="00A14432">
        <w:tc>
          <w:tcPr>
            <w:tcW w:w="1115" w:type="dxa"/>
            <w:tcBorders>
              <w:top w:val="single" w:sz="4" w:space="0" w:color="auto"/>
              <w:left w:val="single" w:sz="4" w:space="0" w:color="auto"/>
              <w:bottom w:val="single" w:sz="4" w:space="0" w:color="auto"/>
              <w:right w:val="single" w:sz="4" w:space="0" w:color="auto"/>
            </w:tcBorders>
            <w:hideMark/>
          </w:tcPr>
          <w:p w14:paraId="00222B58"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Всего</w:t>
            </w:r>
          </w:p>
        </w:tc>
        <w:tc>
          <w:tcPr>
            <w:tcW w:w="1687" w:type="dxa"/>
            <w:tcBorders>
              <w:top w:val="single" w:sz="4" w:space="0" w:color="auto"/>
              <w:left w:val="single" w:sz="4" w:space="0" w:color="auto"/>
              <w:bottom w:val="single" w:sz="4" w:space="0" w:color="auto"/>
              <w:right w:val="single" w:sz="4" w:space="0" w:color="auto"/>
            </w:tcBorders>
            <w:hideMark/>
          </w:tcPr>
          <w:p w14:paraId="39E57EC6" w14:textId="77777777" w:rsidR="00A14432" w:rsidRPr="00A14432" w:rsidRDefault="00A14432" w:rsidP="00A14432">
            <w:pPr>
              <w:widowControl w:val="0"/>
              <w:overflowPunct w:val="0"/>
              <w:autoSpaceDE w:val="0"/>
              <w:spacing w:after="0"/>
              <w:jc w:val="center"/>
              <w:textAlignment w:val="baseline"/>
              <w:rPr>
                <w:rFonts w:eastAsia="Times New Roman" w:cs="Times New Roman"/>
                <w:szCs w:val="24"/>
                <w:lang w:eastAsia="ar-SA"/>
              </w:rPr>
            </w:pPr>
            <w:r w:rsidRPr="00A14432">
              <w:rPr>
                <w:rFonts w:eastAsia="Times New Roman" w:cs="Times New Roman"/>
                <w:szCs w:val="24"/>
                <w:lang w:eastAsia="ar-SA"/>
              </w:rPr>
              <w:t>Библиотечное</w:t>
            </w:r>
          </w:p>
        </w:tc>
        <w:tc>
          <w:tcPr>
            <w:tcW w:w="1701" w:type="dxa"/>
            <w:tcBorders>
              <w:top w:val="single" w:sz="4" w:space="0" w:color="auto"/>
              <w:left w:val="single" w:sz="4" w:space="0" w:color="auto"/>
              <w:bottom w:val="single" w:sz="4" w:space="0" w:color="auto"/>
              <w:right w:val="single" w:sz="4" w:space="0" w:color="auto"/>
            </w:tcBorders>
            <w:hideMark/>
          </w:tcPr>
          <w:p w14:paraId="343D476D" w14:textId="77777777" w:rsidR="00A14432" w:rsidRPr="00A14432" w:rsidRDefault="00A14432" w:rsidP="00A14432">
            <w:pPr>
              <w:widowControl w:val="0"/>
              <w:overflowPunct w:val="0"/>
              <w:autoSpaceDE w:val="0"/>
              <w:spacing w:after="0"/>
              <w:jc w:val="center"/>
              <w:textAlignment w:val="baseline"/>
              <w:rPr>
                <w:rFonts w:eastAsia="Times New Roman" w:cs="Times New Roman"/>
                <w:szCs w:val="24"/>
                <w:lang w:eastAsia="ar-SA"/>
              </w:rPr>
            </w:pPr>
            <w:r w:rsidRPr="00A14432">
              <w:rPr>
                <w:rFonts w:eastAsia="Times New Roman" w:cs="Times New Roman"/>
                <w:szCs w:val="24"/>
                <w:lang w:eastAsia="ar-SA"/>
              </w:rPr>
              <w:t>Педагогическое</w:t>
            </w:r>
          </w:p>
        </w:tc>
        <w:tc>
          <w:tcPr>
            <w:tcW w:w="992" w:type="dxa"/>
            <w:tcBorders>
              <w:top w:val="single" w:sz="4" w:space="0" w:color="auto"/>
              <w:left w:val="single" w:sz="4" w:space="0" w:color="auto"/>
              <w:bottom w:val="single" w:sz="4" w:space="0" w:color="auto"/>
              <w:right w:val="single" w:sz="4" w:space="0" w:color="auto"/>
            </w:tcBorders>
            <w:hideMark/>
          </w:tcPr>
          <w:p w14:paraId="2DE9EC20" w14:textId="77777777" w:rsidR="00A14432" w:rsidRPr="00A14432" w:rsidRDefault="00A14432" w:rsidP="00A14432">
            <w:pPr>
              <w:widowControl w:val="0"/>
              <w:overflowPunct w:val="0"/>
              <w:autoSpaceDE w:val="0"/>
              <w:spacing w:after="0"/>
              <w:jc w:val="center"/>
              <w:textAlignment w:val="baseline"/>
              <w:rPr>
                <w:rFonts w:eastAsia="Times New Roman" w:cs="Times New Roman"/>
                <w:szCs w:val="24"/>
                <w:lang w:eastAsia="ar-SA"/>
              </w:rPr>
            </w:pPr>
            <w:r w:rsidRPr="00A14432">
              <w:rPr>
                <w:rFonts w:eastAsia="Times New Roman" w:cs="Times New Roman"/>
                <w:szCs w:val="24"/>
                <w:lang w:eastAsia="ar-SA"/>
              </w:rPr>
              <w:t>Всего</w:t>
            </w:r>
          </w:p>
        </w:tc>
        <w:tc>
          <w:tcPr>
            <w:tcW w:w="1701" w:type="dxa"/>
            <w:tcBorders>
              <w:top w:val="single" w:sz="4" w:space="0" w:color="auto"/>
              <w:left w:val="single" w:sz="4" w:space="0" w:color="auto"/>
              <w:bottom w:val="single" w:sz="4" w:space="0" w:color="auto"/>
              <w:right w:val="single" w:sz="4" w:space="0" w:color="auto"/>
            </w:tcBorders>
            <w:hideMark/>
          </w:tcPr>
          <w:p w14:paraId="02146511" w14:textId="77777777" w:rsidR="00A14432" w:rsidRPr="00A14432" w:rsidRDefault="00A14432" w:rsidP="00A14432">
            <w:pPr>
              <w:widowControl w:val="0"/>
              <w:overflowPunct w:val="0"/>
              <w:autoSpaceDE w:val="0"/>
              <w:spacing w:after="0"/>
              <w:jc w:val="center"/>
              <w:textAlignment w:val="baseline"/>
              <w:rPr>
                <w:rFonts w:eastAsia="Times New Roman" w:cs="Times New Roman"/>
                <w:szCs w:val="24"/>
                <w:lang w:eastAsia="ar-SA"/>
              </w:rPr>
            </w:pPr>
            <w:r w:rsidRPr="00A14432">
              <w:rPr>
                <w:rFonts w:eastAsia="Times New Roman" w:cs="Times New Roman"/>
                <w:szCs w:val="24"/>
                <w:lang w:eastAsia="ar-SA"/>
              </w:rPr>
              <w:t>Библиотечное</w:t>
            </w:r>
          </w:p>
        </w:tc>
        <w:tc>
          <w:tcPr>
            <w:tcW w:w="1276" w:type="dxa"/>
            <w:tcBorders>
              <w:top w:val="single" w:sz="4" w:space="0" w:color="auto"/>
              <w:left w:val="single" w:sz="4" w:space="0" w:color="auto"/>
              <w:bottom w:val="single" w:sz="4" w:space="0" w:color="auto"/>
              <w:right w:val="single" w:sz="4" w:space="0" w:color="auto"/>
            </w:tcBorders>
            <w:hideMark/>
          </w:tcPr>
          <w:p w14:paraId="6375DDB1" w14:textId="77777777" w:rsidR="00A14432" w:rsidRPr="00A14432" w:rsidRDefault="00A14432" w:rsidP="00A14432">
            <w:pPr>
              <w:widowControl w:val="0"/>
              <w:overflowPunct w:val="0"/>
              <w:autoSpaceDE w:val="0"/>
              <w:spacing w:after="0"/>
              <w:jc w:val="center"/>
              <w:textAlignment w:val="baseline"/>
              <w:rPr>
                <w:rFonts w:eastAsia="Times New Roman" w:cs="Times New Roman"/>
                <w:szCs w:val="24"/>
                <w:lang w:eastAsia="ar-SA"/>
              </w:rPr>
            </w:pPr>
            <w:r w:rsidRPr="00A14432">
              <w:rPr>
                <w:rFonts w:eastAsia="Times New Roman" w:cs="Times New Roman"/>
                <w:szCs w:val="24"/>
                <w:lang w:eastAsia="ar-SA"/>
              </w:rPr>
              <w:t>Педагогическое</w:t>
            </w:r>
          </w:p>
        </w:tc>
      </w:tr>
      <w:tr w:rsidR="00A14432" w:rsidRPr="00A14432" w14:paraId="676939E3" w14:textId="77777777" w:rsidTr="00A14432">
        <w:tc>
          <w:tcPr>
            <w:tcW w:w="1115" w:type="dxa"/>
            <w:tcBorders>
              <w:top w:val="single" w:sz="4" w:space="0" w:color="auto"/>
              <w:left w:val="single" w:sz="4" w:space="0" w:color="auto"/>
              <w:bottom w:val="single" w:sz="4" w:space="0" w:color="auto"/>
              <w:right w:val="single" w:sz="4" w:space="0" w:color="auto"/>
            </w:tcBorders>
            <w:hideMark/>
          </w:tcPr>
          <w:p w14:paraId="541C3BA9"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60</w:t>
            </w:r>
          </w:p>
        </w:tc>
        <w:tc>
          <w:tcPr>
            <w:tcW w:w="1687" w:type="dxa"/>
            <w:tcBorders>
              <w:top w:val="single" w:sz="4" w:space="0" w:color="auto"/>
              <w:left w:val="single" w:sz="4" w:space="0" w:color="auto"/>
              <w:bottom w:val="single" w:sz="4" w:space="0" w:color="auto"/>
              <w:right w:val="single" w:sz="4" w:space="0" w:color="auto"/>
            </w:tcBorders>
            <w:hideMark/>
          </w:tcPr>
          <w:p w14:paraId="5A299BDC"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34</w:t>
            </w:r>
          </w:p>
        </w:tc>
        <w:tc>
          <w:tcPr>
            <w:tcW w:w="1701" w:type="dxa"/>
            <w:tcBorders>
              <w:top w:val="single" w:sz="4" w:space="0" w:color="auto"/>
              <w:left w:val="single" w:sz="4" w:space="0" w:color="auto"/>
              <w:bottom w:val="single" w:sz="4" w:space="0" w:color="auto"/>
              <w:right w:val="single" w:sz="4" w:space="0" w:color="auto"/>
            </w:tcBorders>
            <w:hideMark/>
          </w:tcPr>
          <w:p w14:paraId="094D1C1E"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16</w:t>
            </w:r>
          </w:p>
        </w:tc>
        <w:tc>
          <w:tcPr>
            <w:tcW w:w="992" w:type="dxa"/>
            <w:tcBorders>
              <w:top w:val="single" w:sz="4" w:space="0" w:color="auto"/>
              <w:left w:val="single" w:sz="4" w:space="0" w:color="auto"/>
              <w:bottom w:val="single" w:sz="4" w:space="0" w:color="auto"/>
              <w:right w:val="single" w:sz="4" w:space="0" w:color="auto"/>
            </w:tcBorders>
            <w:hideMark/>
          </w:tcPr>
          <w:p w14:paraId="6E3C7287"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31</w:t>
            </w:r>
          </w:p>
        </w:tc>
        <w:tc>
          <w:tcPr>
            <w:tcW w:w="1701" w:type="dxa"/>
            <w:tcBorders>
              <w:top w:val="single" w:sz="4" w:space="0" w:color="auto"/>
              <w:left w:val="single" w:sz="4" w:space="0" w:color="auto"/>
              <w:bottom w:val="single" w:sz="4" w:space="0" w:color="auto"/>
              <w:right w:val="single" w:sz="4" w:space="0" w:color="auto"/>
            </w:tcBorders>
            <w:hideMark/>
          </w:tcPr>
          <w:p w14:paraId="200297C3"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20</w:t>
            </w:r>
          </w:p>
        </w:tc>
        <w:tc>
          <w:tcPr>
            <w:tcW w:w="1276" w:type="dxa"/>
            <w:tcBorders>
              <w:top w:val="single" w:sz="4" w:space="0" w:color="auto"/>
              <w:left w:val="single" w:sz="4" w:space="0" w:color="auto"/>
              <w:bottom w:val="single" w:sz="4" w:space="0" w:color="auto"/>
              <w:right w:val="single" w:sz="4" w:space="0" w:color="auto"/>
            </w:tcBorders>
            <w:hideMark/>
          </w:tcPr>
          <w:p w14:paraId="1E84CAEA"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8</w:t>
            </w:r>
          </w:p>
        </w:tc>
      </w:tr>
    </w:tbl>
    <w:p w14:paraId="4ADEB339" w14:textId="77777777" w:rsidR="00A14432" w:rsidRPr="00A14432" w:rsidRDefault="00A14432" w:rsidP="00A14432">
      <w:pPr>
        <w:spacing w:line="256" w:lineRule="auto"/>
        <w:rPr>
          <w:rFonts w:eastAsia="Calibri" w:cs="Times New Roman"/>
        </w:rPr>
      </w:pPr>
      <w:r w:rsidRPr="00A14432">
        <w:rPr>
          <w:rFonts w:eastAsia="Calibri" w:cs="Times New Roman"/>
        </w:rPr>
        <w:t>– число библиотечных работников, имеющих подготовку по использованию ИКТ (в том числе для работы с соц. сетями и продвижению книги и чтения в соц. сетях;</w:t>
      </w:r>
    </w:p>
    <w:p w14:paraId="5C8E71EA" w14:textId="77777777" w:rsidR="00A14432" w:rsidRPr="00A14432" w:rsidRDefault="00A14432" w:rsidP="00A14432">
      <w:pPr>
        <w:spacing w:line="256" w:lineRule="auto"/>
        <w:rPr>
          <w:rFonts w:eastAsia="Calibri" w:cs="Times New Roman"/>
        </w:rPr>
      </w:pPr>
      <w:r w:rsidRPr="00A14432">
        <w:rPr>
          <w:rFonts w:eastAsia="Calibri" w:cs="Times New Roman"/>
        </w:rPr>
        <w:t xml:space="preserve">- число сотрудников библиотеки, ведущих (отвечающих за ведение) </w:t>
      </w:r>
      <w:proofErr w:type="spellStart"/>
      <w:r w:rsidRPr="00A14432">
        <w:rPr>
          <w:rFonts w:eastAsia="Calibri" w:cs="Times New Roman"/>
        </w:rPr>
        <w:t>соцсети</w:t>
      </w:r>
      <w:proofErr w:type="spellEnd"/>
      <w:r w:rsidRPr="00A14432">
        <w:rPr>
          <w:rFonts w:eastAsia="Calibri" w:cs="Times New Roman"/>
        </w:rPr>
        <w:t>;</w:t>
      </w:r>
    </w:p>
    <w:p w14:paraId="5FB50089" w14:textId="77777777" w:rsidR="00A14432" w:rsidRPr="00A14432" w:rsidRDefault="00A14432" w:rsidP="00A14432">
      <w:pPr>
        <w:spacing w:line="256" w:lineRule="auto"/>
        <w:rPr>
          <w:rFonts w:eastAsia="Calibri" w:cs="Times New Roman"/>
        </w:rPr>
      </w:pPr>
      <w:r w:rsidRPr="00A14432">
        <w:rPr>
          <w:rFonts w:eastAsia="Calibri" w:cs="Times New Roman"/>
        </w:rPr>
        <w:t xml:space="preserve">– состав специалистов по профессиональному стажу; </w:t>
      </w:r>
    </w:p>
    <w:tbl>
      <w:tblPr>
        <w:tblStyle w:val="8"/>
        <w:tblW w:w="0" w:type="auto"/>
        <w:tblLook w:val="04A0" w:firstRow="1" w:lastRow="0" w:firstColumn="1" w:lastColumn="0" w:noHBand="0" w:noVBand="1"/>
      </w:tblPr>
      <w:tblGrid>
        <w:gridCol w:w="2337"/>
        <w:gridCol w:w="2336"/>
        <w:gridCol w:w="2336"/>
        <w:gridCol w:w="2336"/>
      </w:tblGrid>
      <w:tr w:rsidR="00A14432" w:rsidRPr="00A14432" w14:paraId="3ABD160C" w14:textId="77777777" w:rsidTr="00A14432">
        <w:tc>
          <w:tcPr>
            <w:tcW w:w="2337" w:type="dxa"/>
            <w:tcBorders>
              <w:top w:val="single" w:sz="4" w:space="0" w:color="auto"/>
              <w:left w:val="single" w:sz="4" w:space="0" w:color="auto"/>
              <w:bottom w:val="single" w:sz="4" w:space="0" w:color="auto"/>
              <w:right w:val="single" w:sz="4" w:space="0" w:color="auto"/>
            </w:tcBorders>
            <w:hideMark/>
          </w:tcPr>
          <w:p w14:paraId="3DE28281" w14:textId="77777777" w:rsidR="00A14432" w:rsidRPr="00A14432" w:rsidRDefault="00A14432" w:rsidP="00A14432">
            <w:pPr>
              <w:jc w:val="center"/>
              <w:rPr>
                <w:b/>
              </w:rPr>
            </w:pPr>
            <w:r w:rsidRPr="00A14432">
              <w:rPr>
                <w:b/>
              </w:rPr>
              <w:t>До 3 лет</w:t>
            </w:r>
          </w:p>
        </w:tc>
        <w:tc>
          <w:tcPr>
            <w:tcW w:w="2336" w:type="dxa"/>
            <w:tcBorders>
              <w:top w:val="single" w:sz="4" w:space="0" w:color="auto"/>
              <w:left w:val="single" w:sz="4" w:space="0" w:color="auto"/>
              <w:bottom w:val="single" w:sz="4" w:space="0" w:color="auto"/>
              <w:right w:val="single" w:sz="4" w:space="0" w:color="auto"/>
            </w:tcBorders>
            <w:hideMark/>
          </w:tcPr>
          <w:p w14:paraId="35B55692" w14:textId="77777777" w:rsidR="00A14432" w:rsidRPr="00A14432" w:rsidRDefault="00A14432" w:rsidP="00A14432">
            <w:pPr>
              <w:jc w:val="center"/>
              <w:rPr>
                <w:b/>
              </w:rPr>
            </w:pPr>
            <w:r w:rsidRPr="00A14432">
              <w:rPr>
                <w:b/>
              </w:rPr>
              <w:t>От 3 до 6 лет</w:t>
            </w:r>
          </w:p>
        </w:tc>
        <w:tc>
          <w:tcPr>
            <w:tcW w:w="2336" w:type="dxa"/>
            <w:tcBorders>
              <w:top w:val="single" w:sz="4" w:space="0" w:color="auto"/>
              <w:left w:val="single" w:sz="4" w:space="0" w:color="auto"/>
              <w:bottom w:val="single" w:sz="4" w:space="0" w:color="auto"/>
              <w:right w:val="single" w:sz="4" w:space="0" w:color="auto"/>
            </w:tcBorders>
            <w:hideMark/>
          </w:tcPr>
          <w:p w14:paraId="08C6F25D" w14:textId="77777777" w:rsidR="00A14432" w:rsidRPr="00A14432" w:rsidRDefault="00A14432" w:rsidP="00A14432">
            <w:pPr>
              <w:jc w:val="center"/>
              <w:rPr>
                <w:b/>
              </w:rPr>
            </w:pPr>
            <w:r w:rsidRPr="00A14432">
              <w:rPr>
                <w:b/>
              </w:rPr>
              <w:t>От 6 до 10 лет</w:t>
            </w:r>
          </w:p>
        </w:tc>
        <w:tc>
          <w:tcPr>
            <w:tcW w:w="2336" w:type="dxa"/>
            <w:tcBorders>
              <w:top w:val="single" w:sz="4" w:space="0" w:color="auto"/>
              <w:left w:val="single" w:sz="4" w:space="0" w:color="auto"/>
              <w:bottom w:val="single" w:sz="4" w:space="0" w:color="auto"/>
              <w:right w:val="single" w:sz="4" w:space="0" w:color="auto"/>
            </w:tcBorders>
            <w:hideMark/>
          </w:tcPr>
          <w:p w14:paraId="534C8CA9" w14:textId="77777777" w:rsidR="00A14432" w:rsidRPr="00A14432" w:rsidRDefault="00A14432" w:rsidP="00A14432">
            <w:pPr>
              <w:jc w:val="center"/>
              <w:rPr>
                <w:b/>
              </w:rPr>
            </w:pPr>
            <w:r w:rsidRPr="00A14432">
              <w:rPr>
                <w:b/>
              </w:rPr>
              <w:t>От 10 лет</w:t>
            </w:r>
          </w:p>
        </w:tc>
      </w:tr>
      <w:tr w:rsidR="00A14432" w:rsidRPr="00A14432" w14:paraId="73AEBAD9" w14:textId="77777777" w:rsidTr="00A14432">
        <w:tc>
          <w:tcPr>
            <w:tcW w:w="2337" w:type="dxa"/>
            <w:tcBorders>
              <w:top w:val="single" w:sz="4" w:space="0" w:color="auto"/>
              <w:left w:val="single" w:sz="4" w:space="0" w:color="auto"/>
              <w:bottom w:val="single" w:sz="4" w:space="0" w:color="auto"/>
              <w:right w:val="single" w:sz="4" w:space="0" w:color="auto"/>
            </w:tcBorders>
            <w:hideMark/>
          </w:tcPr>
          <w:p w14:paraId="03039E5C" w14:textId="77777777" w:rsidR="00A14432" w:rsidRPr="00A14432" w:rsidRDefault="00A14432" w:rsidP="00A14432">
            <w:pPr>
              <w:jc w:val="center"/>
            </w:pPr>
            <w:r w:rsidRPr="00A14432">
              <w:t>17</w:t>
            </w:r>
          </w:p>
        </w:tc>
        <w:tc>
          <w:tcPr>
            <w:tcW w:w="2336" w:type="dxa"/>
            <w:tcBorders>
              <w:top w:val="single" w:sz="4" w:space="0" w:color="auto"/>
              <w:left w:val="single" w:sz="4" w:space="0" w:color="auto"/>
              <w:bottom w:val="single" w:sz="4" w:space="0" w:color="auto"/>
              <w:right w:val="single" w:sz="4" w:space="0" w:color="auto"/>
            </w:tcBorders>
            <w:hideMark/>
          </w:tcPr>
          <w:p w14:paraId="3CDED44A" w14:textId="77777777" w:rsidR="00A14432" w:rsidRPr="00A14432" w:rsidRDefault="00A14432" w:rsidP="00A14432">
            <w:pPr>
              <w:jc w:val="center"/>
            </w:pPr>
            <w:r w:rsidRPr="00A14432">
              <w:t>8</w:t>
            </w:r>
          </w:p>
        </w:tc>
        <w:tc>
          <w:tcPr>
            <w:tcW w:w="2336" w:type="dxa"/>
            <w:tcBorders>
              <w:top w:val="single" w:sz="4" w:space="0" w:color="auto"/>
              <w:left w:val="single" w:sz="4" w:space="0" w:color="auto"/>
              <w:bottom w:val="single" w:sz="4" w:space="0" w:color="auto"/>
              <w:right w:val="single" w:sz="4" w:space="0" w:color="auto"/>
            </w:tcBorders>
            <w:hideMark/>
          </w:tcPr>
          <w:p w14:paraId="4B82DC72" w14:textId="77777777" w:rsidR="00A14432" w:rsidRPr="00A14432" w:rsidRDefault="00A14432" w:rsidP="00A14432">
            <w:pPr>
              <w:jc w:val="center"/>
            </w:pPr>
            <w:r w:rsidRPr="00A14432">
              <w:t>9</w:t>
            </w:r>
          </w:p>
        </w:tc>
        <w:tc>
          <w:tcPr>
            <w:tcW w:w="2336" w:type="dxa"/>
            <w:tcBorders>
              <w:top w:val="single" w:sz="4" w:space="0" w:color="auto"/>
              <w:left w:val="single" w:sz="4" w:space="0" w:color="auto"/>
              <w:bottom w:val="single" w:sz="4" w:space="0" w:color="auto"/>
              <w:right w:val="single" w:sz="4" w:space="0" w:color="auto"/>
            </w:tcBorders>
            <w:hideMark/>
          </w:tcPr>
          <w:p w14:paraId="764FEFC8" w14:textId="77777777" w:rsidR="00A14432" w:rsidRPr="00A14432" w:rsidRDefault="00A14432" w:rsidP="00A14432">
            <w:pPr>
              <w:jc w:val="center"/>
            </w:pPr>
            <w:r w:rsidRPr="00A14432">
              <w:t>59</w:t>
            </w:r>
          </w:p>
        </w:tc>
      </w:tr>
    </w:tbl>
    <w:p w14:paraId="114305F4" w14:textId="77777777" w:rsidR="00A14432" w:rsidRPr="00A14432" w:rsidRDefault="00A14432" w:rsidP="00A14432">
      <w:pPr>
        <w:spacing w:line="256" w:lineRule="auto"/>
        <w:rPr>
          <w:rFonts w:eastAsia="Calibri" w:cs="Times New Roman"/>
        </w:rPr>
      </w:pPr>
      <w:r w:rsidRPr="00A14432">
        <w:rPr>
          <w:rFonts w:eastAsia="Calibri" w:cs="Times New Roman"/>
        </w:rPr>
        <w:t>– Возрастной состав библиотечных работников:</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1701"/>
        <w:gridCol w:w="1985"/>
      </w:tblGrid>
      <w:tr w:rsidR="00A14432" w:rsidRPr="00A14432" w14:paraId="1A0E250A" w14:textId="77777777" w:rsidTr="00A14432">
        <w:tc>
          <w:tcPr>
            <w:tcW w:w="1951" w:type="dxa"/>
            <w:tcBorders>
              <w:top w:val="single" w:sz="4" w:space="0" w:color="auto"/>
              <w:left w:val="single" w:sz="4" w:space="0" w:color="auto"/>
              <w:bottom w:val="single" w:sz="4" w:space="0" w:color="auto"/>
              <w:right w:val="single" w:sz="4" w:space="0" w:color="auto"/>
            </w:tcBorders>
            <w:hideMark/>
          </w:tcPr>
          <w:p w14:paraId="53482380" w14:textId="77777777" w:rsidR="00A14432" w:rsidRPr="00A14432" w:rsidRDefault="00A14432" w:rsidP="00A14432">
            <w:pPr>
              <w:widowControl w:val="0"/>
              <w:overflowPunct w:val="0"/>
              <w:autoSpaceDE w:val="0"/>
              <w:spacing w:after="0"/>
              <w:jc w:val="right"/>
              <w:textAlignment w:val="baseline"/>
              <w:rPr>
                <w:rFonts w:eastAsia="Times New Roman" w:cs="Times New Roman"/>
                <w:b/>
                <w:sz w:val="24"/>
                <w:szCs w:val="24"/>
                <w:lang w:eastAsia="ar-SA"/>
              </w:rPr>
            </w:pPr>
            <w:r w:rsidRPr="00A14432">
              <w:rPr>
                <w:rFonts w:eastAsia="Times New Roman" w:cs="Times New Roman"/>
                <w:b/>
                <w:sz w:val="24"/>
                <w:szCs w:val="24"/>
                <w:lang w:eastAsia="ar-SA"/>
              </w:rPr>
              <w:t xml:space="preserve">До  30 </w:t>
            </w:r>
          </w:p>
        </w:tc>
        <w:tc>
          <w:tcPr>
            <w:tcW w:w="1559" w:type="dxa"/>
            <w:tcBorders>
              <w:top w:val="single" w:sz="4" w:space="0" w:color="auto"/>
              <w:left w:val="single" w:sz="4" w:space="0" w:color="auto"/>
              <w:bottom w:val="single" w:sz="4" w:space="0" w:color="auto"/>
              <w:right w:val="single" w:sz="4" w:space="0" w:color="auto"/>
            </w:tcBorders>
            <w:hideMark/>
          </w:tcPr>
          <w:p w14:paraId="1186D8BE" w14:textId="77777777" w:rsidR="00A14432" w:rsidRPr="00A14432" w:rsidRDefault="00A14432" w:rsidP="00A14432">
            <w:pPr>
              <w:widowControl w:val="0"/>
              <w:overflowPunct w:val="0"/>
              <w:autoSpaceDE w:val="0"/>
              <w:spacing w:after="0"/>
              <w:jc w:val="right"/>
              <w:textAlignment w:val="baseline"/>
              <w:rPr>
                <w:rFonts w:eastAsia="Times New Roman" w:cs="Times New Roman"/>
                <w:b/>
                <w:sz w:val="24"/>
                <w:szCs w:val="24"/>
                <w:lang w:eastAsia="ar-SA"/>
              </w:rPr>
            </w:pPr>
            <w:r w:rsidRPr="00A14432">
              <w:rPr>
                <w:rFonts w:eastAsia="Times New Roman" w:cs="Times New Roman"/>
                <w:b/>
                <w:sz w:val="24"/>
                <w:szCs w:val="24"/>
                <w:lang w:eastAsia="ar-SA"/>
              </w:rPr>
              <w:t>30-55</w:t>
            </w:r>
          </w:p>
        </w:tc>
        <w:tc>
          <w:tcPr>
            <w:tcW w:w="1701" w:type="dxa"/>
            <w:tcBorders>
              <w:top w:val="single" w:sz="4" w:space="0" w:color="auto"/>
              <w:left w:val="single" w:sz="4" w:space="0" w:color="auto"/>
              <w:bottom w:val="single" w:sz="4" w:space="0" w:color="auto"/>
              <w:right w:val="single" w:sz="4" w:space="0" w:color="auto"/>
            </w:tcBorders>
            <w:hideMark/>
          </w:tcPr>
          <w:p w14:paraId="7D35B26F" w14:textId="77777777" w:rsidR="00A14432" w:rsidRPr="00A14432" w:rsidRDefault="00A14432" w:rsidP="00A14432">
            <w:pPr>
              <w:widowControl w:val="0"/>
              <w:overflowPunct w:val="0"/>
              <w:autoSpaceDE w:val="0"/>
              <w:spacing w:after="0"/>
              <w:jc w:val="right"/>
              <w:textAlignment w:val="baseline"/>
              <w:rPr>
                <w:rFonts w:eastAsia="Times New Roman" w:cs="Times New Roman"/>
                <w:b/>
                <w:sz w:val="24"/>
                <w:szCs w:val="24"/>
                <w:lang w:eastAsia="ar-SA"/>
              </w:rPr>
            </w:pPr>
            <w:r w:rsidRPr="00A14432">
              <w:rPr>
                <w:rFonts w:eastAsia="Times New Roman" w:cs="Times New Roman"/>
                <w:b/>
                <w:sz w:val="24"/>
                <w:szCs w:val="24"/>
                <w:lang w:eastAsia="ar-SA"/>
              </w:rPr>
              <w:t>56-60</w:t>
            </w:r>
          </w:p>
        </w:tc>
        <w:tc>
          <w:tcPr>
            <w:tcW w:w="1985" w:type="dxa"/>
            <w:tcBorders>
              <w:top w:val="single" w:sz="4" w:space="0" w:color="auto"/>
              <w:left w:val="single" w:sz="4" w:space="0" w:color="auto"/>
              <w:bottom w:val="single" w:sz="4" w:space="0" w:color="auto"/>
              <w:right w:val="single" w:sz="4" w:space="0" w:color="auto"/>
            </w:tcBorders>
            <w:hideMark/>
          </w:tcPr>
          <w:p w14:paraId="100B3C1F" w14:textId="77777777" w:rsidR="00A14432" w:rsidRPr="00A14432" w:rsidRDefault="00A14432" w:rsidP="00A14432">
            <w:pPr>
              <w:widowControl w:val="0"/>
              <w:overflowPunct w:val="0"/>
              <w:autoSpaceDE w:val="0"/>
              <w:spacing w:after="0"/>
              <w:jc w:val="right"/>
              <w:textAlignment w:val="baseline"/>
              <w:rPr>
                <w:rFonts w:eastAsia="Times New Roman" w:cs="Times New Roman"/>
                <w:b/>
                <w:sz w:val="24"/>
                <w:szCs w:val="24"/>
                <w:lang w:eastAsia="ar-SA"/>
              </w:rPr>
            </w:pPr>
            <w:r w:rsidRPr="00A14432">
              <w:rPr>
                <w:rFonts w:eastAsia="Times New Roman" w:cs="Times New Roman"/>
                <w:b/>
                <w:sz w:val="24"/>
                <w:szCs w:val="24"/>
                <w:lang w:eastAsia="ar-SA"/>
              </w:rPr>
              <w:t>Старше 60</w:t>
            </w:r>
          </w:p>
        </w:tc>
      </w:tr>
      <w:tr w:rsidR="00A14432" w:rsidRPr="00A14432" w14:paraId="767DCF9A" w14:textId="77777777" w:rsidTr="00A14432">
        <w:tc>
          <w:tcPr>
            <w:tcW w:w="1951" w:type="dxa"/>
            <w:tcBorders>
              <w:top w:val="single" w:sz="4" w:space="0" w:color="auto"/>
              <w:left w:val="single" w:sz="4" w:space="0" w:color="auto"/>
              <w:bottom w:val="single" w:sz="4" w:space="0" w:color="auto"/>
              <w:right w:val="single" w:sz="4" w:space="0" w:color="auto"/>
            </w:tcBorders>
            <w:hideMark/>
          </w:tcPr>
          <w:p w14:paraId="2BAFB7D1" w14:textId="77777777" w:rsidR="00A14432" w:rsidRPr="00A14432" w:rsidRDefault="00A14432" w:rsidP="00A14432">
            <w:pPr>
              <w:widowControl w:val="0"/>
              <w:overflowPunct w:val="0"/>
              <w:autoSpaceDE w:val="0"/>
              <w:spacing w:after="0"/>
              <w:jc w:val="right"/>
              <w:textAlignment w:val="baseline"/>
              <w:rPr>
                <w:rFonts w:eastAsia="Times New Roman" w:cs="Times New Roman"/>
                <w:sz w:val="24"/>
                <w:szCs w:val="24"/>
                <w:lang w:eastAsia="ar-SA"/>
              </w:rPr>
            </w:pPr>
            <w:r w:rsidRPr="00A14432">
              <w:rPr>
                <w:rFonts w:eastAsia="Times New Roman" w:cs="Times New Roman"/>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hideMark/>
          </w:tcPr>
          <w:p w14:paraId="0F2B95D6" w14:textId="77777777" w:rsidR="00A14432" w:rsidRPr="00A14432" w:rsidRDefault="00A14432" w:rsidP="00A14432">
            <w:pPr>
              <w:widowControl w:val="0"/>
              <w:overflowPunct w:val="0"/>
              <w:autoSpaceDE w:val="0"/>
              <w:spacing w:after="0"/>
              <w:jc w:val="right"/>
              <w:textAlignment w:val="baseline"/>
              <w:rPr>
                <w:rFonts w:eastAsia="Times New Roman" w:cs="Times New Roman"/>
                <w:sz w:val="24"/>
                <w:szCs w:val="24"/>
                <w:lang w:eastAsia="ar-SA"/>
              </w:rPr>
            </w:pPr>
            <w:r w:rsidRPr="00A14432">
              <w:rPr>
                <w:rFonts w:eastAsia="Times New Roman" w:cs="Times New Roman"/>
                <w:sz w:val="24"/>
                <w:szCs w:val="24"/>
                <w:lang w:eastAsia="ar-SA"/>
              </w:rPr>
              <w:t>64</w:t>
            </w:r>
          </w:p>
        </w:tc>
        <w:tc>
          <w:tcPr>
            <w:tcW w:w="1701" w:type="dxa"/>
            <w:tcBorders>
              <w:top w:val="single" w:sz="4" w:space="0" w:color="auto"/>
              <w:left w:val="single" w:sz="4" w:space="0" w:color="auto"/>
              <w:bottom w:val="single" w:sz="4" w:space="0" w:color="auto"/>
              <w:right w:val="single" w:sz="4" w:space="0" w:color="auto"/>
            </w:tcBorders>
            <w:hideMark/>
          </w:tcPr>
          <w:p w14:paraId="161FDC1B" w14:textId="77777777" w:rsidR="00A14432" w:rsidRPr="00A14432" w:rsidRDefault="00A14432" w:rsidP="00A14432">
            <w:pPr>
              <w:widowControl w:val="0"/>
              <w:overflowPunct w:val="0"/>
              <w:autoSpaceDE w:val="0"/>
              <w:spacing w:after="0"/>
              <w:jc w:val="right"/>
              <w:textAlignment w:val="baseline"/>
              <w:rPr>
                <w:rFonts w:eastAsia="Times New Roman" w:cs="Times New Roman"/>
                <w:sz w:val="24"/>
                <w:szCs w:val="24"/>
                <w:lang w:eastAsia="ar-SA"/>
              </w:rPr>
            </w:pPr>
            <w:r w:rsidRPr="00A14432">
              <w:rPr>
                <w:rFonts w:eastAsia="Times New Roman" w:cs="Times New Roman"/>
                <w:sz w:val="24"/>
                <w:szCs w:val="24"/>
                <w:lang w:eastAsia="ar-SA"/>
              </w:rPr>
              <w:t>8</w:t>
            </w:r>
          </w:p>
        </w:tc>
        <w:tc>
          <w:tcPr>
            <w:tcW w:w="1985" w:type="dxa"/>
            <w:tcBorders>
              <w:top w:val="single" w:sz="4" w:space="0" w:color="auto"/>
              <w:left w:val="single" w:sz="4" w:space="0" w:color="auto"/>
              <w:bottom w:val="single" w:sz="4" w:space="0" w:color="auto"/>
              <w:right w:val="single" w:sz="4" w:space="0" w:color="auto"/>
            </w:tcBorders>
            <w:hideMark/>
          </w:tcPr>
          <w:p w14:paraId="5F4BB579" w14:textId="77777777" w:rsidR="00A14432" w:rsidRPr="00A14432" w:rsidRDefault="00A14432" w:rsidP="00A14432">
            <w:pPr>
              <w:widowControl w:val="0"/>
              <w:overflowPunct w:val="0"/>
              <w:autoSpaceDE w:val="0"/>
              <w:spacing w:after="0"/>
              <w:jc w:val="right"/>
              <w:textAlignment w:val="baseline"/>
              <w:rPr>
                <w:rFonts w:eastAsia="Times New Roman" w:cs="Times New Roman"/>
                <w:sz w:val="24"/>
                <w:szCs w:val="24"/>
                <w:lang w:eastAsia="ar-SA"/>
              </w:rPr>
            </w:pPr>
            <w:r w:rsidRPr="00A14432">
              <w:rPr>
                <w:rFonts w:eastAsia="Times New Roman" w:cs="Times New Roman"/>
                <w:sz w:val="24"/>
                <w:szCs w:val="24"/>
                <w:lang w:eastAsia="ar-SA"/>
              </w:rPr>
              <w:t>15</w:t>
            </w:r>
          </w:p>
        </w:tc>
      </w:tr>
    </w:tbl>
    <w:p w14:paraId="53922F52" w14:textId="77777777" w:rsidR="00A14432" w:rsidRPr="00A14432" w:rsidRDefault="00A14432" w:rsidP="00A14432">
      <w:pPr>
        <w:spacing w:line="256" w:lineRule="auto"/>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A14432" w:rsidRPr="00A14432" w14:paraId="04A17796" w14:textId="77777777" w:rsidTr="00A14432">
        <w:tc>
          <w:tcPr>
            <w:tcW w:w="3189" w:type="dxa"/>
            <w:tcBorders>
              <w:top w:val="single" w:sz="4" w:space="0" w:color="auto"/>
              <w:left w:val="single" w:sz="4" w:space="0" w:color="auto"/>
              <w:bottom w:val="single" w:sz="4" w:space="0" w:color="auto"/>
              <w:right w:val="single" w:sz="4" w:space="0" w:color="auto"/>
            </w:tcBorders>
            <w:hideMark/>
          </w:tcPr>
          <w:p w14:paraId="2A2E37AE" w14:textId="77777777" w:rsidR="00A14432" w:rsidRPr="00A14432" w:rsidRDefault="00A14432" w:rsidP="00A14432">
            <w:pPr>
              <w:widowControl w:val="0"/>
              <w:overflowPunct w:val="0"/>
              <w:autoSpaceDE w:val="0"/>
              <w:spacing w:after="0"/>
              <w:jc w:val="center"/>
              <w:textAlignment w:val="baseline"/>
              <w:rPr>
                <w:rFonts w:eastAsia="Times New Roman" w:cs="Times New Roman"/>
                <w:b/>
                <w:sz w:val="24"/>
                <w:szCs w:val="24"/>
                <w:lang w:eastAsia="ar-SA"/>
              </w:rPr>
            </w:pPr>
            <w:r w:rsidRPr="00A14432">
              <w:rPr>
                <w:rFonts w:eastAsia="Times New Roman" w:cs="Times New Roman"/>
                <w:b/>
                <w:sz w:val="24"/>
                <w:szCs w:val="24"/>
                <w:lang w:eastAsia="ar-SA"/>
              </w:rPr>
              <w:t>Вакансии</w:t>
            </w:r>
          </w:p>
        </w:tc>
        <w:tc>
          <w:tcPr>
            <w:tcW w:w="3190" w:type="dxa"/>
            <w:tcBorders>
              <w:top w:val="single" w:sz="4" w:space="0" w:color="auto"/>
              <w:left w:val="single" w:sz="4" w:space="0" w:color="auto"/>
              <w:bottom w:val="single" w:sz="4" w:space="0" w:color="auto"/>
              <w:right w:val="single" w:sz="4" w:space="0" w:color="auto"/>
            </w:tcBorders>
            <w:hideMark/>
          </w:tcPr>
          <w:p w14:paraId="4A1ACE59" w14:textId="77777777" w:rsidR="00A14432" w:rsidRPr="00A14432" w:rsidRDefault="00A14432" w:rsidP="00A14432">
            <w:pPr>
              <w:widowControl w:val="0"/>
              <w:overflowPunct w:val="0"/>
              <w:autoSpaceDE w:val="0"/>
              <w:spacing w:after="0"/>
              <w:jc w:val="center"/>
              <w:textAlignment w:val="baseline"/>
              <w:rPr>
                <w:rFonts w:eastAsia="Times New Roman" w:cs="Times New Roman"/>
                <w:b/>
                <w:sz w:val="24"/>
                <w:szCs w:val="24"/>
                <w:lang w:eastAsia="ar-SA"/>
              </w:rPr>
            </w:pPr>
            <w:r w:rsidRPr="00A14432">
              <w:rPr>
                <w:rFonts w:eastAsia="Times New Roman" w:cs="Times New Roman"/>
                <w:b/>
                <w:sz w:val="24"/>
                <w:szCs w:val="24"/>
                <w:lang w:eastAsia="ar-SA"/>
              </w:rPr>
              <w:t>Дополнительные ставки</w:t>
            </w:r>
          </w:p>
        </w:tc>
        <w:tc>
          <w:tcPr>
            <w:tcW w:w="3190" w:type="dxa"/>
            <w:tcBorders>
              <w:top w:val="single" w:sz="4" w:space="0" w:color="auto"/>
              <w:left w:val="single" w:sz="4" w:space="0" w:color="auto"/>
              <w:bottom w:val="single" w:sz="4" w:space="0" w:color="auto"/>
              <w:right w:val="single" w:sz="4" w:space="0" w:color="auto"/>
            </w:tcBorders>
            <w:hideMark/>
          </w:tcPr>
          <w:p w14:paraId="016B18C2" w14:textId="77777777" w:rsidR="00A14432" w:rsidRPr="00A14432" w:rsidRDefault="00A14432" w:rsidP="00A14432">
            <w:pPr>
              <w:widowControl w:val="0"/>
              <w:overflowPunct w:val="0"/>
              <w:autoSpaceDE w:val="0"/>
              <w:spacing w:after="0"/>
              <w:jc w:val="center"/>
              <w:textAlignment w:val="baseline"/>
              <w:rPr>
                <w:rFonts w:eastAsia="Times New Roman" w:cs="Times New Roman"/>
                <w:b/>
                <w:sz w:val="24"/>
                <w:szCs w:val="24"/>
                <w:lang w:eastAsia="ar-SA"/>
              </w:rPr>
            </w:pPr>
            <w:r w:rsidRPr="00A14432">
              <w:rPr>
                <w:rFonts w:eastAsia="Times New Roman" w:cs="Times New Roman"/>
                <w:b/>
                <w:sz w:val="24"/>
                <w:szCs w:val="24"/>
                <w:lang w:eastAsia="ar-SA"/>
              </w:rPr>
              <w:t>Сокращения</w:t>
            </w:r>
          </w:p>
        </w:tc>
      </w:tr>
      <w:tr w:rsidR="00A14432" w:rsidRPr="00A14432" w14:paraId="662BBAB0" w14:textId="77777777" w:rsidTr="00A14432">
        <w:tc>
          <w:tcPr>
            <w:tcW w:w="3189" w:type="dxa"/>
            <w:tcBorders>
              <w:top w:val="single" w:sz="4" w:space="0" w:color="auto"/>
              <w:left w:val="single" w:sz="4" w:space="0" w:color="auto"/>
              <w:bottom w:val="single" w:sz="4" w:space="0" w:color="auto"/>
              <w:right w:val="single" w:sz="4" w:space="0" w:color="auto"/>
            </w:tcBorders>
            <w:hideMark/>
          </w:tcPr>
          <w:p w14:paraId="4175764E"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0</w:t>
            </w:r>
          </w:p>
        </w:tc>
        <w:tc>
          <w:tcPr>
            <w:tcW w:w="3190" w:type="dxa"/>
            <w:tcBorders>
              <w:top w:val="single" w:sz="4" w:space="0" w:color="auto"/>
              <w:left w:val="single" w:sz="4" w:space="0" w:color="auto"/>
              <w:bottom w:val="single" w:sz="4" w:space="0" w:color="auto"/>
              <w:right w:val="single" w:sz="4" w:space="0" w:color="auto"/>
            </w:tcBorders>
            <w:hideMark/>
          </w:tcPr>
          <w:p w14:paraId="5248783F"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0</w:t>
            </w:r>
          </w:p>
        </w:tc>
        <w:tc>
          <w:tcPr>
            <w:tcW w:w="3190" w:type="dxa"/>
            <w:tcBorders>
              <w:top w:val="single" w:sz="4" w:space="0" w:color="auto"/>
              <w:left w:val="single" w:sz="4" w:space="0" w:color="auto"/>
              <w:bottom w:val="single" w:sz="4" w:space="0" w:color="auto"/>
              <w:right w:val="single" w:sz="4" w:space="0" w:color="auto"/>
            </w:tcBorders>
            <w:hideMark/>
          </w:tcPr>
          <w:p w14:paraId="4139EC51"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lang w:eastAsia="ar-SA"/>
              </w:rPr>
            </w:pPr>
            <w:r w:rsidRPr="00A14432">
              <w:rPr>
                <w:rFonts w:eastAsia="Times New Roman" w:cs="Times New Roman"/>
                <w:sz w:val="24"/>
                <w:szCs w:val="24"/>
                <w:lang w:eastAsia="ar-SA"/>
              </w:rPr>
              <w:t>0</w:t>
            </w:r>
          </w:p>
        </w:tc>
      </w:tr>
    </w:tbl>
    <w:p w14:paraId="36A5D4EB" w14:textId="77777777" w:rsidR="00A14432" w:rsidRPr="00A14432" w:rsidRDefault="00A14432" w:rsidP="00A14432">
      <w:pPr>
        <w:widowControl w:val="0"/>
        <w:overflowPunct w:val="0"/>
        <w:autoSpaceDE w:val="0"/>
        <w:spacing w:after="0"/>
        <w:jc w:val="right"/>
        <w:textAlignment w:val="baseline"/>
        <w:rPr>
          <w:rFonts w:eastAsia="Times New Roman" w:cs="Times New Roman"/>
          <w:sz w:val="24"/>
          <w:szCs w:val="24"/>
          <w:highlight w:val="yellow"/>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474"/>
        <w:gridCol w:w="2207"/>
        <w:gridCol w:w="2345"/>
      </w:tblGrid>
      <w:tr w:rsidR="00A14432" w:rsidRPr="00A14432" w14:paraId="3F7DA2D2" w14:textId="77777777" w:rsidTr="00A14432">
        <w:tc>
          <w:tcPr>
            <w:tcW w:w="2319" w:type="dxa"/>
            <w:tcBorders>
              <w:top w:val="single" w:sz="4" w:space="0" w:color="auto"/>
              <w:left w:val="single" w:sz="4" w:space="0" w:color="auto"/>
              <w:bottom w:val="single" w:sz="4" w:space="0" w:color="auto"/>
              <w:right w:val="single" w:sz="4" w:space="0" w:color="auto"/>
            </w:tcBorders>
            <w:hideMark/>
          </w:tcPr>
          <w:p w14:paraId="12E61331" w14:textId="77777777" w:rsidR="00A14432" w:rsidRPr="00A14432" w:rsidRDefault="00A14432" w:rsidP="00A14432">
            <w:pPr>
              <w:widowControl w:val="0"/>
              <w:overflowPunct w:val="0"/>
              <w:autoSpaceDE w:val="0"/>
              <w:spacing w:after="0"/>
              <w:textAlignment w:val="baseline"/>
              <w:rPr>
                <w:rFonts w:eastAsia="Times New Roman" w:cs="Times New Roman"/>
                <w:b/>
                <w:sz w:val="24"/>
                <w:szCs w:val="24"/>
                <w:lang w:eastAsia="ar-SA"/>
              </w:rPr>
            </w:pPr>
            <w:r w:rsidRPr="00A14432">
              <w:rPr>
                <w:rFonts w:eastAsia="Times New Roman" w:cs="Times New Roman"/>
                <w:b/>
                <w:sz w:val="24"/>
                <w:szCs w:val="24"/>
                <w:lang w:eastAsia="ar-SA"/>
              </w:rPr>
              <w:t xml:space="preserve">Количество </w:t>
            </w:r>
            <w:proofErr w:type="gramStart"/>
            <w:r w:rsidRPr="00A14432">
              <w:rPr>
                <w:rFonts w:eastAsia="Times New Roman" w:cs="Times New Roman"/>
                <w:b/>
                <w:sz w:val="24"/>
                <w:szCs w:val="24"/>
                <w:lang w:eastAsia="ar-SA"/>
              </w:rPr>
              <w:t>уволенных</w:t>
            </w:r>
            <w:proofErr w:type="gramEnd"/>
            <w:r w:rsidRPr="00A14432">
              <w:rPr>
                <w:rFonts w:eastAsia="Times New Roman" w:cs="Times New Roman"/>
                <w:b/>
                <w:sz w:val="24"/>
                <w:szCs w:val="24"/>
                <w:lang w:eastAsia="ar-SA"/>
              </w:rPr>
              <w:t>, за отчетный год (%)</w:t>
            </w:r>
          </w:p>
        </w:tc>
        <w:tc>
          <w:tcPr>
            <w:tcW w:w="2474" w:type="dxa"/>
            <w:tcBorders>
              <w:top w:val="single" w:sz="4" w:space="0" w:color="auto"/>
              <w:left w:val="single" w:sz="4" w:space="0" w:color="auto"/>
              <w:bottom w:val="single" w:sz="4" w:space="0" w:color="auto"/>
              <w:right w:val="single" w:sz="4" w:space="0" w:color="auto"/>
            </w:tcBorders>
            <w:hideMark/>
          </w:tcPr>
          <w:p w14:paraId="1F7AEDC8" w14:textId="77777777" w:rsidR="00A14432" w:rsidRPr="00A14432" w:rsidRDefault="00A14432" w:rsidP="00A14432">
            <w:pPr>
              <w:widowControl w:val="0"/>
              <w:overflowPunct w:val="0"/>
              <w:autoSpaceDE w:val="0"/>
              <w:spacing w:after="0"/>
              <w:textAlignment w:val="baseline"/>
              <w:rPr>
                <w:rFonts w:eastAsia="Times New Roman" w:cs="Times New Roman"/>
                <w:b/>
                <w:sz w:val="24"/>
                <w:szCs w:val="24"/>
                <w:lang w:eastAsia="ar-SA"/>
              </w:rPr>
            </w:pPr>
            <w:r w:rsidRPr="00A14432">
              <w:rPr>
                <w:rFonts w:eastAsia="Times New Roman" w:cs="Times New Roman"/>
                <w:b/>
                <w:sz w:val="24"/>
                <w:szCs w:val="24"/>
                <w:lang w:eastAsia="ar-SA"/>
              </w:rPr>
              <w:t>Количество библиотечных работников, имеющих стаж работы до 1 года (процент сменяемости)</w:t>
            </w:r>
          </w:p>
        </w:tc>
        <w:tc>
          <w:tcPr>
            <w:tcW w:w="2207" w:type="dxa"/>
            <w:tcBorders>
              <w:top w:val="single" w:sz="4" w:space="0" w:color="auto"/>
              <w:left w:val="single" w:sz="4" w:space="0" w:color="auto"/>
              <w:bottom w:val="single" w:sz="4" w:space="0" w:color="auto"/>
              <w:right w:val="single" w:sz="4" w:space="0" w:color="auto"/>
            </w:tcBorders>
            <w:hideMark/>
          </w:tcPr>
          <w:p w14:paraId="4A00E739" w14:textId="77777777" w:rsidR="00A14432" w:rsidRPr="00A14432" w:rsidRDefault="00A14432" w:rsidP="00A14432">
            <w:pPr>
              <w:widowControl w:val="0"/>
              <w:overflowPunct w:val="0"/>
              <w:autoSpaceDE w:val="0"/>
              <w:spacing w:after="0"/>
              <w:textAlignment w:val="baseline"/>
              <w:rPr>
                <w:rFonts w:eastAsia="Times New Roman" w:cs="Times New Roman"/>
                <w:b/>
                <w:sz w:val="24"/>
                <w:szCs w:val="24"/>
                <w:highlight w:val="yellow"/>
                <w:lang w:eastAsia="ar-SA"/>
              </w:rPr>
            </w:pPr>
            <w:r w:rsidRPr="00A14432">
              <w:rPr>
                <w:rFonts w:eastAsia="Times New Roman" w:cs="Times New Roman"/>
                <w:b/>
                <w:sz w:val="24"/>
                <w:szCs w:val="24"/>
                <w:lang w:eastAsia="ar-SA"/>
              </w:rPr>
              <w:t>Количество библиотечных работников, имеющих общее среднее образование</w:t>
            </w:r>
          </w:p>
        </w:tc>
        <w:tc>
          <w:tcPr>
            <w:tcW w:w="2345" w:type="dxa"/>
            <w:tcBorders>
              <w:top w:val="single" w:sz="4" w:space="0" w:color="auto"/>
              <w:left w:val="single" w:sz="4" w:space="0" w:color="auto"/>
              <w:bottom w:val="single" w:sz="4" w:space="0" w:color="auto"/>
              <w:right w:val="single" w:sz="4" w:space="0" w:color="auto"/>
            </w:tcBorders>
            <w:hideMark/>
          </w:tcPr>
          <w:p w14:paraId="1FB3602F" w14:textId="77777777" w:rsidR="00A14432" w:rsidRPr="00A14432" w:rsidRDefault="00A14432" w:rsidP="00A14432">
            <w:pPr>
              <w:widowControl w:val="0"/>
              <w:overflowPunct w:val="0"/>
              <w:autoSpaceDE w:val="0"/>
              <w:spacing w:after="0"/>
              <w:textAlignment w:val="baseline"/>
              <w:rPr>
                <w:rFonts w:eastAsia="Times New Roman" w:cs="Times New Roman"/>
                <w:b/>
                <w:sz w:val="24"/>
                <w:szCs w:val="24"/>
                <w:highlight w:val="yellow"/>
                <w:lang w:eastAsia="ar-SA"/>
              </w:rPr>
            </w:pPr>
            <w:r w:rsidRPr="00A14432">
              <w:rPr>
                <w:rFonts w:eastAsia="Times New Roman" w:cs="Times New Roman"/>
                <w:b/>
                <w:sz w:val="24"/>
                <w:szCs w:val="24"/>
                <w:lang w:eastAsia="ar-SA"/>
              </w:rPr>
              <w:t xml:space="preserve">Количество библиотечных работников, обучающихся в учебных заведениях, в </w:t>
            </w:r>
            <w:proofErr w:type="spellStart"/>
            <w:r w:rsidRPr="00A14432">
              <w:rPr>
                <w:rFonts w:eastAsia="Times New Roman" w:cs="Times New Roman"/>
                <w:b/>
                <w:sz w:val="24"/>
                <w:szCs w:val="24"/>
                <w:lang w:eastAsia="ar-SA"/>
              </w:rPr>
              <w:t>т.ч</w:t>
            </w:r>
            <w:proofErr w:type="spellEnd"/>
            <w:r w:rsidRPr="00A14432">
              <w:rPr>
                <w:rFonts w:eastAsia="Times New Roman" w:cs="Times New Roman"/>
                <w:b/>
                <w:sz w:val="24"/>
                <w:szCs w:val="24"/>
                <w:lang w:eastAsia="ar-SA"/>
              </w:rPr>
              <w:t>. в ЧГАКИ, в колледже культуры, в других непрофильных учебных заведениях.</w:t>
            </w:r>
          </w:p>
        </w:tc>
      </w:tr>
      <w:tr w:rsidR="00A14432" w:rsidRPr="00A14432" w14:paraId="14B22F36" w14:textId="77777777" w:rsidTr="00A14432">
        <w:tc>
          <w:tcPr>
            <w:tcW w:w="2319" w:type="dxa"/>
            <w:tcBorders>
              <w:top w:val="single" w:sz="4" w:space="0" w:color="auto"/>
              <w:left w:val="single" w:sz="4" w:space="0" w:color="auto"/>
              <w:bottom w:val="single" w:sz="4" w:space="0" w:color="auto"/>
              <w:right w:val="single" w:sz="4" w:space="0" w:color="auto"/>
            </w:tcBorders>
            <w:hideMark/>
          </w:tcPr>
          <w:p w14:paraId="51DC3186"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highlight w:val="yellow"/>
                <w:lang w:eastAsia="ar-SA"/>
              </w:rPr>
            </w:pPr>
            <w:r w:rsidRPr="00A14432">
              <w:rPr>
                <w:rFonts w:eastAsia="Times New Roman" w:cs="Times New Roman"/>
                <w:sz w:val="24"/>
                <w:szCs w:val="24"/>
                <w:lang w:eastAsia="ar-SA"/>
              </w:rPr>
              <w:t>13 чел. (14 %)</w:t>
            </w:r>
          </w:p>
        </w:tc>
        <w:tc>
          <w:tcPr>
            <w:tcW w:w="2474" w:type="dxa"/>
            <w:tcBorders>
              <w:top w:val="single" w:sz="4" w:space="0" w:color="auto"/>
              <w:left w:val="single" w:sz="4" w:space="0" w:color="auto"/>
              <w:bottom w:val="single" w:sz="4" w:space="0" w:color="auto"/>
              <w:right w:val="single" w:sz="4" w:space="0" w:color="auto"/>
            </w:tcBorders>
            <w:hideMark/>
          </w:tcPr>
          <w:p w14:paraId="0764B65A"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highlight w:val="yellow"/>
                <w:lang w:eastAsia="ar-SA"/>
              </w:rPr>
            </w:pPr>
            <w:r w:rsidRPr="00A14432">
              <w:rPr>
                <w:rFonts w:eastAsia="Times New Roman" w:cs="Times New Roman"/>
                <w:sz w:val="24"/>
                <w:szCs w:val="24"/>
                <w:lang w:eastAsia="ar-SA"/>
              </w:rPr>
              <w:t>7 чел. (7,5%)</w:t>
            </w:r>
          </w:p>
        </w:tc>
        <w:tc>
          <w:tcPr>
            <w:tcW w:w="2207" w:type="dxa"/>
            <w:tcBorders>
              <w:top w:val="single" w:sz="4" w:space="0" w:color="auto"/>
              <w:left w:val="single" w:sz="4" w:space="0" w:color="auto"/>
              <w:bottom w:val="single" w:sz="4" w:space="0" w:color="auto"/>
              <w:right w:val="single" w:sz="4" w:space="0" w:color="auto"/>
            </w:tcBorders>
            <w:hideMark/>
          </w:tcPr>
          <w:p w14:paraId="3DB457EA"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highlight w:val="yellow"/>
                <w:lang w:eastAsia="ar-SA"/>
              </w:rPr>
            </w:pPr>
            <w:r w:rsidRPr="00A14432">
              <w:rPr>
                <w:rFonts w:eastAsia="Times New Roman" w:cs="Times New Roman"/>
                <w:sz w:val="24"/>
                <w:szCs w:val="24"/>
                <w:lang w:eastAsia="ar-SA"/>
              </w:rPr>
              <w:t>2</w:t>
            </w:r>
          </w:p>
        </w:tc>
        <w:tc>
          <w:tcPr>
            <w:tcW w:w="2345" w:type="dxa"/>
            <w:tcBorders>
              <w:top w:val="single" w:sz="4" w:space="0" w:color="auto"/>
              <w:left w:val="single" w:sz="4" w:space="0" w:color="auto"/>
              <w:bottom w:val="single" w:sz="4" w:space="0" w:color="auto"/>
              <w:right w:val="single" w:sz="4" w:space="0" w:color="auto"/>
            </w:tcBorders>
            <w:hideMark/>
          </w:tcPr>
          <w:p w14:paraId="4A9D6ED8" w14:textId="77777777" w:rsidR="00A14432" w:rsidRPr="00A14432" w:rsidRDefault="00A14432" w:rsidP="00A14432">
            <w:pPr>
              <w:widowControl w:val="0"/>
              <w:overflowPunct w:val="0"/>
              <w:autoSpaceDE w:val="0"/>
              <w:spacing w:after="0"/>
              <w:jc w:val="center"/>
              <w:textAlignment w:val="baseline"/>
              <w:rPr>
                <w:rFonts w:eastAsia="Times New Roman" w:cs="Times New Roman"/>
                <w:sz w:val="24"/>
                <w:szCs w:val="24"/>
                <w:highlight w:val="yellow"/>
                <w:lang w:eastAsia="ar-SA"/>
              </w:rPr>
            </w:pPr>
            <w:r w:rsidRPr="00A14432">
              <w:rPr>
                <w:rFonts w:eastAsia="Times New Roman" w:cs="Times New Roman"/>
                <w:sz w:val="24"/>
                <w:szCs w:val="24"/>
                <w:lang w:eastAsia="ar-SA"/>
              </w:rPr>
              <w:t>4</w:t>
            </w:r>
          </w:p>
        </w:tc>
      </w:tr>
    </w:tbl>
    <w:p w14:paraId="12C9DCD2" w14:textId="77777777" w:rsidR="00A14432" w:rsidRPr="00A14432" w:rsidRDefault="00A14432" w:rsidP="00A14432">
      <w:pPr>
        <w:spacing w:line="256" w:lineRule="auto"/>
        <w:jc w:val="both"/>
        <w:rPr>
          <w:rFonts w:eastAsia="Calibri" w:cs="Times New Roman"/>
        </w:rPr>
      </w:pPr>
      <w:r w:rsidRPr="00A14432">
        <w:rPr>
          <w:rFonts w:eastAsia="Calibri" w:cs="Times New Roman"/>
        </w:rPr>
        <w:t>– количество</w:t>
      </w:r>
      <w:r w:rsidRPr="00A14432">
        <w:rPr>
          <w:rFonts w:eastAsia="Calibri" w:cs="Times New Roman"/>
        </w:rPr>
        <w:tab/>
        <w:t>библиотечных</w:t>
      </w:r>
      <w:r w:rsidRPr="00A14432">
        <w:rPr>
          <w:rFonts w:eastAsia="Calibri" w:cs="Times New Roman"/>
        </w:rPr>
        <w:tab/>
        <w:t>работников,</w:t>
      </w:r>
      <w:r w:rsidRPr="00A14432">
        <w:rPr>
          <w:rFonts w:eastAsia="Calibri" w:cs="Times New Roman"/>
        </w:rPr>
        <w:tab/>
        <w:t>имеющих</w:t>
      </w:r>
      <w:r w:rsidRPr="00A14432">
        <w:rPr>
          <w:rFonts w:eastAsia="Calibri" w:cs="Times New Roman"/>
        </w:rPr>
        <w:tab/>
        <w:t>общее среднее</w:t>
      </w:r>
      <w:r w:rsidRPr="00A14432">
        <w:rPr>
          <w:rFonts w:eastAsia="Calibri" w:cs="Times New Roman"/>
        </w:rPr>
        <w:tab/>
        <w:t>(школьное) образование, из них учатся в учебных заведениях;</w:t>
      </w:r>
    </w:p>
    <w:tbl>
      <w:tblPr>
        <w:tblStyle w:val="120"/>
        <w:tblW w:w="0" w:type="auto"/>
        <w:tblLook w:val="04A0" w:firstRow="1" w:lastRow="0" w:firstColumn="1" w:lastColumn="0" w:noHBand="0" w:noVBand="1"/>
      </w:tblPr>
      <w:tblGrid>
        <w:gridCol w:w="3510"/>
        <w:gridCol w:w="3119"/>
      </w:tblGrid>
      <w:tr w:rsidR="00A14432" w:rsidRPr="00A14432" w14:paraId="5F57FE9F" w14:textId="77777777" w:rsidTr="00A14432">
        <w:tc>
          <w:tcPr>
            <w:tcW w:w="3510" w:type="dxa"/>
            <w:tcBorders>
              <w:top w:val="single" w:sz="4" w:space="0" w:color="auto"/>
              <w:left w:val="single" w:sz="4" w:space="0" w:color="auto"/>
              <w:bottom w:val="single" w:sz="4" w:space="0" w:color="auto"/>
              <w:right w:val="single" w:sz="4" w:space="0" w:color="auto"/>
            </w:tcBorders>
            <w:hideMark/>
          </w:tcPr>
          <w:p w14:paraId="65293296" w14:textId="77777777" w:rsidR="00A14432" w:rsidRPr="00A14432" w:rsidRDefault="00A14432" w:rsidP="00A14432">
            <w:pPr>
              <w:rPr>
                <w:b/>
              </w:rPr>
            </w:pPr>
            <w:r w:rsidRPr="00A14432">
              <w:rPr>
                <w:b/>
              </w:rPr>
              <w:t xml:space="preserve">Количество библиотечных </w:t>
            </w:r>
            <w:r w:rsidRPr="00A14432">
              <w:rPr>
                <w:b/>
              </w:rPr>
              <w:lastRenderedPageBreak/>
              <w:t>работников, имеющих общее среднее образование</w:t>
            </w:r>
          </w:p>
        </w:tc>
        <w:tc>
          <w:tcPr>
            <w:tcW w:w="3119" w:type="dxa"/>
            <w:tcBorders>
              <w:top w:val="single" w:sz="4" w:space="0" w:color="auto"/>
              <w:left w:val="single" w:sz="4" w:space="0" w:color="auto"/>
              <w:bottom w:val="single" w:sz="4" w:space="0" w:color="auto"/>
              <w:right w:val="single" w:sz="4" w:space="0" w:color="auto"/>
            </w:tcBorders>
            <w:hideMark/>
          </w:tcPr>
          <w:p w14:paraId="78869D93" w14:textId="77777777" w:rsidR="00A14432" w:rsidRPr="00A14432" w:rsidRDefault="00A14432" w:rsidP="00A14432">
            <w:pPr>
              <w:rPr>
                <w:b/>
              </w:rPr>
            </w:pPr>
            <w:r w:rsidRPr="00A14432">
              <w:rPr>
                <w:b/>
              </w:rPr>
              <w:lastRenderedPageBreak/>
              <w:t>из них учатся в учебных заведениях;</w:t>
            </w:r>
          </w:p>
        </w:tc>
      </w:tr>
      <w:tr w:rsidR="00A14432" w:rsidRPr="00A14432" w14:paraId="4A5ADFDB" w14:textId="77777777" w:rsidTr="00A14432">
        <w:tc>
          <w:tcPr>
            <w:tcW w:w="3510" w:type="dxa"/>
            <w:tcBorders>
              <w:top w:val="single" w:sz="4" w:space="0" w:color="auto"/>
              <w:left w:val="single" w:sz="4" w:space="0" w:color="auto"/>
              <w:bottom w:val="single" w:sz="4" w:space="0" w:color="auto"/>
              <w:right w:val="single" w:sz="4" w:space="0" w:color="auto"/>
            </w:tcBorders>
            <w:hideMark/>
          </w:tcPr>
          <w:p w14:paraId="4DCFFB18" w14:textId="77777777" w:rsidR="00A14432" w:rsidRPr="00A14432" w:rsidRDefault="00A14432" w:rsidP="00A14432">
            <w:r w:rsidRPr="00A14432">
              <w:lastRenderedPageBreak/>
              <w:t>2</w:t>
            </w:r>
          </w:p>
        </w:tc>
        <w:tc>
          <w:tcPr>
            <w:tcW w:w="3119" w:type="dxa"/>
            <w:tcBorders>
              <w:top w:val="single" w:sz="4" w:space="0" w:color="auto"/>
              <w:left w:val="single" w:sz="4" w:space="0" w:color="auto"/>
              <w:bottom w:val="single" w:sz="4" w:space="0" w:color="auto"/>
              <w:right w:val="single" w:sz="4" w:space="0" w:color="auto"/>
            </w:tcBorders>
            <w:hideMark/>
          </w:tcPr>
          <w:p w14:paraId="3EE09FAF" w14:textId="77777777" w:rsidR="00A14432" w:rsidRPr="00A14432" w:rsidRDefault="00A14432" w:rsidP="00A14432">
            <w:r w:rsidRPr="00A14432">
              <w:t>1</w:t>
            </w:r>
          </w:p>
        </w:tc>
      </w:tr>
    </w:tbl>
    <w:p w14:paraId="1B4AA1E3" w14:textId="77777777" w:rsidR="00A14432" w:rsidRPr="00A14432" w:rsidRDefault="00A14432" w:rsidP="00A14432">
      <w:pPr>
        <w:spacing w:line="254" w:lineRule="auto"/>
        <w:rPr>
          <w:rFonts w:eastAsia="Calibri" w:cs="Times New Roman"/>
        </w:rPr>
      </w:pPr>
      <w:r w:rsidRPr="00A14432">
        <w:rPr>
          <w:rFonts w:eastAsia="Calibri" w:cs="Times New Roman"/>
        </w:rPr>
        <w:t>Вновь принятые работники:</w:t>
      </w:r>
    </w:p>
    <w:tbl>
      <w:tblPr>
        <w:tblStyle w:val="120"/>
        <w:tblW w:w="0" w:type="auto"/>
        <w:tblLook w:val="04A0" w:firstRow="1" w:lastRow="0" w:firstColumn="1" w:lastColumn="0" w:noHBand="0" w:noVBand="1"/>
      </w:tblPr>
      <w:tblGrid>
        <w:gridCol w:w="3227"/>
        <w:gridCol w:w="6344"/>
      </w:tblGrid>
      <w:tr w:rsidR="00A14432" w:rsidRPr="00A14432" w14:paraId="162C01BC" w14:textId="77777777" w:rsidTr="00A14432">
        <w:tc>
          <w:tcPr>
            <w:tcW w:w="3227" w:type="dxa"/>
            <w:tcBorders>
              <w:top w:val="single" w:sz="4" w:space="0" w:color="auto"/>
              <w:left w:val="single" w:sz="4" w:space="0" w:color="auto"/>
              <w:bottom w:val="single" w:sz="4" w:space="0" w:color="auto"/>
              <w:right w:val="single" w:sz="4" w:space="0" w:color="auto"/>
            </w:tcBorders>
            <w:hideMark/>
          </w:tcPr>
          <w:p w14:paraId="19314654" w14:textId="77777777" w:rsidR="00A14432" w:rsidRPr="00A14432" w:rsidRDefault="00A14432" w:rsidP="00A14432">
            <w:pPr>
              <w:rPr>
                <w:b/>
              </w:rPr>
            </w:pPr>
            <w:r w:rsidRPr="00A14432">
              <w:rPr>
                <w:b/>
              </w:rPr>
              <w:t>ФИО</w:t>
            </w:r>
          </w:p>
        </w:tc>
        <w:tc>
          <w:tcPr>
            <w:tcW w:w="6344" w:type="dxa"/>
            <w:tcBorders>
              <w:top w:val="single" w:sz="4" w:space="0" w:color="auto"/>
              <w:left w:val="single" w:sz="4" w:space="0" w:color="auto"/>
              <w:bottom w:val="single" w:sz="4" w:space="0" w:color="auto"/>
              <w:right w:val="single" w:sz="4" w:space="0" w:color="auto"/>
            </w:tcBorders>
            <w:hideMark/>
          </w:tcPr>
          <w:p w14:paraId="1263B539" w14:textId="77777777" w:rsidR="00A14432" w:rsidRPr="00A14432" w:rsidRDefault="00A14432" w:rsidP="00A14432">
            <w:pPr>
              <w:rPr>
                <w:b/>
              </w:rPr>
            </w:pPr>
            <w:r w:rsidRPr="00A14432">
              <w:rPr>
                <w:b/>
              </w:rPr>
              <w:t>Образование</w:t>
            </w:r>
          </w:p>
        </w:tc>
      </w:tr>
      <w:tr w:rsidR="00A14432" w:rsidRPr="00A14432" w14:paraId="34A8279E" w14:textId="77777777" w:rsidTr="00A14432">
        <w:tc>
          <w:tcPr>
            <w:tcW w:w="3227" w:type="dxa"/>
            <w:tcBorders>
              <w:top w:val="single" w:sz="4" w:space="0" w:color="auto"/>
              <w:left w:val="single" w:sz="4" w:space="0" w:color="auto"/>
              <w:bottom w:val="single" w:sz="4" w:space="0" w:color="auto"/>
              <w:right w:val="single" w:sz="4" w:space="0" w:color="auto"/>
            </w:tcBorders>
            <w:hideMark/>
          </w:tcPr>
          <w:p w14:paraId="314B3B5A" w14:textId="77777777" w:rsidR="00A14432" w:rsidRPr="00A14432" w:rsidRDefault="00A14432" w:rsidP="00A14432">
            <w:r w:rsidRPr="00A14432">
              <w:t>Библиотекарь</w:t>
            </w:r>
          </w:p>
          <w:p w14:paraId="2E30AC0F" w14:textId="77777777" w:rsidR="00A14432" w:rsidRPr="00A14432" w:rsidRDefault="00A14432" w:rsidP="00A14432">
            <w:r w:rsidRPr="00A14432">
              <w:t>ЦГБ</w:t>
            </w:r>
          </w:p>
        </w:tc>
        <w:tc>
          <w:tcPr>
            <w:tcW w:w="6344" w:type="dxa"/>
            <w:tcBorders>
              <w:top w:val="single" w:sz="4" w:space="0" w:color="auto"/>
              <w:left w:val="single" w:sz="4" w:space="0" w:color="auto"/>
              <w:bottom w:val="single" w:sz="4" w:space="0" w:color="auto"/>
              <w:right w:val="single" w:sz="4" w:space="0" w:color="auto"/>
            </w:tcBorders>
            <w:hideMark/>
          </w:tcPr>
          <w:p w14:paraId="1C45966A" w14:textId="77777777" w:rsidR="00A14432" w:rsidRPr="00A14432" w:rsidRDefault="00A14432" w:rsidP="00A14432">
            <w:r w:rsidRPr="00A14432">
              <w:t>Высшее, не библ.</w:t>
            </w:r>
          </w:p>
        </w:tc>
      </w:tr>
      <w:tr w:rsidR="00A14432" w:rsidRPr="00A14432" w14:paraId="23B36E1C" w14:textId="77777777" w:rsidTr="00A14432">
        <w:tc>
          <w:tcPr>
            <w:tcW w:w="3227" w:type="dxa"/>
            <w:tcBorders>
              <w:top w:val="single" w:sz="4" w:space="0" w:color="auto"/>
              <w:left w:val="single" w:sz="4" w:space="0" w:color="auto"/>
              <w:bottom w:val="single" w:sz="4" w:space="0" w:color="auto"/>
              <w:right w:val="single" w:sz="4" w:space="0" w:color="auto"/>
            </w:tcBorders>
            <w:hideMark/>
          </w:tcPr>
          <w:p w14:paraId="32049A56" w14:textId="77777777" w:rsidR="00A14432" w:rsidRPr="00A14432" w:rsidRDefault="00A14432" w:rsidP="00A14432">
            <w:r w:rsidRPr="00A14432">
              <w:t>Библиотекарь библиотеки-филиала№2</w:t>
            </w:r>
          </w:p>
        </w:tc>
        <w:tc>
          <w:tcPr>
            <w:tcW w:w="6344" w:type="dxa"/>
            <w:tcBorders>
              <w:top w:val="single" w:sz="4" w:space="0" w:color="auto"/>
              <w:left w:val="single" w:sz="4" w:space="0" w:color="auto"/>
              <w:bottom w:val="single" w:sz="4" w:space="0" w:color="auto"/>
              <w:right w:val="single" w:sz="4" w:space="0" w:color="auto"/>
            </w:tcBorders>
          </w:tcPr>
          <w:p w14:paraId="75A1A916" w14:textId="77777777" w:rsidR="00A14432" w:rsidRPr="00A14432" w:rsidRDefault="00A14432" w:rsidP="00A14432">
            <w:r w:rsidRPr="00A14432">
              <w:t>Средне специальное, не библ.</w:t>
            </w:r>
          </w:p>
          <w:p w14:paraId="55E094A5" w14:textId="77777777" w:rsidR="00A14432" w:rsidRPr="00A14432" w:rsidRDefault="00A14432" w:rsidP="00A14432"/>
        </w:tc>
      </w:tr>
      <w:tr w:rsidR="00A14432" w:rsidRPr="00A14432" w14:paraId="35EF8EEF" w14:textId="77777777" w:rsidTr="00A14432">
        <w:tc>
          <w:tcPr>
            <w:tcW w:w="3227" w:type="dxa"/>
            <w:tcBorders>
              <w:top w:val="single" w:sz="4" w:space="0" w:color="auto"/>
              <w:left w:val="single" w:sz="4" w:space="0" w:color="auto"/>
              <w:bottom w:val="single" w:sz="4" w:space="0" w:color="auto"/>
              <w:right w:val="single" w:sz="4" w:space="0" w:color="auto"/>
            </w:tcBorders>
            <w:hideMark/>
          </w:tcPr>
          <w:p w14:paraId="3593FECA" w14:textId="77777777" w:rsidR="00A14432" w:rsidRPr="00A14432" w:rsidRDefault="00A14432" w:rsidP="00A14432">
            <w:r w:rsidRPr="00A14432">
              <w:t>Библиотекарь библиотеки-филиала№6</w:t>
            </w:r>
          </w:p>
        </w:tc>
        <w:tc>
          <w:tcPr>
            <w:tcW w:w="6344" w:type="dxa"/>
            <w:tcBorders>
              <w:top w:val="single" w:sz="4" w:space="0" w:color="auto"/>
              <w:left w:val="single" w:sz="4" w:space="0" w:color="auto"/>
              <w:bottom w:val="single" w:sz="4" w:space="0" w:color="auto"/>
              <w:right w:val="single" w:sz="4" w:space="0" w:color="auto"/>
            </w:tcBorders>
            <w:hideMark/>
          </w:tcPr>
          <w:p w14:paraId="09A26454" w14:textId="77777777" w:rsidR="00A14432" w:rsidRPr="00A14432" w:rsidRDefault="00A14432" w:rsidP="00A14432">
            <w:r w:rsidRPr="00A14432">
              <w:t>Средне специальное, не библ.</w:t>
            </w:r>
          </w:p>
        </w:tc>
      </w:tr>
      <w:tr w:rsidR="00A14432" w:rsidRPr="00A14432" w14:paraId="20B8C8CF" w14:textId="77777777" w:rsidTr="00A14432">
        <w:tc>
          <w:tcPr>
            <w:tcW w:w="3227" w:type="dxa"/>
            <w:tcBorders>
              <w:top w:val="single" w:sz="4" w:space="0" w:color="auto"/>
              <w:left w:val="single" w:sz="4" w:space="0" w:color="auto"/>
              <w:bottom w:val="single" w:sz="4" w:space="0" w:color="auto"/>
              <w:right w:val="single" w:sz="4" w:space="0" w:color="auto"/>
            </w:tcBorders>
            <w:hideMark/>
          </w:tcPr>
          <w:p w14:paraId="424B24F1" w14:textId="77777777" w:rsidR="00A14432" w:rsidRPr="00A14432" w:rsidRDefault="00A14432" w:rsidP="00A14432">
            <w:r w:rsidRPr="00A14432">
              <w:t>Библиотекарь библиотеки-филиала№8</w:t>
            </w:r>
          </w:p>
        </w:tc>
        <w:tc>
          <w:tcPr>
            <w:tcW w:w="6344" w:type="dxa"/>
            <w:tcBorders>
              <w:top w:val="single" w:sz="4" w:space="0" w:color="auto"/>
              <w:left w:val="single" w:sz="4" w:space="0" w:color="auto"/>
              <w:bottom w:val="single" w:sz="4" w:space="0" w:color="auto"/>
              <w:right w:val="single" w:sz="4" w:space="0" w:color="auto"/>
            </w:tcBorders>
            <w:hideMark/>
          </w:tcPr>
          <w:p w14:paraId="57D4FB47" w14:textId="77777777" w:rsidR="00A14432" w:rsidRPr="00A14432" w:rsidRDefault="00A14432" w:rsidP="00A14432">
            <w:r w:rsidRPr="00A14432">
              <w:t>Высшее, не библ.</w:t>
            </w:r>
          </w:p>
        </w:tc>
      </w:tr>
      <w:tr w:rsidR="00A14432" w:rsidRPr="00A14432" w14:paraId="7A42F713" w14:textId="77777777" w:rsidTr="00A14432">
        <w:tc>
          <w:tcPr>
            <w:tcW w:w="3227" w:type="dxa"/>
            <w:tcBorders>
              <w:top w:val="single" w:sz="4" w:space="0" w:color="auto"/>
              <w:left w:val="single" w:sz="4" w:space="0" w:color="auto"/>
              <w:bottom w:val="single" w:sz="4" w:space="0" w:color="auto"/>
              <w:right w:val="single" w:sz="4" w:space="0" w:color="auto"/>
            </w:tcBorders>
            <w:hideMark/>
          </w:tcPr>
          <w:p w14:paraId="6BFC63E5" w14:textId="77777777" w:rsidR="00A14432" w:rsidRPr="00A14432" w:rsidRDefault="00A14432" w:rsidP="00A14432">
            <w:r w:rsidRPr="00A14432">
              <w:t>Библиотекарь библиотеки-филиала№9</w:t>
            </w:r>
          </w:p>
        </w:tc>
        <w:tc>
          <w:tcPr>
            <w:tcW w:w="6344" w:type="dxa"/>
            <w:tcBorders>
              <w:top w:val="single" w:sz="4" w:space="0" w:color="auto"/>
              <w:left w:val="single" w:sz="4" w:space="0" w:color="auto"/>
              <w:bottom w:val="single" w:sz="4" w:space="0" w:color="auto"/>
              <w:right w:val="single" w:sz="4" w:space="0" w:color="auto"/>
            </w:tcBorders>
            <w:hideMark/>
          </w:tcPr>
          <w:p w14:paraId="4C9138F5" w14:textId="77777777" w:rsidR="00A14432" w:rsidRPr="00A14432" w:rsidRDefault="00A14432" w:rsidP="00A14432">
            <w:r w:rsidRPr="00A14432">
              <w:t>Высшее, не библ.</w:t>
            </w:r>
          </w:p>
        </w:tc>
      </w:tr>
      <w:tr w:rsidR="00A14432" w:rsidRPr="00A14432" w14:paraId="7C100E6B" w14:textId="77777777" w:rsidTr="00A14432">
        <w:tc>
          <w:tcPr>
            <w:tcW w:w="3227" w:type="dxa"/>
            <w:tcBorders>
              <w:top w:val="single" w:sz="4" w:space="0" w:color="auto"/>
              <w:left w:val="single" w:sz="4" w:space="0" w:color="auto"/>
              <w:bottom w:val="single" w:sz="4" w:space="0" w:color="auto"/>
              <w:right w:val="single" w:sz="4" w:space="0" w:color="auto"/>
            </w:tcBorders>
            <w:hideMark/>
          </w:tcPr>
          <w:p w14:paraId="760D9F91" w14:textId="77777777" w:rsidR="00A14432" w:rsidRPr="00A14432" w:rsidRDefault="00A14432" w:rsidP="00A14432">
            <w:r w:rsidRPr="00A14432">
              <w:t>Библиотекарь библиотеки-филиала№15</w:t>
            </w:r>
          </w:p>
        </w:tc>
        <w:tc>
          <w:tcPr>
            <w:tcW w:w="6344" w:type="dxa"/>
            <w:tcBorders>
              <w:top w:val="single" w:sz="4" w:space="0" w:color="auto"/>
              <w:left w:val="single" w:sz="4" w:space="0" w:color="auto"/>
              <w:bottom w:val="single" w:sz="4" w:space="0" w:color="auto"/>
              <w:right w:val="single" w:sz="4" w:space="0" w:color="auto"/>
            </w:tcBorders>
            <w:hideMark/>
          </w:tcPr>
          <w:p w14:paraId="03AF6DB3" w14:textId="77777777" w:rsidR="00A14432" w:rsidRPr="00A14432" w:rsidRDefault="00A14432" w:rsidP="00A14432">
            <w:r w:rsidRPr="00A14432">
              <w:t>Полное среднее</w:t>
            </w:r>
          </w:p>
        </w:tc>
      </w:tr>
      <w:tr w:rsidR="00A14432" w:rsidRPr="00A14432" w14:paraId="6E7632E3" w14:textId="77777777" w:rsidTr="00A14432">
        <w:tc>
          <w:tcPr>
            <w:tcW w:w="3227" w:type="dxa"/>
            <w:tcBorders>
              <w:top w:val="single" w:sz="4" w:space="0" w:color="auto"/>
              <w:left w:val="single" w:sz="4" w:space="0" w:color="auto"/>
              <w:bottom w:val="single" w:sz="4" w:space="0" w:color="auto"/>
              <w:right w:val="single" w:sz="4" w:space="0" w:color="auto"/>
            </w:tcBorders>
            <w:hideMark/>
          </w:tcPr>
          <w:p w14:paraId="0F060706" w14:textId="77777777" w:rsidR="00A14432" w:rsidRPr="00A14432" w:rsidRDefault="00A14432" w:rsidP="00A14432">
            <w:r w:rsidRPr="00A14432">
              <w:t>Библиотекарь библиотеки-филиала№20</w:t>
            </w:r>
          </w:p>
        </w:tc>
        <w:tc>
          <w:tcPr>
            <w:tcW w:w="6344" w:type="dxa"/>
            <w:tcBorders>
              <w:top w:val="single" w:sz="4" w:space="0" w:color="auto"/>
              <w:left w:val="single" w:sz="4" w:space="0" w:color="auto"/>
              <w:bottom w:val="single" w:sz="4" w:space="0" w:color="auto"/>
              <w:right w:val="single" w:sz="4" w:space="0" w:color="auto"/>
            </w:tcBorders>
            <w:hideMark/>
          </w:tcPr>
          <w:p w14:paraId="75483716" w14:textId="77777777" w:rsidR="00A14432" w:rsidRPr="00A14432" w:rsidRDefault="00A14432" w:rsidP="00A14432">
            <w:r w:rsidRPr="00A14432">
              <w:t>Высшее, не библ.</w:t>
            </w:r>
          </w:p>
        </w:tc>
      </w:tr>
      <w:tr w:rsidR="00A14432" w:rsidRPr="00A14432" w14:paraId="6E8BA87F" w14:textId="77777777" w:rsidTr="00A14432">
        <w:tc>
          <w:tcPr>
            <w:tcW w:w="3227" w:type="dxa"/>
            <w:tcBorders>
              <w:top w:val="single" w:sz="4" w:space="0" w:color="auto"/>
              <w:left w:val="single" w:sz="4" w:space="0" w:color="auto"/>
              <w:bottom w:val="single" w:sz="4" w:space="0" w:color="auto"/>
              <w:right w:val="single" w:sz="4" w:space="0" w:color="auto"/>
            </w:tcBorders>
            <w:hideMark/>
          </w:tcPr>
          <w:p w14:paraId="478B1DE2" w14:textId="77777777" w:rsidR="00A14432" w:rsidRPr="00A14432" w:rsidRDefault="00A14432" w:rsidP="00A14432">
            <w:r w:rsidRPr="00A14432">
              <w:t>Ведущий библиотекарь библиотеки-филиала№22</w:t>
            </w:r>
          </w:p>
        </w:tc>
        <w:tc>
          <w:tcPr>
            <w:tcW w:w="6344" w:type="dxa"/>
            <w:tcBorders>
              <w:top w:val="single" w:sz="4" w:space="0" w:color="auto"/>
              <w:left w:val="single" w:sz="4" w:space="0" w:color="auto"/>
              <w:bottom w:val="single" w:sz="4" w:space="0" w:color="auto"/>
              <w:right w:val="single" w:sz="4" w:space="0" w:color="auto"/>
            </w:tcBorders>
            <w:hideMark/>
          </w:tcPr>
          <w:p w14:paraId="3F0644D6" w14:textId="77777777" w:rsidR="00A14432" w:rsidRPr="00A14432" w:rsidRDefault="00A14432" w:rsidP="00A14432">
            <w:r w:rsidRPr="00A14432">
              <w:t>Средне специальное, библ.</w:t>
            </w:r>
          </w:p>
        </w:tc>
      </w:tr>
    </w:tbl>
    <w:p w14:paraId="09DA95AB" w14:textId="77777777" w:rsidR="00A14432" w:rsidRDefault="00A14432" w:rsidP="00A14432">
      <w:pPr>
        <w:spacing w:after="0" w:line="276" w:lineRule="auto"/>
        <w:ind w:right="-20"/>
        <w:rPr>
          <w:rFonts w:eastAsia="Times New Roman" w:cs="Times New Roman"/>
          <w:b/>
          <w:bCs/>
          <w:color w:val="000000"/>
          <w:szCs w:val="24"/>
          <w:lang w:eastAsia="ru-RU"/>
        </w:rPr>
      </w:pPr>
    </w:p>
    <w:p w14:paraId="555DFF72" w14:textId="0E0FA932" w:rsidR="00A14432" w:rsidRPr="00A14432" w:rsidRDefault="00A14432" w:rsidP="00A14432">
      <w:pPr>
        <w:spacing w:after="0" w:line="276" w:lineRule="auto"/>
        <w:ind w:right="-20"/>
        <w:rPr>
          <w:rFonts w:eastAsia="Times New Roman" w:cs="Times New Roman"/>
          <w:b/>
          <w:bCs/>
          <w:color w:val="000000"/>
          <w:szCs w:val="24"/>
          <w:lang w:eastAsia="ru-RU"/>
        </w:rPr>
      </w:pPr>
      <w:r w:rsidRPr="00A14432">
        <w:rPr>
          <w:rFonts w:eastAsia="Times New Roman" w:cs="Times New Roman"/>
          <w:b/>
          <w:bCs/>
          <w:color w:val="000000"/>
          <w:szCs w:val="24"/>
          <w:lang w:eastAsia="ru-RU"/>
        </w:rPr>
        <w:t>Табли</w:t>
      </w:r>
      <w:r w:rsidRPr="00A14432">
        <w:rPr>
          <w:rFonts w:eastAsia="Times New Roman" w:cs="Times New Roman"/>
          <w:b/>
          <w:bCs/>
          <w:color w:val="000000"/>
          <w:spacing w:val="1"/>
          <w:szCs w:val="24"/>
          <w:lang w:eastAsia="ru-RU"/>
        </w:rPr>
        <w:t>ц</w:t>
      </w:r>
      <w:r w:rsidRPr="00A14432">
        <w:rPr>
          <w:rFonts w:eastAsia="Times New Roman" w:cs="Times New Roman"/>
          <w:b/>
          <w:bCs/>
          <w:color w:val="000000"/>
          <w:szCs w:val="24"/>
          <w:lang w:eastAsia="ru-RU"/>
        </w:rPr>
        <w:t xml:space="preserve">а 5. </w:t>
      </w:r>
      <w:proofErr w:type="spellStart"/>
      <w:r w:rsidRPr="00A14432">
        <w:rPr>
          <w:rFonts w:eastAsia="Times New Roman" w:cs="Times New Roman"/>
          <w:b/>
          <w:bCs/>
          <w:color w:val="000000"/>
          <w:spacing w:val="-1"/>
          <w:szCs w:val="24"/>
          <w:lang w:eastAsia="ru-RU"/>
        </w:rPr>
        <w:t>В</w:t>
      </w:r>
      <w:r w:rsidRPr="00A14432">
        <w:rPr>
          <w:rFonts w:eastAsia="Times New Roman" w:cs="Times New Roman"/>
          <w:b/>
          <w:bCs/>
          <w:color w:val="000000"/>
          <w:szCs w:val="24"/>
          <w:lang w:eastAsia="ru-RU"/>
        </w:rPr>
        <w:t>не</w:t>
      </w:r>
      <w:r w:rsidRPr="00A14432">
        <w:rPr>
          <w:rFonts w:eastAsia="Times New Roman" w:cs="Times New Roman"/>
          <w:b/>
          <w:bCs/>
          <w:color w:val="000000"/>
          <w:spacing w:val="-1"/>
          <w:szCs w:val="24"/>
          <w:lang w:eastAsia="ru-RU"/>
        </w:rPr>
        <w:t>с</w:t>
      </w:r>
      <w:r w:rsidRPr="00A14432">
        <w:rPr>
          <w:rFonts w:eastAsia="Times New Roman" w:cs="Times New Roman"/>
          <w:b/>
          <w:bCs/>
          <w:color w:val="000000"/>
          <w:spacing w:val="1"/>
          <w:szCs w:val="24"/>
          <w:lang w:eastAsia="ru-RU"/>
        </w:rPr>
        <w:t>т</w:t>
      </w:r>
      <w:r w:rsidRPr="00A14432">
        <w:rPr>
          <w:rFonts w:eastAsia="Times New Roman" w:cs="Times New Roman"/>
          <w:b/>
          <w:bCs/>
          <w:color w:val="000000"/>
          <w:szCs w:val="24"/>
          <w:lang w:eastAsia="ru-RU"/>
        </w:rPr>
        <w:t>а</w:t>
      </w:r>
      <w:r w:rsidRPr="00A14432">
        <w:rPr>
          <w:rFonts w:eastAsia="Times New Roman" w:cs="Times New Roman"/>
          <w:b/>
          <w:bCs/>
          <w:color w:val="000000"/>
          <w:spacing w:val="1"/>
          <w:szCs w:val="24"/>
          <w:lang w:eastAsia="ru-RU"/>
        </w:rPr>
        <w:t>ц</w:t>
      </w:r>
      <w:r w:rsidRPr="00A14432">
        <w:rPr>
          <w:rFonts w:eastAsia="Times New Roman" w:cs="Times New Roman"/>
          <w:b/>
          <w:bCs/>
          <w:color w:val="000000"/>
          <w:szCs w:val="24"/>
          <w:lang w:eastAsia="ru-RU"/>
        </w:rPr>
        <w:t>и</w:t>
      </w:r>
      <w:r w:rsidRPr="00A14432">
        <w:rPr>
          <w:rFonts w:eastAsia="Times New Roman" w:cs="Times New Roman"/>
          <w:b/>
          <w:bCs/>
          <w:color w:val="000000"/>
          <w:spacing w:val="-1"/>
          <w:szCs w:val="24"/>
          <w:lang w:eastAsia="ru-RU"/>
        </w:rPr>
        <w:t>о</w:t>
      </w:r>
      <w:r w:rsidRPr="00A14432">
        <w:rPr>
          <w:rFonts w:eastAsia="Times New Roman" w:cs="Times New Roman"/>
          <w:b/>
          <w:bCs/>
          <w:color w:val="000000"/>
          <w:szCs w:val="24"/>
          <w:lang w:eastAsia="ru-RU"/>
        </w:rPr>
        <w:t>нар</w:t>
      </w:r>
      <w:r w:rsidRPr="00A14432">
        <w:rPr>
          <w:rFonts w:eastAsia="Times New Roman" w:cs="Times New Roman"/>
          <w:b/>
          <w:bCs/>
          <w:color w:val="000000"/>
          <w:spacing w:val="1"/>
          <w:szCs w:val="24"/>
          <w:lang w:eastAsia="ru-RU"/>
        </w:rPr>
        <w:t>н</w:t>
      </w:r>
      <w:r w:rsidRPr="00A14432">
        <w:rPr>
          <w:rFonts w:eastAsia="Times New Roman" w:cs="Times New Roman"/>
          <w:b/>
          <w:bCs/>
          <w:color w:val="000000"/>
          <w:szCs w:val="24"/>
          <w:lang w:eastAsia="ru-RU"/>
        </w:rPr>
        <w:t>ые</w:t>
      </w:r>
      <w:proofErr w:type="spellEnd"/>
      <w:r w:rsidRPr="00A14432">
        <w:rPr>
          <w:rFonts w:eastAsia="Times New Roman" w:cs="Times New Roman"/>
          <w:b/>
          <w:bCs/>
          <w:color w:val="000000"/>
          <w:szCs w:val="24"/>
          <w:lang w:eastAsia="ru-RU"/>
        </w:rPr>
        <w:t xml:space="preserve"> </w:t>
      </w:r>
      <w:r w:rsidRPr="00A14432">
        <w:rPr>
          <w:rFonts w:eastAsia="Times New Roman" w:cs="Times New Roman"/>
          <w:b/>
          <w:bCs/>
          <w:color w:val="000000"/>
          <w:spacing w:val="-3"/>
          <w:szCs w:val="24"/>
          <w:lang w:eastAsia="ru-RU"/>
        </w:rPr>
        <w:t>ф</w:t>
      </w:r>
      <w:r w:rsidRPr="00A14432">
        <w:rPr>
          <w:rFonts w:eastAsia="Times New Roman" w:cs="Times New Roman"/>
          <w:b/>
          <w:bCs/>
          <w:color w:val="000000"/>
          <w:szCs w:val="24"/>
          <w:lang w:eastAsia="ru-RU"/>
        </w:rPr>
        <w:t>ормы о</w:t>
      </w:r>
      <w:r w:rsidRPr="00A14432">
        <w:rPr>
          <w:rFonts w:eastAsia="Times New Roman" w:cs="Times New Roman"/>
          <w:b/>
          <w:bCs/>
          <w:color w:val="000000"/>
          <w:spacing w:val="2"/>
          <w:szCs w:val="24"/>
          <w:lang w:eastAsia="ru-RU"/>
        </w:rPr>
        <w:t>б</w:t>
      </w:r>
      <w:r w:rsidRPr="00A14432">
        <w:rPr>
          <w:rFonts w:eastAsia="Times New Roman" w:cs="Times New Roman"/>
          <w:b/>
          <w:bCs/>
          <w:color w:val="000000"/>
          <w:szCs w:val="24"/>
          <w:lang w:eastAsia="ru-RU"/>
        </w:rPr>
        <w:t>сл</w:t>
      </w:r>
      <w:r w:rsidRPr="00A14432">
        <w:rPr>
          <w:rFonts w:eastAsia="Times New Roman" w:cs="Times New Roman"/>
          <w:b/>
          <w:bCs/>
          <w:color w:val="000000"/>
          <w:spacing w:val="1"/>
          <w:szCs w:val="24"/>
          <w:lang w:eastAsia="ru-RU"/>
        </w:rPr>
        <w:t>у</w:t>
      </w:r>
      <w:r w:rsidRPr="00A14432">
        <w:rPr>
          <w:rFonts w:eastAsia="Times New Roman" w:cs="Times New Roman"/>
          <w:b/>
          <w:bCs/>
          <w:color w:val="000000"/>
          <w:spacing w:val="-3"/>
          <w:szCs w:val="24"/>
          <w:lang w:eastAsia="ru-RU"/>
        </w:rPr>
        <w:t>ж</w:t>
      </w:r>
      <w:r w:rsidRPr="00A14432">
        <w:rPr>
          <w:rFonts w:eastAsia="Times New Roman" w:cs="Times New Roman"/>
          <w:b/>
          <w:bCs/>
          <w:color w:val="000000"/>
          <w:szCs w:val="24"/>
          <w:lang w:eastAsia="ru-RU"/>
        </w:rPr>
        <w:t>ива</w:t>
      </w:r>
      <w:r w:rsidRPr="00A14432">
        <w:rPr>
          <w:rFonts w:eastAsia="Times New Roman" w:cs="Times New Roman"/>
          <w:b/>
          <w:bCs/>
          <w:color w:val="000000"/>
          <w:spacing w:val="1"/>
          <w:szCs w:val="24"/>
          <w:lang w:eastAsia="ru-RU"/>
        </w:rPr>
        <w:t>н</w:t>
      </w:r>
      <w:r w:rsidRPr="00A14432">
        <w:rPr>
          <w:rFonts w:eastAsia="Times New Roman" w:cs="Times New Roman"/>
          <w:b/>
          <w:bCs/>
          <w:color w:val="000000"/>
          <w:szCs w:val="24"/>
          <w:lang w:eastAsia="ru-RU"/>
        </w:rPr>
        <w:t>ия:</w:t>
      </w:r>
    </w:p>
    <w:tbl>
      <w:tblPr>
        <w:tblStyle w:val="9"/>
        <w:tblW w:w="0" w:type="auto"/>
        <w:tblLook w:val="04A0" w:firstRow="1" w:lastRow="0" w:firstColumn="1" w:lastColumn="0" w:noHBand="0" w:noVBand="1"/>
      </w:tblPr>
      <w:tblGrid>
        <w:gridCol w:w="4785"/>
        <w:gridCol w:w="1560"/>
      </w:tblGrid>
      <w:tr w:rsidR="00A14432" w:rsidRPr="00A14432" w14:paraId="4AF5CFB7" w14:textId="77777777" w:rsidTr="00A14432">
        <w:tc>
          <w:tcPr>
            <w:tcW w:w="4785" w:type="dxa"/>
            <w:tcBorders>
              <w:top w:val="single" w:sz="4" w:space="0" w:color="auto"/>
              <w:left w:val="single" w:sz="4" w:space="0" w:color="auto"/>
              <w:bottom w:val="single" w:sz="4" w:space="0" w:color="auto"/>
              <w:right w:val="single" w:sz="4" w:space="0" w:color="auto"/>
            </w:tcBorders>
          </w:tcPr>
          <w:p w14:paraId="121DA643" w14:textId="77777777" w:rsidR="00A14432" w:rsidRPr="00A14432" w:rsidRDefault="00A14432" w:rsidP="00A14432">
            <w:pPr>
              <w:ind w:right="-20"/>
              <w:rPr>
                <w:rFonts w:eastAsia="Times New Roman"/>
                <w:bCs/>
                <w:color w:val="000000"/>
                <w:szCs w:val="24"/>
              </w:rPr>
            </w:pPr>
          </w:p>
        </w:tc>
        <w:tc>
          <w:tcPr>
            <w:tcW w:w="1560" w:type="dxa"/>
            <w:tcBorders>
              <w:top w:val="single" w:sz="4" w:space="0" w:color="auto"/>
              <w:left w:val="single" w:sz="4" w:space="0" w:color="auto"/>
              <w:bottom w:val="single" w:sz="4" w:space="0" w:color="auto"/>
              <w:right w:val="single" w:sz="4" w:space="0" w:color="auto"/>
            </w:tcBorders>
            <w:hideMark/>
          </w:tcPr>
          <w:p w14:paraId="168016C2" w14:textId="77777777" w:rsidR="00A14432" w:rsidRPr="00A14432" w:rsidRDefault="00A14432" w:rsidP="00A14432">
            <w:pPr>
              <w:ind w:right="-20"/>
              <w:rPr>
                <w:rFonts w:eastAsia="Times New Roman"/>
                <w:bCs/>
                <w:color w:val="000000"/>
                <w:szCs w:val="24"/>
              </w:rPr>
            </w:pPr>
            <w:r w:rsidRPr="00A14432">
              <w:rPr>
                <w:bCs/>
                <w:color w:val="000000"/>
                <w:szCs w:val="24"/>
              </w:rPr>
              <w:t xml:space="preserve">       2021</w:t>
            </w:r>
          </w:p>
        </w:tc>
      </w:tr>
      <w:tr w:rsidR="00A14432" w:rsidRPr="00A14432" w14:paraId="45F9DF33" w14:textId="77777777" w:rsidTr="00A14432">
        <w:tc>
          <w:tcPr>
            <w:tcW w:w="4785" w:type="dxa"/>
            <w:tcBorders>
              <w:top w:val="single" w:sz="4" w:space="0" w:color="auto"/>
              <w:left w:val="single" w:sz="4" w:space="0" w:color="auto"/>
              <w:bottom w:val="single" w:sz="4" w:space="0" w:color="auto"/>
              <w:right w:val="single" w:sz="4" w:space="0" w:color="auto"/>
            </w:tcBorders>
            <w:hideMark/>
          </w:tcPr>
          <w:p w14:paraId="532E8502" w14:textId="77777777" w:rsidR="00A14432" w:rsidRPr="00A14432" w:rsidRDefault="00A14432" w:rsidP="00A14432">
            <w:pPr>
              <w:ind w:right="-20"/>
              <w:rPr>
                <w:rFonts w:eastAsia="Times New Roman"/>
                <w:bCs/>
                <w:color w:val="000000"/>
                <w:szCs w:val="24"/>
              </w:rPr>
            </w:pPr>
            <w:r w:rsidRPr="00A14432">
              <w:rPr>
                <w:bCs/>
                <w:color w:val="000000"/>
                <w:szCs w:val="24"/>
              </w:rPr>
              <w:t>число библиотек, имеющих данную форму обслуживания</w:t>
            </w:r>
          </w:p>
        </w:tc>
        <w:tc>
          <w:tcPr>
            <w:tcW w:w="1560" w:type="dxa"/>
            <w:tcBorders>
              <w:top w:val="single" w:sz="4" w:space="0" w:color="auto"/>
              <w:left w:val="single" w:sz="4" w:space="0" w:color="auto"/>
              <w:bottom w:val="single" w:sz="4" w:space="0" w:color="auto"/>
              <w:right w:val="single" w:sz="4" w:space="0" w:color="auto"/>
            </w:tcBorders>
            <w:hideMark/>
          </w:tcPr>
          <w:p w14:paraId="3AB17C49" w14:textId="77777777" w:rsidR="00A14432" w:rsidRPr="00A14432" w:rsidRDefault="00A14432" w:rsidP="00A14432">
            <w:pPr>
              <w:ind w:right="-20"/>
              <w:jc w:val="center"/>
              <w:rPr>
                <w:rFonts w:eastAsia="Times New Roman"/>
                <w:bCs/>
                <w:color w:val="000000"/>
                <w:szCs w:val="24"/>
              </w:rPr>
            </w:pPr>
            <w:r w:rsidRPr="00A14432">
              <w:rPr>
                <w:bCs/>
                <w:color w:val="000000"/>
                <w:szCs w:val="24"/>
              </w:rPr>
              <w:t>7</w:t>
            </w:r>
          </w:p>
        </w:tc>
      </w:tr>
      <w:tr w:rsidR="00A14432" w:rsidRPr="00A14432" w14:paraId="66874352" w14:textId="77777777" w:rsidTr="00A14432">
        <w:tc>
          <w:tcPr>
            <w:tcW w:w="4785" w:type="dxa"/>
            <w:tcBorders>
              <w:top w:val="single" w:sz="4" w:space="0" w:color="auto"/>
              <w:left w:val="single" w:sz="4" w:space="0" w:color="auto"/>
              <w:bottom w:val="single" w:sz="4" w:space="0" w:color="auto"/>
              <w:right w:val="single" w:sz="4" w:space="0" w:color="auto"/>
            </w:tcBorders>
            <w:hideMark/>
          </w:tcPr>
          <w:p w14:paraId="1DF489D6" w14:textId="77777777" w:rsidR="00A14432" w:rsidRPr="00A14432" w:rsidRDefault="00A14432" w:rsidP="00A14432">
            <w:pPr>
              <w:ind w:right="-20"/>
              <w:rPr>
                <w:rFonts w:eastAsia="Times New Roman"/>
                <w:bCs/>
                <w:color w:val="000000"/>
                <w:szCs w:val="24"/>
              </w:rPr>
            </w:pPr>
            <w:r w:rsidRPr="00A14432">
              <w:rPr>
                <w:bCs/>
                <w:color w:val="000000"/>
                <w:szCs w:val="24"/>
              </w:rPr>
              <w:t>число пользователей</w:t>
            </w:r>
          </w:p>
        </w:tc>
        <w:tc>
          <w:tcPr>
            <w:tcW w:w="1560" w:type="dxa"/>
            <w:tcBorders>
              <w:top w:val="single" w:sz="4" w:space="0" w:color="auto"/>
              <w:left w:val="single" w:sz="4" w:space="0" w:color="auto"/>
              <w:bottom w:val="single" w:sz="4" w:space="0" w:color="auto"/>
              <w:right w:val="single" w:sz="4" w:space="0" w:color="auto"/>
            </w:tcBorders>
            <w:hideMark/>
          </w:tcPr>
          <w:p w14:paraId="49589635" w14:textId="77777777" w:rsidR="00A14432" w:rsidRPr="00A14432" w:rsidRDefault="00A14432" w:rsidP="00A14432">
            <w:pPr>
              <w:ind w:right="-20"/>
              <w:jc w:val="center"/>
              <w:rPr>
                <w:rFonts w:eastAsia="Times New Roman"/>
                <w:bCs/>
                <w:color w:val="000000"/>
                <w:szCs w:val="24"/>
              </w:rPr>
            </w:pPr>
            <w:r w:rsidRPr="00A14432">
              <w:rPr>
                <w:bCs/>
                <w:color w:val="000000"/>
                <w:szCs w:val="24"/>
              </w:rPr>
              <w:t>2786</w:t>
            </w:r>
          </w:p>
        </w:tc>
      </w:tr>
      <w:tr w:rsidR="00A14432" w:rsidRPr="00A14432" w14:paraId="68C04974" w14:textId="77777777" w:rsidTr="00A14432">
        <w:tc>
          <w:tcPr>
            <w:tcW w:w="4785" w:type="dxa"/>
            <w:tcBorders>
              <w:top w:val="single" w:sz="4" w:space="0" w:color="auto"/>
              <w:left w:val="single" w:sz="4" w:space="0" w:color="auto"/>
              <w:bottom w:val="single" w:sz="4" w:space="0" w:color="auto"/>
              <w:right w:val="single" w:sz="4" w:space="0" w:color="auto"/>
            </w:tcBorders>
            <w:hideMark/>
          </w:tcPr>
          <w:p w14:paraId="6E2E9959" w14:textId="77777777" w:rsidR="00A14432" w:rsidRPr="00A14432" w:rsidRDefault="00A14432" w:rsidP="00A14432">
            <w:pPr>
              <w:ind w:right="-20"/>
              <w:rPr>
                <w:rFonts w:eastAsia="Times New Roman"/>
                <w:bCs/>
                <w:color w:val="000000"/>
                <w:szCs w:val="24"/>
              </w:rPr>
            </w:pPr>
            <w:r w:rsidRPr="00A14432">
              <w:rPr>
                <w:bCs/>
                <w:color w:val="000000"/>
                <w:szCs w:val="24"/>
              </w:rPr>
              <w:t>число посещений</w:t>
            </w:r>
          </w:p>
        </w:tc>
        <w:tc>
          <w:tcPr>
            <w:tcW w:w="1560" w:type="dxa"/>
            <w:tcBorders>
              <w:top w:val="single" w:sz="4" w:space="0" w:color="auto"/>
              <w:left w:val="single" w:sz="4" w:space="0" w:color="auto"/>
              <w:bottom w:val="single" w:sz="4" w:space="0" w:color="auto"/>
              <w:right w:val="single" w:sz="4" w:space="0" w:color="auto"/>
            </w:tcBorders>
            <w:hideMark/>
          </w:tcPr>
          <w:p w14:paraId="0CBDCF24" w14:textId="77777777" w:rsidR="00A14432" w:rsidRPr="00A14432" w:rsidRDefault="00A14432" w:rsidP="00A14432">
            <w:pPr>
              <w:ind w:right="-20"/>
              <w:jc w:val="center"/>
              <w:rPr>
                <w:rFonts w:eastAsia="Times New Roman"/>
                <w:bCs/>
                <w:color w:val="000000"/>
                <w:szCs w:val="24"/>
              </w:rPr>
            </w:pPr>
            <w:r w:rsidRPr="00A14432">
              <w:rPr>
                <w:bCs/>
                <w:color w:val="000000"/>
                <w:szCs w:val="24"/>
              </w:rPr>
              <w:t>26377</w:t>
            </w:r>
          </w:p>
        </w:tc>
      </w:tr>
      <w:tr w:rsidR="00A14432" w:rsidRPr="00A14432" w14:paraId="2EA6DFB3" w14:textId="77777777" w:rsidTr="00A14432">
        <w:tc>
          <w:tcPr>
            <w:tcW w:w="4785" w:type="dxa"/>
            <w:tcBorders>
              <w:top w:val="single" w:sz="4" w:space="0" w:color="auto"/>
              <w:left w:val="single" w:sz="4" w:space="0" w:color="auto"/>
              <w:bottom w:val="single" w:sz="4" w:space="0" w:color="auto"/>
              <w:right w:val="single" w:sz="4" w:space="0" w:color="auto"/>
            </w:tcBorders>
            <w:hideMark/>
          </w:tcPr>
          <w:p w14:paraId="33CEDBE1" w14:textId="77777777" w:rsidR="00A14432" w:rsidRPr="00A14432" w:rsidRDefault="00A14432" w:rsidP="00A14432">
            <w:pPr>
              <w:ind w:right="-20"/>
              <w:rPr>
                <w:rFonts w:eastAsia="Times New Roman"/>
                <w:bCs/>
                <w:color w:val="000000"/>
                <w:szCs w:val="24"/>
              </w:rPr>
            </w:pPr>
            <w:r w:rsidRPr="00A14432">
              <w:rPr>
                <w:bCs/>
                <w:color w:val="000000"/>
                <w:szCs w:val="24"/>
              </w:rPr>
              <w:t>количество выданной литературы</w:t>
            </w:r>
          </w:p>
        </w:tc>
        <w:tc>
          <w:tcPr>
            <w:tcW w:w="1560" w:type="dxa"/>
            <w:tcBorders>
              <w:top w:val="single" w:sz="4" w:space="0" w:color="auto"/>
              <w:left w:val="single" w:sz="4" w:space="0" w:color="auto"/>
              <w:bottom w:val="single" w:sz="4" w:space="0" w:color="auto"/>
              <w:right w:val="single" w:sz="4" w:space="0" w:color="auto"/>
            </w:tcBorders>
            <w:hideMark/>
          </w:tcPr>
          <w:p w14:paraId="21D6206E" w14:textId="77777777" w:rsidR="00A14432" w:rsidRPr="00A14432" w:rsidRDefault="00A14432" w:rsidP="00A14432">
            <w:pPr>
              <w:ind w:right="-20"/>
              <w:jc w:val="center"/>
              <w:rPr>
                <w:rFonts w:eastAsia="Times New Roman"/>
                <w:bCs/>
                <w:color w:val="000000"/>
                <w:szCs w:val="24"/>
              </w:rPr>
            </w:pPr>
            <w:r w:rsidRPr="00A14432">
              <w:rPr>
                <w:bCs/>
                <w:color w:val="000000"/>
                <w:szCs w:val="24"/>
              </w:rPr>
              <w:t>65138</w:t>
            </w:r>
          </w:p>
        </w:tc>
      </w:tr>
      <w:bookmarkEnd w:id="90"/>
    </w:tbl>
    <w:p w14:paraId="7003FD4E" w14:textId="58A883FD" w:rsidR="00307478" w:rsidRDefault="00307478" w:rsidP="00307478">
      <w:pPr>
        <w:widowControl w:val="0"/>
        <w:jc w:val="center"/>
        <w:rPr>
          <w:szCs w:val="28"/>
        </w:rPr>
      </w:pPr>
    </w:p>
    <w:p w14:paraId="21AC84EF" w14:textId="77777777" w:rsidR="00A14432" w:rsidRDefault="00A14432" w:rsidP="00A14432">
      <w:pPr>
        <w:spacing w:after="0" w:line="276" w:lineRule="auto"/>
        <w:ind w:left="214" w:right="-20"/>
        <w:rPr>
          <w:rFonts w:eastAsia="Times New Roman" w:cs="Times New Roman"/>
          <w:b/>
          <w:bCs/>
          <w:color w:val="000000"/>
          <w:szCs w:val="28"/>
          <w:lang w:eastAsia="ru-RU"/>
        </w:rPr>
      </w:pPr>
    </w:p>
    <w:p w14:paraId="7274870F" w14:textId="77777777" w:rsidR="00A14432" w:rsidRDefault="00A14432" w:rsidP="00A14432">
      <w:pPr>
        <w:spacing w:after="0" w:line="276" w:lineRule="auto"/>
        <w:ind w:left="214" w:right="-20"/>
        <w:rPr>
          <w:rFonts w:eastAsia="Times New Roman" w:cs="Times New Roman"/>
          <w:b/>
          <w:bCs/>
          <w:color w:val="000000"/>
          <w:szCs w:val="28"/>
          <w:lang w:eastAsia="ru-RU"/>
        </w:rPr>
      </w:pPr>
    </w:p>
    <w:p w14:paraId="7B6E3A2A" w14:textId="77777777" w:rsidR="00A14432" w:rsidRDefault="00A14432" w:rsidP="00A14432">
      <w:pPr>
        <w:spacing w:after="0" w:line="276" w:lineRule="auto"/>
        <w:ind w:left="214" w:right="-20"/>
        <w:rPr>
          <w:rFonts w:eastAsia="Times New Roman" w:cs="Times New Roman"/>
          <w:b/>
          <w:bCs/>
          <w:color w:val="000000"/>
          <w:szCs w:val="28"/>
          <w:lang w:eastAsia="ru-RU"/>
        </w:rPr>
      </w:pPr>
    </w:p>
    <w:p w14:paraId="4EBA56DE" w14:textId="77777777" w:rsidR="00A14432" w:rsidRDefault="00A14432" w:rsidP="00A14432">
      <w:pPr>
        <w:spacing w:after="0" w:line="276" w:lineRule="auto"/>
        <w:ind w:left="214" w:right="-20"/>
        <w:rPr>
          <w:rFonts w:eastAsia="Times New Roman" w:cs="Times New Roman"/>
          <w:b/>
          <w:bCs/>
          <w:color w:val="000000"/>
          <w:szCs w:val="28"/>
          <w:lang w:eastAsia="ru-RU"/>
        </w:rPr>
      </w:pPr>
    </w:p>
    <w:p w14:paraId="5DA354FE" w14:textId="77777777" w:rsidR="00A14432" w:rsidRDefault="00A14432" w:rsidP="00A14432">
      <w:pPr>
        <w:spacing w:after="0" w:line="276" w:lineRule="auto"/>
        <w:ind w:left="214" w:right="-20"/>
        <w:rPr>
          <w:rFonts w:eastAsia="Times New Roman" w:cs="Times New Roman"/>
          <w:b/>
          <w:bCs/>
          <w:color w:val="000000"/>
          <w:szCs w:val="28"/>
          <w:lang w:eastAsia="ru-RU"/>
        </w:rPr>
      </w:pPr>
    </w:p>
    <w:p w14:paraId="5E008603" w14:textId="77777777" w:rsidR="00A14432" w:rsidRDefault="00A14432" w:rsidP="00A14432">
      <w:pPr>
        <w:spacing w:after="0" w:line="276" w:lineRule="auto"/>
        <w:ind w:left="214" w:right="-20"/>
        <w:rPr>
          <w:rFonts w:eastAsia="Times New Roman" w:cs="Times New Roman"/>
          <w:b/>
          <w:bCs/>
          <w:color w:val="000000"/>
          <w:szCs w:val="28"/>
          <w:lang w:eastAsia="ru-RU"/>
        </w:rPr>
      </w:pPr>
    </w:p>
    <w:p w14:paraId="20097903" w14:textId="77777777" w:rsidR="00A14432" w:rsidRPr="00A14432" w:rsidRDefault="00A14432" w:rsidP="00A14432">
      <w:pPr>
        <w:spacing w:after="0" w:line="276" w:lineRule="auto"/>
        <w:ind w:left="214" w:right="-20"/>
        <w:rPr>
          <w:rFonts w:eastAsia="Times New Roman" w:cs="Times New Roman"/>
          <w:b/>
          <w:bCs/>
          <w:color w:val="000000"/>
          <w:szCs w:val="28"/>
          <w:lang w:eastAsia="ru-RU"/>
        </w:rPr>
      </w:pPr>
      <w:r w:rsidRPr="00A14432">
        <w:rPr>
          <w:rFonts w:eastAsia="Times New Roman" w:cs="Times New Roman"/>
          <w:b/>
          <w:bCs/>
          <w:color w:val="000000"/>
          <w:szCs w:val="28"/>
          <w:lang w:eastAsia="ru-RU"/>
        </w:rPr>
        <w:lastRenderedPageBreak/>
        <w:t>Табли</w:t>
      </w:r>
      <w:r w:rsidRPr="00A14432">
        <w:rPr>
          <w:rFonts w:eastAsia="Times New Roman" w:cs="Times New Roman"/>
          <w:b/>
          <w:bCs/>
          <w:color w:val="000000"/>
          <w:spacing w:val="1"/>
          <w:szCs w:val="28"/>
          <w:lang w:eastAsia="ru-RU"/>
        </w:rPr>
        <w:t>ц</w:t>
      </w:r>
      <w:r w:rsidRPr="00A14432">
        <w:rPr>
          <w:rFonts w:eastAsia="Times New Roman" w:cs="Times New Roman"/>
          <w:b/>
          <w:bCs/>
          <w:color w:val="000000"/>
          <w:szCs w:val="28"/>
          <w:lang w:eastAsia="ru-RU"/>
        </w:rPr>
        <w:t xml:space="preserve">а 6. </w:t>
      </w:r>
      <w:r w:rsidRPr="00A14432">
        <w:rPr>
          <w:rFonts w:eastAsia="Times New Roman" w:cs="Times New Roman"/>
          <w:b/>
          <w:bCs/>
          <w:color w:val="000000"/>
          <w:spacing w:val="1"/>
          <w:szCs w:val="28"/>
          <w:lang w:eastAsia="ru-RU"/>
        </w:rPr>
        <w:t>Би</w:t>
      </w:r>
      <w:r w:rsidRPr="00A14432">
        <w:rPr>
          <w:rFonts w:eastAsia="Times New Roman" w:cs="Times New Roman"/>
          <w:b/>
          <w:bCs/>
          <w:color w:val="000000"/>
          <w:szCs w:val="28"/>
          <w:lang w:eastAsia="ru-RU"/>
        </w:rPr>
        <w:t>бл</w:t>
      </w:r>
      <w:r w:rsidRPr="00A14432">
        <w:rPr>
          <w:rFonts w:eastAsia="Times New Roman" w:cs="Times New Roman"/>
          <w:b/>
          <w:bCs/>
          <w:color w:val="000000"/>
          <w:spacing w:val="1"/>
          <w:szCs w:val="28"/>
          <w:lang w:eastAsia="ru-RU"/>
        </w:rPr>
        <w:t>и</w:t>
      </w:r>
      <w:r w:rsidRPr="00A14432">
        <w:rPr>
          <w:rFonts w:eastAsia="Times New Roman" w:cs="Times New Roman"/>
          <w:b/>
          <w:bCs/>
          <w:color w:val="000000"/>
          <w:spacing w:val="-2"/>
          <w:szCs w:val="28"/>
          <w:lang w:eastAsia="ru-RU"/>
        </w:rPr>
        <w:t>о</w:t>
      </w:r>
      <w:r w:rsidRPr="00A14432">
        <w:rPr>
          <w:rFonts w:eastAsia="Times New Roman" w:cs="Times New Roman"/>
          <w:b/>
          <w:bCs/>
          <w:color w:val="000000"/>
          <w:spacing w:val="1"/>
          <w:szCs w:val="28"/>
          <w:lang w:eastAsia="ru-RU"/>
        </w:rPr>
        <w:t>т</w:t>
      </w:r>
      <w:r w:rsidRPr="00A14432">
        <w:rPr>
          <w:rFonts w:eastAsia="Times New Roman" w:cs="Times New Roman"/>
          <w:b/>
          <w:bCs/>
          <w:color w:val="000000"/>
          <w:szCs w:val="28"/>
          <w:lang w:eastAsia="ru-RU"/>
        </w:rPr>
        <w:t>е</w:t>
      </w:r>
      <w:r w:rsidRPr="00A14432">
        <w:rPr>
          <w:rFonts w:eastAsia="Times New Roman" w:cs="Times New Roman"/>
          <w:b/>
          <w:bCs/>
          <w:color w:val="000000"/>
          <w:spacing w:val="-3"/>
          <w:szCs w:val="28"/>
          <w:lang w:eastAsia="ru-RU"/>
        </w:rPr>
        <w:t>ч</w:t>
      </w:r>
      <w:r w:rsidRPr="00A14432">
        <w:rPr>
          <w:rFonts w:eastAsia="Times New Roman" w:cs="Times New Roman"/>
          <w:b/>
          <w:bCs/>
          <w:color w:val="000000"/>
          <w:szCs w:val="28"/>
          <w:lang w:eastAsia="ru-RU"/>
        </w:rPr>
        <w:t>ное обслу</w:t>
      </w:r>
      <w:r w:rsidRPr="00A14432">
        <w:rPr>
          <w:rFonts w:eastAsia="Times New Roman" w:cs="Times New Roman"/>
          <w:b/>
          <w:bCs/>
          <w:color w:val="000000"/>
          <w:spacing w:val="-2"/>
          <w:szCs w:val="28"/>
          <w:lang w:eastAsia="ru-RU"/>
        </w:rPr>
        <w:t>ж</w:t>
      </w:r>
      <w:r w:rsidRPr="00A14432">
        <w:rPr>
          <w:rFonts w:eastAsia="Times New Roman" w:cs="Times New Roman"/>
          <w:b/>
          <w:bCs/>
          <w:color w:val="000000"/>
          <w:szCs w:val="28"/>
          <w:lang w:eastAsia="ru-RU"/>
        </w:rPr>
        <w:t>иван</w:t>
      </w:r>
      <w:r w:rsidRPr="00A14432">
        <w:rPr>
          <w:rFonts w:eastAsia="Times New Roman" w:cs="Times New Roman"/>
          <w:b/>
          <w:bCs/>
          <w:color w:val="000000"/>
          <w:spacing w:val="1"/>
          <w:szCs w:val="28"/>
          <w:lang w:eastAsia="ru-RU"/>
        </w:rPr>
        <w:t>и</w:t>
      </w:r>
      <w:r w:rsidRPr="00A14432">
        <w:rPr>
          <w:rFonts w:eastAsia="Times New Roman" w:cs="Times New Roman"/>
          <w:b/>
          <w:bCs/>
          <w:color w:val="000000"/>
          <w:szCs w:val="28"/>
          <w:lang w:eastAsia="ru-RU"/>
        </w:rPr>
        <w:t>е лю</w:t>
      </w:r>
      <w:r w:rsidRPr="00A14432">
        <w:rPr>
          <w:rFonts w:eastAsia="Times New Roman" w:cs="Times New Roman"/>
          <w:b/>
          <w:bCs/>
          <w:color w:val="000000"/>
          <w:spacing w:val="1"/>
          <w:szCs w:val="28"/>
          <w:lang w:eastAsia="ru-RU"/>
        </w:rPr>
        <w:t>д</w:t>
      </w:r>
      <w:r w:rsidRPr="00A14432">
        <w:rPr>
          <w:rFonts w:eastAsia="Times New Roman" w:cs="Times New Roman"/>
          <w:b/>
          <w:bCs/>
          <w:color w:val="000000"/>
          <w:szCs w:val="28"/>
          <w:lang w:eastAsia="ru-RU"/>
        </w:rPr>
        <w:t>ей с о</w:t>
      </w:r>
      <w:r w:rsidRPr="00A14432">
        <w:rPr>
          <w:rFonts w:eastAsia="Times New Roman" w:cs="Times New Roman"/>
          <w:b/>
          <w:bCs/>
          <w:color w:val="000000"/>
          <w:spacing w:val="-1"/>
          <w:szCs w:val="28"/>
          <w:lang w:eastAsia="ru-RU"/>
        </w:rPr>
        <w:t>г</w:t>
      </w:r>
      <w:r w:rsidRPr="00A14432">
        <w:rPr>
          <w:rFonts w:eastAsia="Times New Roman" w:cs="Times New Roman"/>
          <w:b/>
          <w:bCs/>
          <w:color w:val="000000"/>
          <w:szCs w:val="28"/>
          <w:lang w:eastAsia="ru-RU"/>
        </w:rPr>
        <w:t>ран</w:t>
      </w:r>
      <w:r w:rsidRPr="00A14432">
        <w:rPr>
          <w:rFonts w:eastAsia="Times New Roman" w:cs="Times New Roman"/>
          <w:b/>
          <w:bCs/>
          <w:color w:val="000000"/>
          <w:spacing w:val="1"/>
          <w:szCs w:val="28"/>
          <w:lang w:eastAsia="ru-RU"/>
        </w:rPr>
        <w:t>и</w:t>
      </w:r>
      <w:r w:rsidRPr="00A14432">
        <w:rPr>
          <w:rFonts w:eastAsia="Times New Roman" w:cs="Times New Roman"/>
          <w:b/>
          <w:bCs/>
          <w:color w:val="000000"/>
          <w:szCs w:val="28"/>
          <w:lang w:eastAsia="ru-RU"/>
        </w:rPr>
        <w:t>ч</w:t>
      </w:r>
      <w:r w:rsidRPr="00A14432">
        <w:rPr>
          <w:rFonts w:eastAsia="Times New Roman" w:cs="Times New Roman"/>
          <w:b/>
          <w:bCs/>
          <w:color w:val="000000"/>
          <w:spacing w:val="-1"/>
          <w:szCs w:val="28"/>
          <w:lang w:eastAsia="ru-RU"/>
        </w:rPr>
        <w:t>е</w:t>
      </w:r>
      <w:r w:rsidRPr="00A14432">
        <w:rPr>
          <w:rFonts w:eastAsia="Times New Roman" w:cs="Times New Roman"/>
          <w:b/>
          <w:bCs/>
          <w:color w:val="000000"/>
          <w:szCs w:val="28"/>
          <w:lang w:eastAsia="ru-RU"/>
        </w:rPr>
        <w:t>нными возм</w:t>
      </w:r>
      <w:r w:rsidRPr="00A14432">
        <w:rPr>
          <w:rFonts w:eastAsia="Times New Roman" w:cs="Times New Roman"/>
          <w:b/>
          <w:bCs/>
          <w:color w:val="000000"/>
          <w:spacing w:val="1"/>
          <w:szCs w:val="28"/>
          <w:lang w:eastAsia="ru-RU"/>
        </w:rPr>
        <w:t>о</w:t>
      </w:r>
      <w:r w:rsidRPr="00A14432">
        <w:rPr>
          <w:rFonts w:eastAsia="Times New Roman" w:cs="Times New Roman"/>
          <w:b/>
          <w:bCs/>
          <w:color w:val="000000"/>
          <w:spacing w:val="-3"/>
          <w:szCs w:val="28"/>
          <w:lang w:eastAsia="ru-RU"/>
        </w:rPr>
        <w:t>ж</w:t>
      </w:r>
      <w:r w:rsidRPr="00A14432">
        <w:rPr>
          <w:rFonts w:eastAsia="Times New Roman" w:cs="Times New Roman"/>
          <w:b/>
          <w:bCs/>
          <w:color w:val="000000"/>
          <w:szCs w:val="28"/>
          <w:lang w:eastAsia="ru-RU"/>
        </w:rPr>
        <w:t>нос</w:t>
      </w:r>
      <w:r w:rsidRPr="00A14432">
        <w:rPr>
          <w:rFonts w:eastAsia="Times New Roman" w:cs="Times New Roman"/>
          <w:b/>
          <w:bCs/>
          <w:color w:val="000000"/>
          <w:spacing w:val="1"/>
          <w:szCs w:val="28"/>
          <w:lang w:eastAsia="ru-RU"/>
        </w:rPr>
        <w:t>т</w:t>
      </w:r>
      <w:r w:rsidRPr="00A14432">
        <w:rPr>
          <w:rFonts w:eastAsia="Times New Roman" w:cs="Times New Roman"/>
          <w:b/>
          <w:bCs/>
          <w:color w:val="000000"/>
          <w:szCs w:val="28"/>
          <w:lang w:eastAsia="ru-RU"/>
        </w:rPr>
        <w:t>ям</w:t>
      </w:r>
      <w:r w:rsidRPr="00A14432">
        <w:rPr>
          <w:rFonts w:eastAsia="Times New Roman" w:cs="Times New Roman"/>
          <w:b/>
          <w:bCs/>
          <w:color w:val="000000"/>
          <w:spacing w:val="7"/>
          <w:szCs w:val="28"/>
          <w:lang w:eastAsia="ru-RU"/>
        </w:rPr>
        <w:t>и</w:t>
      </w:r>
      <w:r w:rsidRPr="00A14432">
        <w:rPr>
          <w:rFonts w:eastAsia="Times New Roman" w:cs="Times New Roman"/>
          <w:b/>
          <w:bCs/>
          <w:color w:val="000000"/>
          <w:szCs w:val="28"/>
          <w:lang w:eastAsia="ru-RU"/>
        </w:rPr>
        <w:t>.</w:t>
      </w:r>
    </w:p>
    <w:p w14:paraId="523AD9DA" w14:textId="77777777" w:rsidR="00A14432" w:rsidRPr="00A14432" w:rsidRDefault="00A14432" w:rsidP="00A14432">
      <w:pPr>
        <w:spacing w:after="0" w:line="276" w:lineRule="auto"/>
        <w:rPr>
          <w:rFonts w:eastAsia="Times New Roman" w:cs="Times New Roman"/>
          <w:szCs w:val="28"/>
          <w:lang w:eastAsia="ru-RU"/>
        </w:rPr>
      </w:pPr>
    </w:p>
    <w:tbl>
      <w:tblPr>
        <w:tblW w:w="8790" w:type="dxa"/>
        <w:tblInd w:w="780" w:type="dxa"/>
        <w:tblLayout w:type="fixed"/>
        <w:tblCellMar>
          <w:left w:w="10" w:type="dxa"/>
          <w:right w:w="10" w:type="dxa"/>
        </w:tblCellMar>
        <w:tblLook w:val="04A0" w:firstRow="1" w:lastRow="0" w:firstColumn="1" w:lastColumn="0" w:noHBand="0" w:noVBand="1"/>
      </w:tblPr>
      <w:tblGrid>
        <w:gridCol w:w="2381"/>
        <w:gridCol w:w="2114"/>
        <w:gridCol w:w="2110"/>
        <w:gridCol w:w="2185"/>
      </w:tblGrid>
      <w:tr w:rsidR="00A14432" w:rsidRPr="00A14432" w14:paraId="43900BA6" w14:textId="77777777" w:rsidTr="00A14432">
        <w:trPr>
          <w:cantSplit/>
          <w:trHeight w:hRule="exact" w:val="1324"/>
        </w:trPr>
        <w:tc>
          <w:tcPr>
            <w:tcW w:w="2382" w:type="dxa"/>
            <w:vMerge w:val="restart"/>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14:paraId="36C46067" w14:textId="77777777" w:rsidR="00A14432" w:rsidRPr="00A14432" w:rsidRDefault="00A14432" w:rsidP="00A14432">
            <w:pPr>
              <w:spacing w:before="13" w:after="0" w:line="276" w:lineRule="auto"/>
              <w:ind w:left="114" w:right="68"/>
              <w:jc w:val="center"/>
              <w:rPr>
                <w:rFonts w:eastAsia="Times New Roman" w:cs="Times New Roman"/>
                <w:color w:val="000000"/>
                <w:szCs w:val="28"/>
              </w:rPr>
            </w:pPr>
            <w:r w:rsidRPr="00A14432">
              <w:rPr>
                <w:rFonts w:eastAsia="Times New Roman" w:cs="Times New Roman"/>
                <w:color w:val="000000"/>
                <w:szCs w:val="28"/>
              </w:rPr>
              <w:t>Кол</w:t>
            </w:r>
            <w:r w:rsidRPr="00A14432">
              <w:rPr>
                <w:rFonts w:eastAsia="Times New Roman" w:cs="Times New Roman"/>
                <w:color w:val="000000"/>
                <w:spacing w:val="-1"/>
                <w:szCs w:val="28"/>
              </w:rPr>
              <w:t>и</w:t>
            </w:r>
            <w:r w:rsidRPr="00A14432">
              <w:rPr>
                <w:rFonts w:eastAsia="Times New Roman" w:cs="Times New Roman"/>
                <w:color w:val="000000"/>
                <w:szCs w:val="28"/>
              </w:rPr>
              <w:t>че</w:t>
            </w:r>
            <w:r w:rsidRPr="00A14432">
              <w:rPr>
                <w:rFonts w:eastAsia="Times New Roman" w:cs="Times New Roman"/>
                <w:color w:val="000000"/>
                <w:spacing w:val="2"/>
                <w:szCs w:val="28"/>
              </w:rPr>
              <w:t>с</w:t>
            </w:r>
            <w:r w:rsidRPr="00A14432">
              <w:rPr>
                <w:rFonts w:eastAsia="Times New Roman" w:cs="Times New Roman"/>
                <w:color w:val="000000"/>
                <w:szCs w:val="28"/>
              </w:rPr>
              <w:t>тво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 ра</w:t>
            </w:r>
            <w:r w:rsidRPr="00A14432">
              <w:rPr>
                <w:rFonts w:eastAsia="Times New Roman" w:cs="Times New Roman"/>
                <w:color w:val="000000"/>
                <w:spacing w:val="1"/>
                <w:szCs w:val="28"/>
              </w:rPr>
              <w:t>с</w:t>
            </w:r>
            <w:r w:rsidRPr="00A14432">
              <w:rPr>
                <w:rFonts w:eastAsia="Times New Roman" w:cs="Times New Roman"/>
                <w:color w:val="000000"/>
                <w:szCs w:val="28"/>
              </w:rPr>
              <w:t>положе</w:t>
            </w:r>
            <w:r w:rsidRPr="00A14432">
              <w:rPr>
                <w:rFonts w:eastAsia="Times New Roman" w:cs="Times New Roman"/>
                <w:color w:val="000000"/>
                <w:spacing w:val="1"/>
                <w:szCs w:val="28"/>
              </w:rPr>
              <w:t>н</w:t>
            </w:r>
            <w:r w:rsidRPr="00A14432">
              <w:rPr>
                <w:rFonts w:eastAsia="Times New Roman" w:cs="Times New Roman"/>
                <w:color w:val="000000"/>
                <w:szCs w:val="28"/>
              </w:rPr>
              <w:t>н</w:t>
            </w:r>
            <w:r w:rsidRPr="00A14432">
              <w:rPr>
                <w:rFonts w:eastAsia="Times New Roman" w:cs="Times New Roman"/>
                <w:color w:val="000000"/>
                <w:spacing w:val="2"/>
                <w:szCs w:val="28"/>
              </w:rPr>
              <w:t>ы</w:t>
            </w:r>
            <w:r w:rsidRPr="00A14432">
              <w:rPr>
                <w:rFonts w:eastAsia="Times New Roman" w:cs="Times New Roman"/>
                <w:color w:val="000000"/>
                <w:szCs w:val="28"/>
              </w:rPr>
              <w:t xml:space="preserve">х в </w:t>
            </w:r>
            <w:r w:rsidRPr="00A14432">
              <w:rPr>
                <w:rFonts w:eastAsia="Times New Roman" w:cs="Times New Roman"/>
                <w:color w:val="000000"/>
                <w:spacing w:val="2"/>
                <w:szCs w:val="28"/>
              </w:rPr>
              <w:t>с</w:t>
            </w:r>
            <w:r w:rsidRPr="00A14432">
              <w:rPr>
                <w:rFonts w:eastAsia="Times New Roman" w:cs="Times New Roman"/>
                <w:color w:val="000000"/>
                <w:spacing w:val="-2"/>
                <w:szCs w:val="28"/>
              </w:rPr>
              <w:t>у</w:t>
            </w:r>
            <w:r w:rsidRPr="00A14432">
              <w:rPr>
                <w:rFonts w:eastAsia="Times New Roman" w:cs="Times New Roman"/>
                <w:color w:val="000000"/>
                <w:szCs w:val="28"/>
              </w:rPr>
              <w:t>бъ</w:t>
            </w:r>
            <w:r w:rsidRPr="00A14432">
              <w:rPr>
                <w:rFonts w:eastAsia="Times New Roman" w:cs="Times New Roman"/>
                <w:color w:val="000000"/>
                <w:spacing w:val="1"/>
                <w:szCs w:val="28"/>
              </w:rPr>
              <w:t>е</w:t>
            </w:r>
            <w:r w:rsidRPr="00A14432">
              <w:rPr>
                <w:rFonts w:eastAsia="Times New Roman" w:cs="Times New Roman"/>
                <w:color w:val="000000"/>
                <w:szCs w:val="28"/>
              </w:rPr>
              <w:t>к</w:t>
            </w:r>
            <w:r w:rsidRPr="00A14432">
              <w:rPr>
                <w:rFonts w:eastAsia="Times New Roman" w:cs="Times New Roman"/>
                <w:color w:val="000000"/>
                <w:spacing w:val="-1"/>
                <w:szCs w:val="28"/>
              </w:rPr>
              <w:t>т</w:t>
            </w:r>
            <w:r w:rsidRPr="00A14432">
              <w:rPr>
                <w:rFonts w:eastAsia="Times New Roman" w:cs="Times New Roman"/>
                <w:color w:val="000000"/>
                <w:szCs w:val="28"/>
              </w:rPr>
              <w:t xml:space="preserve">е </w:t>
            </w:r>
            <w:r w:rsidRPr="00A14432">
              <w:rPr>
                <w:rFonts w:eastAsia="Times New Roman" w:cs="Times New Roman"/>
                <w:color w:val="000000"/>
                <w:spacing w:val="2"/>
                <w:szCs w:val="28"/>
              </w:rPr>
              <w:t>Р</w:t>
            </w:r>
            <w:r w:rsidRPr="00A14432">
              <w:rPr>
                <w:rFonts w:eastAsia="Times New Roman" w:cs="Times New Roman"/>
                <w:color w:val="000000"/>
                <w:szCs w:val="28"/>
              </w:rPr>
              <w:t>Ф (ед.)</w:t>
            </w:r>
          </w:p>
        </w:tc>
        <w:tc>
          <w:tcPr>
            <w:tcW w:w="641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B331F3" w14:textId="77777777" w:rsidR="00A14432" w:rsidRPr="00A14432" w:rsidRDefault="00A14432" w:rsidP="00A14432">
            <w:pPr>
              <w:spacing w:before="13" w:after="0" w:line="276" w:lineRule="auto"/>
              <w:ind w:left="116" w:right="70"/>
              <w:jc w:val="center"/>
              <w:rPr>
                <w:rFonts w:eastAsia="Times New Roman" w:cs="Times New Roman"/>
                <w:color w:val="000000"/>
                <w:szCs w:val="28"/>
              </w:rPr>
            </w:pPr>
            <w:r w:rsidRPr="00A14432">
              <w:rPr>
                <w:rFonts w:eastAsia="Times New Roman" w:cs="Times New Roman"/>
                <w:color w:val="000000"/>
                <w:szCs w:val="28"/>
              </w:rPr>
              <w:t>Кол</w:t>
            </w:r>
            <w:r w:rsidRPr="00A14432">
              <w:rPr>
                <w:rFonts w:eastAsia="Times New Roman" w:cs="Times New Roman"/>
                <w:color w:val="000000"/>
                <w:spacing w:val="-1"/>
                <w:szCs w:val="28"/>
              </w:rPr>
              <w:t>и</w:t>
            </w:r>
            <w:r w:rsidRPr="00A14432">
              <w:rPr>
                <w:rFonts w:eastAsia="Times New Roman" w:cs="Times New Roman"/>
                <w:color w:val="000000"/>
                <w:szCs w:val="28"/>
              </w:rPr>
              <w:t>че</w:t>
            </w:r>
            <w:r w:rsidRPr="00A14432">
              <w:rPr>
                <w:rFonts w:eastAsia="Times New Roman" w:cs="Times New Roman"/>
                <w:color w:val="000000"/>
                <w:spacing w:val="2"/>
                <w:szCs w:val="28"/>
              </w:rPr>
              <w:t>с</w:t>
            </w:r>
            <w:r w:rsidRPr="00A14432">
              <w:rPr>
                <w:rFonts w:eastAsia="Times New Roman" w:cs="Times New Roman"/>
                <w:color w:val="000000"/>
                <w:szCs w:val="28"/>
              </w:rPr>
              <w:t xml:space="preserve">тво </w:t>
            </w:r>
            <w:r w:rsidRPr="00A14432">
              <w:rPr>
                <w:rFonts w:eastAsia="Times New Roman" w:cs="Times New Roman"/>
                <w:color w:val="000000"/>
                <w:spacing w:val="2"/>
                <w:szCs w:val="28"/>
              </w:rPr>
              <w:t>б</w:t>
            </w:r>
            <w:r w:rsidRPr="00A14432">
              <w:rPr>
                <w:rFonts w:eastAsia="Times New Roman" w:cs="Times New Roman"/>
                <w:color w:val="000000"/>
                <w:szCs w:val="28"/>
              </w:rPr>
              <w:t>ибл</w:t>
            </w:r>
            <w:r w:rsidRPr="00A14432">
              <w:rPr>
                <w:rFonts w:eastAsia="Times New Roman" w:cs="Times New Roman"/>
                <w:color w:val="000000"/>
                <w:spacing w:val="-1"/>
                <w:szCs w:val="28"/>
              </w:rPr>
              <w:t>и</w:t>
            </w:r>
            <w:r w:rsidRPr="00A14432">
              <w:rPr>
                <w:rFonts w:eastAsia="Times New Roman" w:cs="Times New Roman"/>
                <w:color w:val="000000"/>
                <w:szCs w:val="28"/>
              </w:rPr>
              <w:t>от</w:t>
            </w:r>
            <w:r w:rsidRPr="00A14432">
              <w:rPr>
                <w:rFonts w:eastAsia="Times New Roman" w:cs="Times New Roman"/>
                <w:color w:val="000000"/>
                <w:spacing w:val="2"/>
                <w:szCs w:val="28"/>
              </w:rPr>
              <w:t>е</w:t>
            </w:r>
            <w:r w:rsidRPr="00A14432">
              <w:rPr>
                <w:rFonts w:eastAsia="Times New Roman" w:cs="Times New Roman"/>
                <w:color w:val="000000"/>
                <w:szCs w:val="28"/>
              </w:rPr>
              <w:t>к, им</w:t>
            </w:r>
            <w:r w:rsidRPr="00A14432">
              <w:rPr>
                <w:rFonts w:eastAsia="Times New Roman" w:cs="Times New Roman"/>
                <w:color w:val="000000"/>
                <w:spacing w:val="3"/>
                <w:szCs w:val="28"/>
              </w:rPr>
              <w:t>е</w:t>
            </w:r>
            <w:r w:rsidRPr="00A14432">
              <w:rPr>
                <w:rFonts w:eastAsia="Times New Roman" w:cs="Times New Roman"/>
                <w:color w:val="000000"/>
                <w:szCs w:val="28"/>
              </w:rPr>
              <w:t>ющ</w:t>
            </w:r>
            <w:r w:rsidRPr="00A14432">
              <w:rPr>
                <w:rFonts w:eastAsia="Times New Roman" w:cs="Times New Roman"/>
                <w:color w:val="000000"/>
                <w:spacing w:val="1"/>
                <w:szCs w:val="28"/>
              </w:rPr>
              <w:t>и</w:t>
            </w:r>
            <w:r w:rsidRPr="00A14432">
              <w:rPr>
                <w:rFonts w:eastAsia="Times New Roman" w:cs="Times New Roman"/>
                <w:color w:val="000000"/>
                <w:szCs w:val="28"/>
              </w:rPr>
              <w:t xml:space="preserve">х </w:t>
            </w:r>
            <w:r w:rsidRPr="00A14432">
              <w:rPr>
                <w:rFonts w:eastAsia="Times New Roman" w:cs="Times New Roman"/>
                <w:color w:val="000000"/>
                <w:spacing w:val="-3"/>
                <w:szCs w:val="28"/>
              </w:rPr>
              <w:t>у</w:t>
            </w:r>
            <w:r w:rsidRPr="00A14432">
              <w:rPr>
                <w:rFonts w:eastAsia="Times New Roman" w:cs="Times New Roman"/>
                <w:color w:val="000000"/>
                <w:spacing w:val="2"/>
                <w:szCs w:val="28"/>
              </w:rPr>
              <w:t>с</w:t>
            </w:r>
            <w:r w:rsidRPr="00A14432">
              <w:rPr>
                <w:rFonts w:eastAsia="Times New Roman" w:cs="Times New Roman"/>
                <w:color w:val="000000"/>
                <w:szCs w:val="28"/>
              </w:rPr>
              <w:t>лов</w:t>
            </w:r>
            <w:r w:rsidRPr="00A14432">
              <w:rPr>
                <w:rFonts w:eastAsia="Times New Roman" w:cs="Times New Roman"/>
                <w:color w:val="000000"/>
                <w:spacing w:val="1"/>
                <w:szCs w:val="28"/>
              </w:rPr>
              <w:t>и</w:t>
            </w:r>
            <w:r w:rsidRPr="00A14432">
              <w:rPr>
                <w:rFonts w:eastAsia="Times New Roman" w:cs="Times New Roman"/>
                <w:color w:val="000000"/>
                <w:szCs w:val="28"/>
              </w:rPr>
              <w:t>я без барь</w:t>
            </w:r>
            <w:r w:rsidRPr="00A14432">
              <w:rPr>
                <w:rFonts w:eastAsia="Times New Roman" w:cs="Times New Roman"/>
                <w:color w:val="000000"/>
                <w:spacing w:val="1"/>
                <w:szCs w:val="28"/>
              </w:rPr>
              <w:t>ер</w:t>
            </w:r>
            <w:r w:rsidRPr="00A14432">
              <w:rPr>
                <w:rFonts w:eastAsia="Times New Roman" w:cs="Times New Roman"/>
                <w:color w:val="000000"/>
                <w:szCs w:val="28"/>
              </w:rPr>
              <w:t>ной с</w:t>
            </w:r>
            <w:r w:rsidRPr="00A14432">
              <w:rPr>
                <w:rFonts w:eastAsia="Times New Roman" w:cs="Times New Roman"/>
                <w:color w:val="000000"/>
                <w:spacing w:val="1"/>
                <w:szCs w:val="28"/>
              </w:rPr>
              <w:t>р</w:t>
            </w:r>
            <w:r w:rsidRPr="00A14432">
              <w:rPr>
                <w:rFonts w:eastAsia="Times New Roman" w:cs="Times New Roman"/>
                <w:color w:val="000000"/>
                <w:szCs w:val="28"/>
              </w:rPr>
              <w:t xml:space="preserve">еды </w:t>
            </w:r>
            <w:r w:rsidRPr="00A14432">
              <w:rPr>
                <w:rFonts w:eastAsia="Times New Roman" w:cs="Times New Roman"/>
                <w:color w:val="000000"/>
                <w:spacing w:val="2"/>
                <w:szCs w:val="28"/>
              </w:rPr>
              <w:t>д</w:t>
            </w:r>
            <w:r w:rsidRPr="00A14432">
              <w:rPr>
                <w:rFonts w:eastAsia="Times New Roman" w:cs="Times New Roman"/>
                <w:color w:val="000000"/>
                <w:szCs w:val="28"/>
              </w:rPr>
              <w:t>ля л</w:t>
            </w:r>
            <w:r w:rsidRPr="00A14432">
              <w:rPr>
                <w:rFonts w:eastAsia="Times New Roman" w:cs="Times New Roman"/>
                <w:color w:val="000000"/>
                <w:spacing w:val="1"/>
                <w:szCs w:val="28"/>
              </w:rPr>
              <w:t>и</w:t>
            </w:r>
            <w:r w:rsidRPr="00A14432">
              <w:rPr>
                <w:rFonts w:eastAsia="Times New Roman" w:cs="Times New Roman"/>
                <w:color w:val="000000"/>
                <w:szCs w:val="28"/>
              </w:rPr>
              <w:t>ц с и</w:t>
            </w:r>
            <w:r w:rsidRPr="00A14432">
              <w:rPr>
                <w:rFonts w:eastAsia="Times New Roman" w:cs="Times New Roman"/>
                <w:color w:val="000000"/>
                <w:spacing w:val="-1"/>
                <w:szCs w:val="28"/>
              </w:rPr>
              <w:t>н</w:t>
            </w:r>
            <w:r w:rsidRPr="00A14432">
              <w:rPr>
                <w:rFonts w:eastAsia="Times New Roman" w:cs="Times New Roman"/>
                <w:color w:val="000000"/>
                <w:szCs w:val="28"/>
              </w:rPr>
              <w:t>в</w:t>
            </w:r>
            <w:r w:rsidRPr="00A14432">
              <w:rPr>
                <w:rFonts w:eastAsia="Times New Roman" w:cs="Times New Roman"/>
                <w:color w:val="000000"/>
                <w:spacing w:val="1"/>
                <w:szCs w:val="28"/>
              </w:rPr>
              <w:t>а</w:t>
            </w:r>
            <w:r w:rsidRPr="00A14432">
              <w:rPr>
                <w:rFonts w:eastAsia="Times New Roman" w:cs="Times New Roman"/>
                <w:color w:val="000000"/>
                <w:szCs w:val="28"/>
              </w:rPr>
              <w:t>л</w:t>
            </w:r>
            <w:r w:rsidRPr="00A14432">
              <w:rPr>
                <w:rFonts w:eastAsia="Times New Roman" w:cs="Times New Roman"/>
                <w:color w:val="000000"/>
                <w:spacing w:val="1"/>
                <w:szCs w:val="28"/>
              </w:rPr>
              <w:t>и</w:t>
            </w:r>
            <w:r w:rsidRPr="00A14432">
              <w:rPr>
                <w:rFonts w:eastAsia="Times New Roman" w:cs="Times New Roman"/>
                <w:color w:val="000000"/>
                <w:szCs w:val="28"/>
              </w:rPr>
              <w:t>д</w:t>
            </w:r>
            <w:r w:rsidRPr="00A14432">
              <w:rPr>
                <w:rFonts w:eastAsia="Times New Roman" w:cs="Times New Roman"/>
                <w:color w:val="000000"/>
                <w:spacing w:val="-1"/>
                <w:szCs w:val="28"/>
              </w:rPr>
              <w:t>н</w:t>
            </w:r>
            <w:r w:rsidRPr="00A14432">
              <w:rPr>
                <w:rFonts w:eastAsia="Times New Roman" w:cs="Times New Roman"/>
                <w:color w:val="000000"/>
                <w:szCs w:val="28"/>
              </w:rPr>
              <w:t>ост</w:t>
            </w:r>
            <w:r w:rsidRPr="00A14432">
              <w:rPr>
                <w:rFonts w:eastAsia="Times New Roman" w:cs="Times New Roman"/>
                <w:color w:val="000000"/>
                <w:spacing w:val="2"/>
                <w:szCs w:val="28"/>
              </w:rPr>
              <w:t>ь</w:t>
            </w:r>
            <w:r w:rsidRPr="00A14432">
              <w:rPr>
                <w:rFonts w:eastAsia="Times New Roman" w:cs="Times New Roman"/>
                <w:color w:val="000000"/>
                <w:szCs w:val="28"/>
              </w:rPr>
              <w:t>ю / из них для дет</w:t>
            </w:r>
            <w:r w:rsidRPr="00A14432">
              <w:rPr>
                <w:rFonts w:eastAsia="Times New Roman" w:cs="Times New Roman"/>
                <w:color w:val="000000"/>
                <w:spacing w:val="2"/>
                <w:szCs w:val="28"/>
              </w:rPr>
              <w:t>е</w:t>
            </w:r>
            <w:r w:rsidRPr="00A14432">
              <w:rPr>
                <w:rFonts w:eastAsia="Times New Roman" w:cs="Times New Roman"/>
                <w:color w:val="000000"/>
                <w:szCs w:val="28"/>
              </w:rPr>
              <w:t xml:space="preserve">й и </w:t>
            </w:r>
            <w:r w:rsidRPr="00A14432">
              <w:rPr>
                <w:rFonts w:eastAsia="Times New Roman" w:cs="Times New Roman"/>
                <w:color w:val="000000"/>
                <w:spacing w:val="2"/>
                <w:szCs w:val="28"/>
              </w:rPr>
              <w:t>ю</w:t>
            </w:r>
            <w:r w:rsidRPr="00A14432">
              <w:rPr>
                <w:rFonts w:eastAsia="Times New Roman" w:cs="Times New Roman"/>
                <w:color w:val="000000"/>
                <w:szCs w:val="28"/>
              </w:rPr>
              <w:t>ношес</w:t>
            </w:r>
            <w:r w:rsidRPr="00A14432">
              <w:rPr>
                <w:rFonts w:eastAsia="Times New Roman" w:cs="Times New Roman"/>
                <w:color w:val="000000"/>
                <w:spacing w:val="2"/>
                <w:szCs w:val="28"/>
              </w:rPr>
              <w:t>т</w:t>
            </w:r>
            <w:r w:rsidRPr="00A14432">
              <w:rPr>
                <w:rFonts w:eastAsia="Times New Roman" w:cs="Times New Roman"/>
                <w:color w:val="000000"/>
                <w:szCs w:val="28"/>
              </w:rPr>
              <w:t xml:space="preserve">ва </w:t>
            </w:r>
            <w:r w:rsidRPr="00A14432">
              <w:rPr>
                <w:rFonts w:eastAsia="Times New Roman" w:cs="Times New Roman"/>
                <w:color w:val="000000"/>
                <w:spacing w:val="1"/>
                <w:szCs w:val="28"/>
              </w:rPr>
              <w:t>(</w:t>
            </w:r>
            <w:r w:rsidRPr="00A14432">
              <w:rPr>
                <w:rFonts w:eastAsia="Times New Roman" w:cs="Times New Roman"/>
                <w:color w:val="000000"/>
                <w:szCs w:val="28"/>
              </w:rPr>
              <w:t>ед.</w:t>
            </w:r>
            <w:r w:rsidRPr="00A14432">
              <w:rPr>
                <w:rFonts w:eastAsia="Times New Roman" w:cs="Times New Roman"/>
                <w:color w:val="000000"/>
                <w:spacing w:val="1"/>
                <w:szCs w:val="28"/>
              </w:rPr>
              <w:t xml:space="preserve">), </w:t>
            </w:r>
            <w:proofErr w:type="gramStart"/>
            <w:r w:rsidRPr="00A14432">
              <w:rPr>
                <w:rFonts w:eastAsia="Times New Roman" w:cs="Times New Roman"/>
                <w:color w:val="000000"/>
                <w:spacing w:val="1"/>
                <w:szCs w:val="28"/>
              </w:rPr>
              <w:t>в</w:t>
            </w:r>
            <w:proofErr w:type="gramEnd"/>
            <w:r w:rsidRPr="00A14432">
              <w:rPr>
                <w:rFonts w:eastAsia="Times New Roman" w:cs="Times New Roman"/>
                <w:color w:val="000000"/>
                <w:spacing w:val="1"/>
                <w:szCs w:val="28"/>
              </w:rPr>
              <w:t xml:space="preserve"> соответствиями с «Доступной средой»</w:t>
            </w:r>
            <w:r w:rsidRPr="00A14432">
              <w:rPr>
                <w:rFonts w:eastAsia="Times New Roman" w:cs="Times New Roman"/>
                <w:color w:val="000000"/>
                <w:szCs w:val="28"/>
              </w:rPr>
              <w:t>:</w:t>
            </w:r>
          </w:p>
        </w:tc>
      </w:tr>
      <w:tr w:rsidR="00A14432" w:rsidRPr="00A14432" w14:paraId="5188C19B" w14:textId="77777777" w:rsidTr="00A14432">
        <w:trPr>
          <w:cantSplit/>
          <w:trHeight w:hRule="exact" w:val="1864"/>
        </w:trPr>
        <w:tc>
          <w:tcPr>
            <w:tcW w:w="2382" w:type="dxa"/>
            <w:vMerge/>
            <w:tcBorders>
              <w:top w:val="single" w:sz="4" w:space="0" w:color="000000"/>
              <w:left w:val="single" w:sz="4" w:space="0" w:color="000000"/>
              <w:bottom w:val="single" w:sz="4" w:space="0" w:color="auto"/>
              <w:right w:val="single" w:sz="4" w:space="0" w:color="000000"/>
            </w:tcBorders>
            <w:vAlign w:val="center"/>
            <w:hideMark/>
          </w:tcPr>
          <w:p w14:paraId="081BA704" w14:textId="77777777" w:rsidR="00A14432" w:rsidRPr="00A14432" w:rsidRDefault="00A14432" w:rsidP="00A14432">
            <w:pPr>
              <w:spacing w:after="0"/>
              <w:rPr>
                <w:rFonts w:eastAsia="Times New Roman" w:cs="Times New Roman"/>
                <w:color w:val="000000"/>
                <w:szCs w:val="28"/>
              </w:rPr>
            </w:pPr>
          </w:p>
        </w:tc>
        <w:tc>
          <w:tcPr>
            <w:tcW w:w="21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E2F169" w14:textId="77777777" w:rsidR="00A14432" w:rsidRPr="00A14432" w:rsidRDefault="00A14432" w:rsidP="00A14432">
            <w:pPr>
              <w:spacing w:before="11" w:after="0" w:line="276" w:lineRule="auto"/>
              <w:ind w:left="108" w:right="79"/>
              <w:rPr>
                <w:rFonts w:eastAsia="Times New Roman" w:cs="Times New Roman"/>
                <w:color w:val="000000"/>
                <w:szCs w:val="28"/>
              </w:rPr>
            </w:pPr>
            <w:r w:rsidRPr="00A14432">
              <w:rPr>
                <w:rFonts w:eastAsia="Times New Roman" w:cs="Times New Roman"/>
                <w:color w:val="000000"/>
                <w:szCs w:val="28"/>
              </w:rPr>
              <w:t>с на</w:t>
            </w:r>
            <w:r w:rsidRPr="00A14432">
              <w:rPr>
                <w:rFonts w:eastAsia="Times New Roman" w:cs="Times New Roman"/>
                <w:color w:val="000000"/>
                <w:spacing w:val="2"/>
                <w:szCs w:val="28"/>
              </w:rPr>
              <w:t>р</w:t>
            </w:r>
            <w:r w:rsidRPr="00A14432">
              <w:rPr>
                <w:rFonts w:eastAsia="Times New Roman" w:cs="Times New Roman"/>
                <w:color w:val="000000"/>
                <w:spacing w:val="-2"/>
                <w:szCs w:val="28"/>
              </w:rPr>
              <w:t>у</w:t>
            </w:r>
            <w:r w:rsidRPr="00A14432">
              <w:rPr>
                <w:rFonts w:eastAsia="Times New Roman" w:cs="Times New Roman"/>
                <w:color w:val="000000"/>
                <w:szCs w:val="28"/>
              </w:rPr>
              <w:t>ш</w:t>
            </w:r>
            <w:r w:rsidRPr="00A14432">
              <w:rPr>
                <w:rFonts w:eastAsia="Times New Roman" w:cs="Times New Roman"/>
                <w:color w:val="000000"/>
                <w:spacing w:val="1"/>
                <w:szCs w:val="28"/>
              </w:rPr>
              <w:t>е</w:t>
            </w:r>
            <w:r w:rsidRPr="00A14432">
              <w:rPr>
                <w:rFonts w:eastAsia="Times New Roman" w:cs="Times New Roman"/>
                <w:color w:val="000000"/>
                <w:szCs w:val="28"/>
              </w:rPr>
              <w:t>н</w:t>
            </w:r>
            <w:r w:rsidRPr="00A14432">
              <w:rPr>
                <w:rFonts w:eastAsia="Times New Roman" w:cs="Times New Roman"/>
                <w:color w:val="000000"/>
                <w:spacing w:val="1"/>
                <w:szCs w:val="28"/>
              </w:rPr>
              <w:t>и</w:t>
            </w:r>
            <w:r w:rsidRPr="00A14432">
              <w:rPr>
                <w:rFonts w:eastAsia="Times New Roman" w:cs="Times New Roman"/>
                <w:color w:val="000000"/>
                <w:szCs w:val="28"/>
              </w:rPr>
              <w:t>ями з</w:t>
            </w:r>
            <w:r w:rsidRPr="00A14432">
              <w:rPr>
                <w:rFonts w:eastAsia="Times New Roman" w:cs="Times New Roman"/>
                <w:color w:val="000000"/>
                <w:spacing w:val="1"/>
                <w:szCs w:val="28"/>
              </w:rPr>
              <w:t>р</w:t>
            </w:r>
            <w:r w:rsidRPr="00A14432">
              <w:rPr>
                <w:rFonts w:eastAsia="Times New Roman" w:cs="Times New Roman"/>
                <w:color w:val="000000"/>
                <w:szCs w:val="28"/>
              </w:rPr>
              <w:t>ен</w:t>
            </w:r>
            <w:r w:rsidRPr="00A14432">
              <w:rPr>
                <w:rFonts w:eastAsia="Times New Roman" w:cs="Times New Roman"/>
                <w:color w:val="000000"/>
                <w:spacing w:val="-1"/>
                <w:szCs w:val="28"/>
              </w:rPr>
              <w:t>и</w:t>
            </w:r>
            <w:r w:rsidRPr="00A14432">
              <w:rPr>
                <w:rFonts w:eastAsia="Times New Roman" w:cs="Times New Roman"/>
                <w:color w:val="000000"/>
                <w:szCs w:val="28"/>
              </w:rPr>
              <w:t>я</w:t>
            </w:r>
          </w:p>
        </w:tc>
        <w:tc>
          <w:tcPr>
            <w:tcW w:w="21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542262" w14:textId="77777777" w:rsidR="00A14432" w:rsidRPr="00A14432" w:rsidRDefault="00A14432" w:rsidP="00A14432">
            <w:pPr>
              <w:spacing w:before="11" w:after="0" w:line="276" w:lineRule="auto"/>
              <w:ind w:left="105" w:right="79"/>
              <w:rPr>
                <w:rFonts w:eastAsia="Times New Roman" w:cs="Times New Roman"/>
                <w:color w:val="000000"/>
                <w:szCs w:val="28"/>
              </w:rPr>
            </w:pPr>
            <w:r w:rsidRPr="00A14432">
              <w:rPr>
                <w:rFonts w:eastAsia="Times New Roman" w:cs="Times New Roman"/>
                <w:color w:val="000000"/>
                <w:szCs w:val="28"/>
              </w:rPr>
              <w:t>с на</w:t>
            </w:r>
            <w:r w:rsidRPr="00A14432">
              <w:rPr>
                <w:rFonts w:eastAsia="Times New Roman" w:cs="Times New Roman"/>
                <w:color w:val="000000"/>
                <w:spacing w:val="2"/>
                <w:szCs w:val="28"/>
              </w:rPr>
              <w:t>р</w:t>
            </w:r>
            <w:r w:rsidRPr="00A14432">
              <w:rPr>
                <w:rFonts w:eastAsia="Times New Roman" w:cs="Times New Roman"/>
                <w:color w:val="000000"/>
                <w:spacing w:val="-2"/>
                <w:szCs w:val="28"/>
              </w:rPr>
              <w:t>у</w:t>
            </w:r>
            <w:r w:rsidRPr="00A14432">
              <w:rPr>
                <w:rFonts w:eastAsia="Times New Roman" w:cs="Times New Roman"/>
                <w:color w:val="000000"/>
                <w:szCs w:val="28"/>
              </w:rPr>
              <w:t>ш</w:t>
            </w:r>
            <w:r w:rsidRPr="00A14432">
              <w:rPr>
                <w:rFonts w:eastAsia="Times New Roman" w:cs="Times New Roman"/>
                <w:color w:val="000000"/>
                <w:spacing w:val="1"/>
                <w:szCs w:val="28"/>
              </w:rPr>
              <w:t>е</w:t>
            </w:r>
            <w:r w:rsidRPr="00A14432">
              <w:rPr>
                <w:rFonts w:eastAsia="Times New Roman" w:cs="Times New Roman"/>
                <w:color w:val="000000"/>
                <w:szCs w:val="28"/>
              </w:rPr>
              <w:t>н</w:t>
            </w:r>
            <w:r w:rsidRPr="00A14432">
              <w:rPr>
                <w:rFonts w:eastAsia="Times New Roman" w:cs="Times New Roman"/>
                <w:color w:val="000000"/>
                <w:spacing w:val="1"/>
                <w:szCs w:val="28"/>
              </w:rPr>
              <w:t>и</w:t>
            </w:r>
            <w:r w:rsidRPr="00A14432">
              <w:rPr>
                <w:rFonts w:eastAsia="Times New Roman" w:cs="Times New Roman"/>
                <w:color w:val="000000"/>
                <w:szCs w:val="28"/>
              </w:rPr>
              <w:t>ями с</w:t>
            </w:r>
            <w:r w:rsidRPr="00A14432">
              <w:rPr>
                <w:rFonts w:eastAsia="Times New Roman" w:cs="Times New Roman"/>
                <w:color w:val="000000"/>
                <w:spacing w:val="1"/>
                <w:szCs w:val="28"/>
              </w:rPr>
              <w:t>л</w:t>
            </w:r>
            <w:r w:rsidRPr="00A14432">
              <w:rPr>
                <w:rFonts w:eastAsia="Times New Roman" w:cs="Times New Roman"/>
                <w:color w:val="000000"/>
                <w:szCs w:val="28"/>
              </w:rPr>
              <w:t>у</w:t>
            </w:r>
            <w:r w:rsidRPr="00A14432">
              <w:rPr>
                <w:rFonts w:eastAsia="Times New Roman" w:cs="Times New Roman"/>
                <w:color w:val="000000"/>
                <w:spacing w:val="-1"/>
                <w:szCs w:val="28"/>
              </w:rPr>
              <w:t>х</w:t>
            </w:r>
            <w:r w:rsidRPr="00A14432">
              <w:rPr>
                <w:rFonts w:eastAsia="Times New Roman" w:cs="Times New Roman"/>
                <w:color w:val="000000"/>
                <w:szCs w:val="28"/>
              </w:rPr>
              <w:t>а</w:t>
            </w:r>
          </w:p>
        </w:tc>
        <w:tc>
          <w:tcPr>
            <w:tcW w:w="21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B7F040" w14:textId="77777777" w:rsidR="00A14432" w:rsidRPr="00A14432" w:rsidRDefault="00A14432" w:rsidP="00A14432">
            <w:pPr>
              <w:spacing w:before="11" w:after="0" w:line="276" w:lineRule="auto"/>
              <w:ind w:left="108" w:right="74" w:firstLine="50"/>
              <w:rPr>
                <w:rFonts w:eastAsia="Times New Roman" w:cs="Times New Roman"/>
                <w:color w:val="000000"/>
                <w:szCs w:val="28"/>
              </w:rPr>
            </w:pPr>
            <w:r w:rsidRPr="00A14432">
              <w:rPr>
                <w:rFonts w:eastAsia="Times New Roman" w:cs="Times New Roman"/>
                <w:color w:val="000000"/>
                <w:szCs w:val="28"/>
              </w:rPr>
              <w:t>с на</w:t>
            </w:r>
            <w:r w:rsidRPr="00A14432">
              <w:rPr>
                <w:rFonts w:eastAsia="Times New Roman" w:cs="Times New Roman"/>
                <w:color w:val="000000"/>
                <w:spacing w:val="2"/>
                <w:szCs w:val="28"/>
              </w:rPr>
              <w:t>р</w:t>
            </w:r>
            <w:r w:rsidRPr="00A14432">
              <w:rPr>
                <w:rFonts w:eastAsia="Times New Roman" w:cs="Times New Roman"/>
                <w:color w:val="000000"/>
                <w:spacing w:val="-2"/>
                <w:szCs w:val="28"/>
              </w:rPr>
              <w:t>у</w:t>
            </w:r>
            <w:r w:rsidRPr="00A14432">
              <w:rPr>
                <w:rFonts w:eastAsia="Times New Roman" w:cs="Times New Roman"/>
                <w:color w:val="000000"/>
                <w:szCs w:val="28"/>
              </w:rPr>
              <w:t>ш</w:t>
            </w:r>
            <w:r w:rsidRPr="00A14432">
              <w:rPr>
                <w:rFonts w:eastAsia="Times New Roman" w:cs="Times New Roman"/>
                <w:color w:val="000000"/>
                <w:spacing w:val="1"/>
                <w:szCs w:val="28"/>
              </w:rPr>
              <w:t>е</w:t>
            </w:r>
            <w:r w:rsidRPr="00A14432">
              <w:rPr>
                <w:rFonts w:eastAsia="Times New Roman" w:cs="Times New Roman"/>
                <w:color w:val="000000"/>
                <w:szCs w:val="28"/>
              </w:rPr>
              <w:t>н</w:t>
            </w:r>
            <w:r w:rsidRPr="00A14432">
              <w:rPr>
                <w:rFonts w:eastAsia="Times New Roman" w:cs="Times New Roman"/>
                <w:color w:val="000000"/>
                <w:spacing w:val="1"/>
                <w:szCs w:val="28"/>
              </w:rPr>
              <w:t>и</w:t>
            </w:r>
            <w:r w:rsidRPr="00A14432">
              <w:rPr>
                <w:rFonts w:eastAsia="Times New Roman" w:cs="Times New Roman"/>
                <w:color w:val="000000"/>
                <w:szCs w:val="28"/>
              </w:rPr>
              <w:t>ями опо</w:t>
            </w:r>
            <w:r w:rsidRPr="00A14432">
              <w:rPr>
                <w:rFonts w:eastAsia="Times New Roman" w:cs="Times New Roman"/>
                <w:color w:val="000000"/>
                <w:spacing w:val="1"/>
                <w:szCs w:val="28"/>
              </w:rPr>
              <w:t>р</w:t>
            </w:r>
            <w:r w:rsidRPr="00A14432">
              <w:rPr>
                <w:rFonts w:eastAsia="Times New Roman" w:cs="Times New Roman"/>
                <w:color w:val="000000"/>
                <w:szCs w:val="28"/>
              </w:rPr>
              <w:t>н</w:t>
            </w:r>
            <w:r w:rsidRPr="00A14432">
              <w:rPr>
                <w:rFonts w:eastAsia="Times New Roman" w:cs="Times New Roman"/>
                <w:color w:val="000000"/>
                <w:spacing w:val="1"/>
                <w:szCs w:val="28"/>
              </w:rPr>
              <w:t>о</w:t>
            </w:r>
            <w:r w:rsidRPr="00A14432">
              <w:rPr>
                <w:rFonts w:eastAsia="Times New Roman" w:cs="Times New Roman"/>
                <w:color w:val="000000"/>
                <w:szCs w:val="28"/>
              </w:rPr>
              <w:t>-двигат</w:t>
            </w:r>
            <w:r w:rsidRPr="00A14432">
              <w:rPr>
                <w:rFonts w:eastAsia="Times New Roman" w:cs="Times New Roman"/>
                <w:color w:val="000000"/>
                <w:spacing w:val="2"/>
                <w:szCs w:val="28"/>
              </w:rPr>
              <w:t>е</w:t>
            </w:r>
            <w:r w:rsidRPr="00A14432">
              <w:rPr>
                <w:rFonts w:eastAsia="Times New Roman" w:cs="Times New Roman"/>
                <w:color w:val="000000"/>
                <w:szCs w:val="28"/>
              </w:rPr>
              <w:t>ль</w:t>
            </w:r>
            <w:r w:rsidRPr="00A14432">
              <w:rPr>
                <w:rFonts w:eastAsia="Times New Roman" w:cs="Times New Roman"/>
                <w:color w:val="000000"/>
                <w:spacing w:val="-1"/>
                <w:szCs w:val="28"/>
              </w:rPr>
              <w:t>н</w:t>
            </w:r>
            <w:r w:rsidRPr="00A14432">
              <w:rPr>
                <w:rFonts w:eastAsia="Times New Roman" w:cs="Times New Roman"/>
                <w:color w:val="000000"/>
                <w:szCs w:val="28"/>
              </w:rPr>
              <w:t>ого ап</w:t>
            </w:r>
            <w:r w:rsidRPr="00A14432">
              <w:rPr>
                <w:rFonts w:eastAsia="Times New Roman" w:cs="Times New Roman"/>
                <w:color w:val="000000"/>
                <w:spacing w:val="-1"/>
                <w:szCs w:val="28"/>
              </w:rPr>
              <w:t>п</w:t>
            </w:r>
            <w:r w:rsidRPr="00A14432">
              <w:rPr>
                <w:rFonts w:eastAsia="Times New Roman" w:cs="Times New Roman"/>
                <w:color w:val="000000"/>
                <w:szCs w:val="28"/>
              </w:rPr>
              <w:t>арата</w:t>
            </w:r>
          </w:p>
        </w:tc>
      </w:tr>
      <w:tr w:rsidR="00A14432" w:rsidRPr="00A14432" w14:paraId="412568B1" w14:textId="77777777" w:rsidTr="00A14432">
        <w:trPr>
          <w:cantSplit/>
          <w:trHeight w:hRule="exact" w:val="752"/>
        </w:trPr>
        <w:tc>
          <w:tcPr>
            <w:tcW w:w="238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hideMark/>
          </w:tcPr>
          <w:p w14:paraId="067848E7" w14:textId="77777777" w:rsidR="00A14432" w:rsidRPr="00A14432" w:rsidRDefault="00A14432" w:rsidP="00A14432">
            <w:pPr>
              <w:spacing w:after="200" w:line="276" w:lineRule="auto"/>
              <w:jc w:val="center"/>
              <w:rPr>
                <w:rFonts w:eastAsia="Times New Roman" w:cs="Times New Roman"/>
                <w:szCs w:val="28"/>
              </w:rPr>
            </w:pPr>
            <w:r w:rsidRPr="00A14432">
              <w:rPr>
                <w:rFonts w:eastAsia="Times New Roman" w:cs="Times New Roman"/>
                <w:szCs w:val="28"/>
              </w:rPr>
              <w:t>23</w:t>
            </w:r>
          </w:p>
        </w:tc>
        <w:tc>
          <w:tcPr>
            <w:tcW w:w="21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91877B" w14:textId="77777777" w:rsidR="00A14432" w:rsidRPr="00A14432" w:rsidRDefault="00A14432" w:rsidP="00A14432">
            <w:pPr>
              <w:spacing w:before="11" w:after="0" w:line="276" w:lineRule="auto"/>
              <w:ind w:left="108" w:right="79"/>
              <w:jc w:val="center"/>
              <w:rPr>
                <w:rFonts w:eastAsia="Times New Roman" w:cs="Times New Roman"/>
                <w:color w:val="000000"/>
                <w:szCs w:val="28"/>
              </w:rPr>
            </w:pPr>
            <w:r w:rsidRPr="00A14432">
              <w:rPr>
                <w:rFonts w:eastAsia="Times New Roman" w:cs="Times New Roman"/>
                <w:color w:val="000000"/>
                <w:szCs w:val="28"/>
              </w:rPr>
              <w:t>0</w:t>
            </w:r>
          </w:p>
        </w:tc>
        <w:tc>
          <w:tcPr>
            <w:tcW w:w="21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07510D" w14:textId="77777777" w:rsidR="00A14432" w:rsidRPr="00A14432" w:rsidRDefault="00A14432" w:rsidP="00A14432">
            <w:pPr>
              <w:spacing w:before="11" w:after="0" w:line="276" w:lineRule="auto"/>
              <w:ind w:left="105" w:right="79"/>
              <w:jc w:val="center"/>
              <w:rPr>
                <w:rFonts w:eastAsia="Times New Roman" w:cs="Times New Roman"/>
                <w:color w:val="000000"/>
                <w:szCs w:val="28"/>
              </w:rPr>
            </w:pPr>
            <w:r w:rsidRPr="00A14432">
              <w:rPr>
                <w:rFonts w:eastAsia="Times New Roman" w:cs="Times New Roman"/>
                <w:color w:val="000000"/>
                <w:szCs w:val="28"/>
              </w:rPr>
              <w:t>0</w:t>
            </w:r>
          </w:p>
        </w:tc>
        <w:tc>
          <w:tcPr>
            <w:tcW w:w="21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BD319F" w14:textId="77777777" w:rsidR="00A14432" w:rsidRPr="00A14432" w:rsidRDefault="00A14432" w:rsidP="00A14432">
            <w:pPr>
              <w:spacing w:before="11" w:after="0" w:line="276" w:lineRule="auto"/>
              <w:ind w:left="108" w:right="74" w:firstLine="50"/>
              <w:jc w:val="center"/>
              <w:rPr>
                <w:rFonts w:eastAsia="Times New Roman" w:cs="Times New Roman"/>
                <w:color w:val="000000"/>
                <w:szCs w:val="28"/>
              </w:rPr>
            </w:pPr>
            <w:r w:rsidRPr="00A14432">
              <w:rPr>
                <w:rFonts w:eastAsia="Times New Roman" w:cs="Times New Roman"/>
                <w:color w:val="000000"/>
                <w:szCs w:val="28"/>
              </w:rPr>
              <w:t>1</w:t>
            </w:r>
          </w:p>
        </w:tc>
      </w:tr>
    </w:tbl>
    <w:p w14:paraId="532E3686" w14:textId="77777777" w:rsidR="00A14432" w:rsidRPr="00A14432" w:rsidRDefault="00A14432" w:rsidP="00A14432">
      <w:pPr>
        <w:spacing w:after="57" w:line="276" w:lineRule="auto"/>
        <w:rPr>
          <w:rFonts w:eastAsia="Times New Roman" w:cs="Times New Roman"/>
          <w:szCs w:val="28"/>
          <w:lang w:eastAsia="ru-RU"/>
        </w:rPr>
      </w:pPr>
    </w:p>
    <w:tbl>
      <w:tblPr>
        <w:tblW w:w="0" w:type="auto"/>
        <w:tblInd w:w="780" w:type="dxa"/>
        <w:tblLayout w:type="fixed"/>
        <w:tblCellMar>
          <w:left w:w="10" w:type="dxa"/>
          <w:right w:w="10" w:type="dxa"/>
        </w:tblCellMar>
        <w:tblLook w:val="04A0" w:firstRow="1" w:lastRow="0" w:firstColumn="1" w:lastColumn="0" w:noHBand="0" w:noVBand="1"/>
      </w:tblPr>
      <w:tblGrid>
        <w:gridCol w:w="5320"/>
        <w:gridCol w:w="992"/>
        <w:gridCol w:w="992"/>
        <w:gridCol w:w="992"/>
      </w:tblGrid>
      <w:tr w:rsidR="00A14432" w:rsidRPr="00A14432" w14:paraId="7DBBBC5E" w14:textId="77777777" w:rsidTr="00A14432">
        <w:trPr>
          <w:cantSplit/>
          <w:trHeight w:hRule="exact" w:val="546"/>
        </w:trPr>
        <w:tc>
          <w:tcPr>
            <w:tcW w:w="5320"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2EEEA5EC" w14:textId="77777777" w:rsidR="00A14432" w:rsidRPr="00A14432" w:rsidRDefault="00A14432" w:rsidP="00A14432">
            <w:pPr>
              <w:spacing w:before="11" w:after="0" w:line="276" w:lineRule="auto"/>
              <w:ind w:left="108" w:right="62"/>
              <w:rPr>
                <w:rFonts w:eastAsia="Times New Roman" w:cs="Times New Roman"/>
                <w:color w:val="000000"/>
                <w:szCs w:val="28"/>
              </w:rPr>
            </w:pPr>
          </w:p>
        </w:tc>
        <w:tc>
          <w:tcPr>
            <w:tcW w:w="992"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hideMark/>
          </w:tcPr>
          <w:p w14:paraId="14601026" w14:textId="77777777" w:rsidR="00A14432" w:rsidRPr="00A14432" w:rsidRDefault="00A14432" w:rsidP="00A14432">
            <w:pPr>
              <w:spacing w:before="11" w:after="0" w:line="276" w:lineRule="auto"/>
              <w:ind w:left="107" w:right="61"/>
              <w:jc w:val="center"/>
              <w:rPr>
                <w:rFonts w:eastAsia="Times New Roman" w:cs="Times New Roman"/>
                <w:b/>
                <w:color w:val="000000"/>
                <w:szCs w:val="28"/>
              </w:rPr>
            </w:pPr>
            <w:r w:rsidRPr="00A14432">
              <w:rPr>
                <w:rFonts w:eastAsia="Times New Roman" w:cs="Times New Roman"/>
                <w:b/>
                <w:color w:val="000000"/>
                <w:szCs w:val="28"/>
              </w:rPr>
              <w:t>2019</w:t>
            </w:r>
          </w:p>
        </w:tc>
        <w:tc>
          <w:tcPr>
            <w:tcW w:w="992" w:type="dxa"/>
            <w:tcBorders>
              <w:top w:val="single" w:sz="4" w:space="0" w:color="000000"/>
              <w:left w:val="single" w:sz="4" w:space="0" w:color="000000"/>
              <w:bottom w:val="single" w:sz="4" w:space="0" w:color="auto"/>
              <w:right w:val="single" w:sz="4" w:space="0" w:color="000000"/>
            </w:tcBorders>
            <w:hideMark/>
          </w:tcPr>
          <w:p w14:paraId="44584B3C" w14:textId="77777777" w:rsidR="00A14432" w:rsidRPr="00A14432" w:rsidRDefault="00A14432" w:rsidP="00A14432">
            <w:pPr>
              <w:spacing w:before="11" w:after="0" w:line="276" w:lineRule="auto"/>
              <w:ind w:left="107" w:right="61"/>
              <w:jc w:val="center"/>
              <w:rPr>
                <w:rFonts w:eastAsia="Times New Roman" w:cs="Times New Roman"/>
                <w:b/>
                <w:color w:val="000000"/>
                <w:szCs w:val="28"/>
              </w:rPr>
            </w:pPr>
            <w:r w:rsidRPr="00A14432">
              <w:rPr>
                <w:rFonts w:eastAsia="Times New Roman" w:cs="Times New Roman"/>
                <w:b/>
                <w:color w:val="000000"/>
                <w:szCs w:val="28"/>
              </w:rPr>
              <w:t>2020</w:t>
            </w:r>
          </w:p>
        </w:tc>
        <w:tc>
          <w:tcPr>
            <w:tcW w:w="992" w:type="dxa"/>
            <w:tcBorders>
              <w:top w:val="single" w:sz="4" w:space="0" w:color="000000"/>
              <w:left w:val="single" w:sz="4" w:space="0" w:color="000000"/>
              <w:bottom w:val="single" w:sz="4" w:space="0" w:color="auto"/>
              <w:right w:val="single" w:sz="4" w:space="0" w:color="000000"/>
            </w:tcBorders>
            <w:hideMark/>
          </w:tcPr>
          <w:p w14:paraId="0A4B16F0" w14:textId="77777777" w:rsidR="00A14432" w:rsidRPr="00A14432" w:rsidRDefault="00A14432" w:rsidP="00A14432">
            <w:pPr>
              <w:spacing w:before="11" w:after="0" w:line="276" w:lineRule="auto"/>
              <w:ind w:left="107" w:right="61"/>
              <w:jc w:val="center"/>
              <w:rPr>
                <w:rFonts w:eastAsia="Times New Roman" w:cs="Times New Roman"/>
                <w:b/>
                <w:color w:val="000000"/>
                <w:szCs w:val="28"/>
              </w:rPr>
            </w:pPr>
            <w:r w:rsidRPr="00A14432">
              <w:rPr>
                <w:rFonts w:eastAsia="Times New Roman" w:cs="Times New Roman"/>
                <w:b/>
                <w:color w:val="000000"/>
                <w:szCs w:val="28"/>
              </w:rPr>
              <w:t>2021</w:t>
            </w:r>
          </w:p>
        </w:tc>
      </w:tr>
      <w:tr w:rsidR="00A14432" w:rsidRPr="00A14432" w14:paraId="12FE1C53" w14:textId="77777777" w:rsidTr="00A14432">
        <w:trPr>
          <w:cantSplit/>
          <w:trHeight w:hRule="exact" w:val="1847"/>
        </w:trPr>
        <w:tc>
          <w:tcPr>
            <w:tcW w:w="532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2636516B" w14:textId="20D953C9"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Кол</w:t>
            </w:r>
            <w:r w:rsidRPr="00A14432">
              <w:rPr>
                <w:rFonts w:eastAsia="Times New Roman" w:cs="Times New Roman"/>
                <w:color w:val="000000"/>
                <w:spacing w:val="-1"/>
                <w:szCs w:val="28"/>
              </w:rPr>
              <w:t>и</w:t>
            </w:r>
            <w:r w:rsidRPr="00A14432">
              <w:rPr>
                <w:rFonts w:eastAsia="Times New Roman" w:cs="Times New Roman"/>
                <w:color w:val="000000"/>
                <w:szCs w:val="28"/>
              </w:rPr>
              <w:t>че</w:t>
            </w:r>
            <w:r w:rsidRPr="00A14432">
              <w:rPr>
                <w:rFonts w:eastAsia="Times New Roman" w:cs="Times New Roman"/>
                <w:color w:val="000000"/>
                <w:spacing w:val="2"/>
                <w:szCs w:val="28"/>
              </w:rPr>
              <w:t>с</w:t>
            </w:r>
            <w:r w:rsidRPr="00A14432">
              <w:rPr>
                <w:rFonts w:eastAsia="Times New Roman" w:cs="Times New Roman"/>
                <w:color w:val="000000"/>
                <w:szCs w:val="28"/>
              </w:rPr>
              <w:t>тво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 имеющ</w:t>
            </w:r>
            <w:r w:rsidRPr="00A14432">
              <w:rPr>
                <w:rFonts w:eastAsia="Times New Roman" w:cs="Times New Roman"/>
                <w:color w:val="000000"/>
                <w:spacing w:val="1"/>
                <w:szCs w:val="28"/>
              </w:rPr>
              <w:t>и</w:t>
            </w:r>
            <w:r w:rsidRPr="00A14432">
              <w:rPr>
                <w:rFonts w:eastAsia="Times New Roman" w:cs="Times New Roman"/>
                <w:color w:val="000000"/>
                <w:szCs w:val="28"/>
              </w:rPr>
              <w:t>х с</w:t>
            </w:r>
            <w:r w:rsidRPr="00A14432">
              <w:rPr>
                <w:rFonts w:eastAsia="Times New Roman" w:cs="Times New Roman"/>
                <w:color w:val="000000"/>
                <w:spacing w:val="1"/>
                <w:szCs w:val="28"/>
              </w:rPr>
              <w:t>о</w:t>
            </w:r>
            <w:r w:rsidRPr="00A14432">
              <w:rPr>
                <w:rFonts w:eastAsia="Times New Roman" w:cs="Times New Roman"/>
                <w:color w:val="000000"/>
                <w:szCs w:val="28"/>
              </w:rPr>
              <w:t>трудн</w:t>
            </w:r>
            <w:r w:rsidRPr="00A14432">
              <w:rPr>
                <w:rFonts w:eastAsia="Times New Roman" w:cs="Times New Roman"/>
                <w:color w:val="000000"/>
                <w:spacing w:val="1"/>
                <w:szCs w:val="28"/>
              </w:rPr>
              <w:t>и</w:t>
            </w:r>
            <w:r w:rsidRPr="00A14432">
              <w:rPr>
                <w:rFonts w:eastAsia="Times New Roman" w:cs="Times New Roman"/>
                <w:color w:val="000000"/>
                <w:szCs w:val="28"/>
              </w:rPr>
              <w:t>ков, прошедш</w:t>
            </w:r>
            <w:r w:rsidRPr="00A14432">
              <w:rPr>
                <w:rFonts w:eastAsia="Times New Roman" w:cs="Times New Roman"/>
                <w:color w:val="000000"/>
                <w:spacing w:val="2"/>
                <w:szCs w:val="28"/>
              </w:rPr>
              <w:t>и</w:t>
            </w:r>
            <w:r w:rsidRPr="00A14432">
              <w:rPr>
                <w:rFonts w:eastAsia="Times New Roman" w:cs="Times New Roman"/>
                <w:color w:val="000000"/>
                <w:szCs w:val="28"/>
              </w:rPr>
              <w:t>х о</w:t>
            </w:r>
            <w:r w:rsidRPr="00A14432">
              <w:rPr>
                <w:rFonts w:eastAsia="Times New Roman" w:cs="Times New Roman"/>
                <w:color w:val="000000"/>
                <w:spacing w:val="2"/>
                <w:szCs w:val="28"/>
              </w:rPr>
              <w:t>б</w:t>
            </w:r>
            <w:r w:rsidRPr="00A14432">
              <w:rPr>
                <w:rFonts w:eastAsia="Times New Roman" w:cs="Times New Roman"/>
                <w:color w:val="000000"/>
                <w:spacing w:val="-2"/>
                <w:szCs w:val="28"/>
              </w:rPr>
              <w:t>у</w:t>
            </w:r>
            <w:r w:rsidRPr="00A14432">
              <w:rPr>
                <w:rFonts w:eastAsia="Times New Roman" w:cs="Times New Roman"/>
                <w:color w:val="000000"/>
                <w:szCs w:val="28"/>
              </w:rPr>
              <w:t>чение (и</w:t>
            </w:r>
            <w:r w:rsidRPr="00A14432">
              <w:rPr>
                <w:rFonts w:eastAsia="Times New Roman" w:cs="Times New Roman"/>
                <w:color w:val="000000"/>
                <w:spacing w:val="-1"/>
                <w:szCs w:val="28"/>
              </w:rPr>
              <w:t>н</w:t>
            </w:r>
            <w:r w:rsidRPr="00A14432">
              <w:rPr>
                <w:rFonts w:eastAsia="Times New Roman" w:cs="Times New Roman"/>
                <w:color w:val="000000"/>
                <w:szCs w:val="28"/>
              </w:rPr>
              <w:t>ст</w:t>
            </w:r>
            <w:r w:rsidRPr="00A14432">
              <w:rPr>
                <w:rFonts w:eastAsia="Times New Roman" w:cs="Times New Roman"/>
                <w:color w:val="000000"/>
                <w:spacing w:val="2"/>
                <w:szCs w:val="28"/>
              </w:rPr>
              <w:t>р</w:t>
            </w:r>
            <w:r w:rsidRPr="00A14432">
              <w:rPr>
                <w:rFonts w:eastAsia="Times New Roman" w:cs="Times New Roman"/>
                <w:color w:val="000000"/>
                <w:szCs w:val="28"/>
              </w:rPr>
              <w:t>уктир</w:t>
            </w:r>
            <w:r w:rsidRPr="00A14432">
              <w:rPr>
                <w:rFonts w:eastAsia="Times New Roman" w:cs="Times New Roman"/>
                <w:color w:val="000000"/>
                <w:spacing w:val="1"/>
                <w:szCs w:val="28"/>
              </w:rPr>
              <w:t>о</w:t>
            </w:r>
            <w:r w:rsidRPr="00A14432">
              <w:rPr>
                <w:rFonts w:eastAsia="Times New Roman" w:cs="Times New Roman"/>
                <w:color w:val="000000"/>
                <w:szCs w:val="28"/>
              </w:rPr>
              <w:t>ва</w:t>
            </w:r>
            <w:r w:rsidRPr="00A14432">
              <w:rPr>
                <w:rFonts w:eastAsia="Times New Roman" w:cs="Times New Roman"/>
                <w:color w:val="000000"/>
                <w:spacing w:val="1"/>
                <w:szCs w:val="28"/>
              </w:rPr>
              <w:t>н</w:t>
            </w:r>
            <w:r w:rsidRPr="00A14432">
              <w:rPr>
                <w:rFonts w:eastAsia="Times New Roman" w:cs="Times New Roman"/>
                <w:color w:val="000000"/>
                <w:szCs w:val="28"/>
              </w:rPr>
              <w:t>ие) по вопр</w:t>
            </w:r>
            <w:r w:rsidRPr="00A14432">
              <w:rPr>
                <w:rFonts w:eastAsia="Times New Roman" w:cs="Times New Roman"/>
                <w:color w:val="000000"/>
                <w:spacing w:val="1"/>
                <w:szCs w:val="28"/>
              </w:rPr>
              <w:t>о</w:t>
            </w:r>
            <w:r w:rsidRPr="00A14432">
              <w:rPr>
                <w:rFonts w:eastAsia="Times New Roman" w:cs="Times New Roman"/>
                <w:color w:val="000000"/>
                <w:szCs w:val="28"/>
              </w:rPr>
              <w:t>с</w:t>
            </w:r>
            <w:r w:rsidRPr="00A14432">
              <w:rPr>
                <w:rFonts w:eastAsia="Times New Roman" w:cs="Times New Roman"/>
                <w:color w:val="000000"/>
                <w:spacing w:val="1"/>
                <w:szCs w:val="28"/>
              </w:rPr>
              <w:t>ам</w:t>
            </w:r>
            <w:r w:rsidRPr="00A14432">
              <w:rPr>
                <w:rFonts w:eastAsia="Times New Roman" w:cs="Times New Roman"/>
                <w:color w:val="000000"/>
                <w:szCs w:val="28"/>
              </w:rPr>
              <w:t>, связа</w:t>
            </w:r>
            <w:r w:rsidRPr="00A14432">
              <w:rPr>
                <w:rFonts w:eastAsia="Times New Roman" w:cs="Times New Roman"/>
                <w:color w:val="000000"/>
                <w:spacing w:val="1"/>
                <w:szCs w:val="28"/>
              </w:rPr>
              <w:t>н</w:t>
            </w:r>
            <w:r w:rsidRPr="00A14432">
              <w:rPr>
                <w:rFonts w:eastAsia="Times New Roman" w:cs="Times New Roman"/>
                <w:color w:val="000000"/>
                <w:szCs w:val="28"/>
              </w:rPr>
              <w:t>ным</w:t>
            </w:r>
            <w:r w:rsidR="00D37C1F">
              <w:rPr>
                <w:rFonts w:eastAsia="Times New Roman" w:cs="Times New Roman"/>
                <w:color w:val="000000"/>
                <w:szCs w:val="28"/>
              </w:rPr>
              <w:t xml:space="preserve"> </w:t>
            </w:r>
            <w:r w:rsidRPr="00A14432">
              <w:rPr>
                <w:rFonts w:eastAsia="Times New Roman" w:cs="Times New Roman"/>
                <w:color w:val="000000"/>
                <w:szCs w:val="28"/>
              </w:rPr>
              <w:t>с предоста</w:t>
            </w:r>
            <w:r w:rsidRPr="00A14432">
              <w:rPr>
                <w:rFonts w:eastAsia="Times New Roman" w:cs="Times New Roman"/>
                <w:color w:val="000000"/>
                <w:spacing w:val="2"/>
                <w:szCs w:val="28"/>
              </w:rPr>
              <w:t>в</w:t>
            </w:r>
            <w:r w:rsidRPr="00A14432">
              <w:rPr>
                <w:rFonts w:eastAsia="Times New Roman" w:cs="Times New Roman"/>
                <w:color w:val="000000"/>
                <w:szCs w:val="28"/>
              </w:rPr>
              <w:t>ле</w:t>
            </w:r>
            <w:r w:rsidRPr="00A14432">
              <w:rPr>
                <w:rFonts w:eastAsia="Times New Roman" w:cs="Times New Roman"/>
                <w:color w:val="000000"/>
                <w:spacing w:val="1"/>
                <w:szCs w:val="28"/>
              </w:rPr>
              <w:t>н</w:t>
            </w:r>
            <w:r w:rsidRPr="00A14432">
              <w:rPr>
                <w:rFonts w:eastAsia="Times New Roman" w:cs="Times New Roman"/>
                <w:color w:val="000000"/>
                <w:szCs w:val="28"/>
              </w:rPr>
              <w:t xml:space="preserve">ием </w:t>
            </w:r>
            <w:r w:rsidRPr="00A14432">
              <w:rPr>
                <w:rFonts w:eastAsia="Times New Roman" w:cs="Times New Roman"/>
                <w:color w:val="000000"/>
                <w:spacing w:val="-1"/>
                <w:szCs w:val="28"/>
              </w:rPr>
              <w:t>у</w:t>
            </w:r>
            <w:r w:rsidRPr="00A14432">
              <w:rPr>
                <w:rFonts w:eastAsia="Times New Roman" w:cs="Times New Roman"/>
                <w:color w:val="000000"/>
                <w:szCs w:val="28"/>
              </w:rPr>
              <w:t>с</w:t>
            </w:r>
            <w:r w:rsidRPr="00A14432">
              <w:rPr>
                <w:rFonts w:eastAsia="Times New Roman" w:cs="Times New Roman"/>
                <w:color w:val="000000"/>
                <w:spacing w:val="1"/>
                <w:szCs w:val="28"/>
              </w:rPr>
              <w:t>л</w:t>
            </w:r>
            <w:r w:rsidRPr="00A14432">
              <w:rPr>
                <w:rFonts w:eastAsia="Times New Roman" w:cs="Times New Roman"/>
                <w:color w:val="000000"/>
                <w:szCs w:val="28"/>
              </w:rPr>
              <w:t>уг</w:t>
            </w:r>
            <w:r w:rsidR="00D37C1F">
              <w:rPr>
                <w:rFonts w:eastAsia="Times New Roman" w:cs="Times New Roman"/>
                <w:color w:val="000000"/>
                <w:szCs w:val="28"/>
              </w:rPr>
              <w:t xml:space="preserve"> </w:t>
            </w:r>
            <w:r w:rsidRPr="00A14432">
              <w:rPr>
                <w:rFonts w:eastAsia="Times New Roman" w:cs="Times New Roman"/>
                <w:color w:val="000000"/>
                <w:szCs w:val="28"/>
              </w:rPr>
              <w:t>и</w:t>
            </w:r>
            <w:r w:rsidRPr="00A14432">
              <w:rPr>
                <w:rFonts w:eastAsia="Times New Roman" w:cs="Times New Roman"/>
                <w:color w:val="000000"/>
                <w:spacing w:val="-1"/>
                <w:szCs w:val="28"/>
              </w:rPr>
              <w:t>н</w:t>
            </w:r>
            <w:r w:rsidRPr="00A14432">
              <w:rPr>
                <w:rFonts w:eastAsia="Times New Roman" w:cs="Times New Roman"/>
                <w:color w:val="000000"/>
                <w:szCs w:val="28"/>
              </w:rPr>
              <w:t>в</w:t>
            </w:r>
            <w:r w:rsidRPr="00A14432">
              <w:rPr>
                <w:rFonts w:eastAsia="Times New Roman" w:cs="Times New Roman"/>
                <w:color w:val="000000"/>
                <w:spacing w:val="1"/>
                <w:szCs w:val="28"/>
              </w:rPr>
              <w:t>а</w:t>
            </w:r>
            <w:r w:rsidRPr="00A14432">
              <w:rPr>
                <w:rFonts w:eastAsia="Times New Roman" w:cs="Times New Roman"/>
                <w:color w:val="000000"/>
                <w:spacing w:val="2"/>
                <w:szCs w:val="28"/>
              </w:rPr>
              <w:t>л</w:t>
            </w:r>
            <w:r w:rsidRPr="00A14432">
              <w:rPr>
                <w:rFonts w:eastAsia="Times New Roman" w:cs="Times New Roman"/>
                <w:color w:val="000000"/>
                <w:szCs w:val="28"/>
              </w:rPr>
              <w:t>идам и в</w:t>
            </w:r>
            <w:r w:rsidRPr="00A14432">
              <w:rPr>
                <w:rFonts w:eastAsia="Times New Roman" w:cs="Times New Roman"/>
                <w:color w:val="000000"/>
                <w:spacing w:val="-1"/>
                <w:szCs w:val="28"/>
              </w:rPr>
              <w:t>л</w:t>
            </w:r>
            <w:r w:rsidRPr="00A14432">
              <w:rPr>
                <w:rFonts w:eastAsia="Times New Roman" w:cs="Times New Roman"/>
                <w:color w:val="000000"/>
                <w:szCs w:val="28"/>
              </w:rPr>
              <w:t>ад</w:t>
            </w:r>
            <w:r w:rsidRPr="00A14432">
              <w:rPr>
                <w:rFonts w:eastAsia="Times New Roman" w:cs="Times New Roman"/>
                <w:color w:val="000000"/>
                <w:spacing w:val="1"/>
                <w:szCs w:val="28"/>
              </w:rPr>
              <w:t>е</w:t>
            </w:r>
            <w:r w:rsidRPr="00A14432">
              <w:rPr>
                <w:rFonts w:eastAsia="Times New Roman" w:cs="Times New Roman"/>
                <w:color w:val="000000"/>
                <w:szCs w:val="28"/>
              </w:rPr>
              <w:t>ющ</w:t>
            </w:r>
            <w:r w:rsidRPr="00A14432">
              <w:rPr>
                <w:rFonts w:eastAsia="Times New Roman" w:cs="Times New Roman"/>
                <w:color w:val="000000"/>
                <w:spacing w:val="2"/>
                <w:szCs w:val="28"/>
              </w:rPr>
              <w:t>и</w:t>
            </w:r>
            <w:r w:rsidRPr="00A14432">
              <w:rPr>
                <w:rFonts w:eastAsia="Times New Roman" w:cs="Times New Roman"/>
                <w:color w:val="000000"/>
                <w:szCs w:val="28"/>
              </w:rPr>
              <w:t>х мет</w:t>
            </w:r>
            <w:r w:rsidRPr="00A14432">
              <w:rPr>
                <w:rFonts w:eastAsia="Times New Roman" w:cs="Times New Roman"/>
                <w:color w:val="000000"/>
                <w:spacing w:val="1"/>
                <w:szCs w:val="28"/>
              </w:rPr>
              <w:t>о</w:t>
            </w:r>
            <w:r w:rsidRPr="00A14432">
              <w:rPr>
                <w:rFonts w:eastAsia="Times New Roman" w:cs="Times New Roman"/>
                <w:color w:val="000000"/>
                <w:szCs w:val="28"/>
              </w:rPr>
              <w:t>да</w:t>
            </w:r>
            <w:r w:rsidRPr="00A14432">
              <w:rPr>
                <w:rFonts w:eastAsia="Times New Roman" w:cs="Times New Roman"/>
                <w:color w:val="000000"/>
                <w:spacing w:val="1"/>
                <w:szCs w:val="28"/>
              </w:rPr>
              <w:t>м</w:t>
            </w:r>
            <w:r w:rsidRPr="00A14432">
              <w:rPr>
                <w:rFonts w:eastAsia="Times New Roman" w:cs="Times New Roman"/>
                <w:color w:val="000000"/>
                <w:szCs w:val="28"/>
              </w:rPr>
              <w:t>и оказа</w:t>
            </w:r>
            <w:r w:rsidRPr="00A14432">
              <w:rPr>
                <w:rFonts w:eastAsia="Times New Roman" w:cs="Times New Roman"/>
                <w:color w:val="000000"/>
                <w:spacing w:val="1"/>
                <w:szCs w:val="28"/>
              </w:rPr>
              <w:t>н</w:t>
            </w:r>
            <w:r w:rsidRPr="00A14432">
              <w:rPr>
                <w:rFonts w:eastAsia="Times New Roman" w:cs="Times New Roman"/>
                <w:color w:val="000000"/>
                <w:szCs w:val="28"/>
              </w:rPr>
              <w:t>ия необ</w:t>
            </w:r>
            <w:r w:rsidRPr="00A14432">
              <w:rPr>
                <w:rFonts w:eastAsia="Times New Roman" w:cs="Times New Roman"/>
                <w:color w:val="000000"/>
                <w:spacing w:val="-1"/>
                <w:szCs w:val="28"/>
              </w:rPr>
              <w:t>х</w:t>
            </w:r>
            <w:r w:rsidRPr="00A14432">
              <w:rPr>
                <w:rFonts w:eastAsia="Times New Roman" w:cs="Times New Roman"/>
                <w:color w:val="000000"/>
                <w:szCs w:val="28"/>
              </w:rPr>
              <w:t>о</w:t>
            </w:r>
            <w:r w:rsidRPr="00A14432">
              <w:rPr>
                <w:rFonts w:eastAsia="Times New Roman" w:cs="Times New Roman"/>
                <w:color w:val="000000"/>
                <w:spacing w:val="2"/>
                <w:szCs w:val="28"/>
              </w:rPr>
              <w:t>д</w:t>
            </w:r>
            <w:r w:rsidRPr="00A14432">
              <w:rPr>
                <w:rFonts w:eastAsia="Times New Roman" w:cs="Times New Roman"/>
                <w:color w:val="000000"/>
                <w:szCs w:val="28"/>
              </w:rPr>
              <w:t>им</w:t>
            </w:r>
            <w:r w:rsidRPr="00A14432">
              <w:rPr>
                <w:rFonts w:eastAsia="Times New Roman" w:cs="Times New Roman"/>
                <w:color w:val="000000"/>
                <w:spacing w:val="1"/>
                <w:szCs w:val="28"/>
              </w:rPr>
              <w:t>о</w:t>
            </w:r>
            <w:r w:rsidRPr="00A14432">
              <w:rPr>
                <w:rFonts w:eastAsia="Times New Roman" w:cs="Times New Roman"/>
                <w:color w:val="000000"/>
                <w:szCs w:val="28"/>
              </w:rPr>
              <w:t>й пом</w:t>
            </w:r>
            <w:r w:rsidRPr="00A14432">
              <w:rPr>
                <w:rFonts w:eastAsia="Times New Roman" w:cs="Times New Roman"/>
                <w:color w:val="000000"/>
                <w:spacing w:val="1"/>
                <w:szCs w:val="28"/>
              </w:rPr>
              <w:t>о</w:t>
            </w:r>
            <w:r w:rsidRPr="00A14432">
              <w:rPr>
                <w:rFonts w:eastAsia="Times New Roman" w:cs="Times New Roman"/>
                <w:color w:val="000000"/>
                <w:szCs w:val="28"/>
              </w:rPr>
              <w:t xml:space="preserve">щи лицам </w:t>
            </w:r>
            <w:proofErr w:type="gramStart"/>
            <w:r w:rsidRPr="00A14432">
              <w:rPr>
                <w:rFonts w:eastAsia="Times New Roman" w:cs="Times New Roman"/>
                <w:color w:val="000000"/>
                <w:szCs w:val="28"/>
              </w:rPr>
              <w:t>с</w:t>
            </w:r>
            <w:proofErr w:type="gramEnd"/>
            <w:r w:rsidRPr="00A14432">
              <w:rPr>
                <w:rFonts w:eastAsia="Times New Roman" w:cs="Times New Roman"/>
                <w:color w:val="000000"/>
                <w:szCs w:val="28"/>
              </w:rPr>
              <w:t xml:space="preserve">: </w:t>
            </w:r>
          </w:p>
          <w:p w14:paraId="0CDE45AC"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 xml:space="preserve"> -на</w:t>
            </w:r>
            <w:r w:rsidRPr="00A14432">
              <w:rPr>
                <w:rFonts w:eastAsia="Times New Roman" w:cs="Times New Roman"/>
                <w:color w:val="000000"/>
                <w:spacing w:val="2"/>
                <w:szCs w:val="28"/>
              </w:rPr>
              <w:t>р</w:t>
            </w:r>
            <w:r w:rsidRPr="00A14432">
              <w:rPr>
                <w:rFonts w:eastAsia="Times New Roman" w:cs="Times New Roman"/>
                <w:color w:val="000000"/>
                <w:spacing w:val="-2"/>
                <w:szCs w:val="28"/>
              </w:rPr>
              <w:t>у</w:t>
            </w:r>
            <w:r w:rsidRPr="00A14432">
              <w:rPr>
                <w:rFonts w:eastAsia="Times New Roman" w:cs="Times New Roman"/>
                <w:color w:val="000000"/>
                <w:szCs w:val="28"/>
              </w:rPr>
              <w:t>ш</w:t>
            </w:r>
            <w:r w:rsidRPr="00A14432">
              <w:rPr>
                <w:rFonts w:eastAsia="Times New Roman" w:cs="Times New Roman"/>
                <w:color w:val="000000"/>
                <w:spacing w:val="1"/>
                <w:szCs w:val="28"/>
              </w:rPr>
              <w:t>е</w:t>
            </w:r>
            <w:r w:rsidRPr="00A14432">
              <w:rPr>
                <w:rFonts w:eastAsia="Times New Roman" w:cs="Times New Roman"/>
                <w:color w:val="000000"/>
                <w:szCs w:val="28"/>
              </w:rPr>
              <w:t>н</w:t>
            </w:r>
            <w:r w:rsidRPr="00A14432">
              <w:rPr>
                <w:rFonts w:eastAsia="Times New Roman" w:cs="Times New Roman"/>
                <w:color w:val="000000"/>
                <w:spacing w:val="1"/>
                <w:szCs w:val="28"/>
              </w:rPr>
              <w:t>и</w:t>
            </w:r>
            <w:r w:rsidRPr="00A14432">
              <w:rPr>
                <w:rFonts w:eastAsia="Times New Roman" w:cs="Times New Roman"/>
                <w:color w:val="000000"/>
                <w:szCs w:val="28"/>
              </w:rPr>
              <w:t>ями з</w:t>
            </w:r>
            <w:r w:rsidRPr="00A14432">
              <w:rPr>
                <w:rFonts w:eastAsia="Times New Roman" w:cs="Times New Roman"/>
                <w:color w:val="000000"/>
                <w:spacing w:val="1"/>
                <w:szCs w:val="28"/>
              </w:rPr>
              <w:t>р</w:t>
            </w:r>
            <w:r w:rsidRPr="00A14432">
              <w:rPr>
                <w:rFonts w:eastAsia="Times New Roman" w:cs="Times New Roman"/>
                <w:color w:val="000000"/>
                <w:szCs w:val="28"/>
              </w:rPr>
              <w:t>ен</w:t>
            </w:r>
            <w:r w:rsidRPr="00A14432">
              <w:rPr>
                <w:rFonts w:eastAsia="Times New Roman" w:cs="Times New Roman"/>
                <w:color w:val="000000"/>
                <w:spacing w:val="-1"/>
                <w:szCs w:val="28"/>
              </w:rPr>
              <w:t>и</w:t>
            </w:r>
            <w:r w:rsidRPr="00A14432">
              <w:rPr>
                <w:rFonts w:eastAsia="Times New Roman" w:cs="Times New Roman"/>
                <w:color w:val="000000"/>
                <w:szCs w:val="28"/>
              </w:rPr>
              <w:t>я (ед.)</w:t>
            </w:r>
          </w:p>
          <w:p w14:paraId="46239C1E"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-с</w:t>
            </w:r>
            <w:r w:rsidRPr="00A14432">
              <w:rPr>
                <w:rFonts w:eastAsia="Times New Roman" w:cs="Times New Roman"/>
                <w:color w:val="000000"/>
                <w:spacing w:val="1"/>
                <w:szCs w:val="28"/>
              </w:rPr>
              <w:t>л</w:t>
            </w:r>
            <w:r w:rsidRPr="00A14432">
              <w:rPr>
                <w:rFonts w:eastAsia="Times New Roman" w:cs="Times New Roman"/>
                <w:color w:val="000000"/>
                <w:szCs w:val="28"/>
              </w:rPr>
              <w:t>у</w:t>
            </w:r>
            <w:r w:rsidRPr="00A14432">
              <w:rPr>
                <w:rFonts w:eastAsia="Times New Roman" w:cs="Times New Roman"/>
                <w:color w:val="000000"/>
                <w:spacing w:val="-1"/>
                <w:szCs w:val="28"/>
              </w:rPr>
              <w:t>х</w:t>
            </w:r>
            <w:r w:rsidRPr="00A14432">
              <w:rPr>
                <w:rFonts w:eastAsia="Times New Roman" w:cs="Times New Roman"/>
                <w:color w:val="000000"/>
                <w:szCs w:val="28"/>
              </w:rPr>
              <w:t>а (ед.)</w:t>
            </w:r>
          </w:p>
          <w:p w14:paraId="5F29136C"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 xml:space="preserve">- </w:t>
            </w:r>
            <w:r w:rsidRPr="00A14432">
              <w:rPr>
                <w:rFonts w:eastAsia="Times New Roman" w:cs="Times New Roman"/>
                <w:color w:val="000000"/>
                <w:spacing w:val="1"/>
                <w:szCs w:val="28"/>
              </w:rPr>
              <w:t>о</w:t>
            </w:r>
            <w:r w:rsidRPr="00A14432">
              <w:rPr>
                <w:rFonts w:eastAsia="Times New Roman" w:cs="Times New Roman"/>
                <w:color w:val="000000"/>
                <w:szCs w:val="28"/>
              </w:rPr>
              <w:t>по</w:t>
            </w:r>
            <w:r w:rsidRPr="00A14432">
              <w:rPr>
                <w:rFonts w:eastAsia="Times New Roman" w:cs="Times New Roman"/>
                <w:color w:val="000000"/>
                <w:spacing w:val="1"/>
                <w:szCs w:val="28"/>
              </w:rPr>
              <w:t>р</w:t>
            </w:r>
            <w:r w:rsidRPr="00A14432">
              <w:rPr>
                <w:rFonts w:eastAsia="Times New Roman" w:cs="Times New Roman"/>
                <w:color w:val="000000"/>
                <w:szCs w:val="28"/>
              </w:rPr>
              <w:t>н</w:t>
            </w:r>
            <w:r w:rsidRPr="00A14432">
              <w:rPr>
                <w:rFonts w:eastAsia="Times New Roman" w:cs="Times New Roman"/>
                <w:color w:val="000000"/>
                <w:spacing w:val="2"/>
                <w:szCs w:val="28"/>
              </w:rPr>
              <w:t>о</w:t>
            </w:r>
            <w:r w:rsidRPr="00A14432">
              <w:rPr>
                <w:rFonts w:eastAsia="Times New Roman" w:cs="Times New Roman"/>
                <w:color w:val="000000"/>
                <w:szCs w:val="28"/>
              </w:rPr>
              <w:t>-двигат</w:t>
            </w:r>
            <w:r w:rsidRPr="00A14432">
              <w:rPr>
                <w:rFonts w:eastAsia="Times New Roman" w:cs="Times New Roman"/>
                <w:color w:val="000000"/>
                <w:spacing w:val="2"/>
                <w:szCs w:val="28"/>
              </w:rPr>
              <w:t>е</w:t>
            </w:r>
            <w:r w:rsidRPr="00A14432">
              <w:rPr>
                <w:rFonts w:eastAsia="Times New Roman" w:cs="Times New Roman"/>
                <w:color w:val="000000"/>
                <w:szCs w:val="28"/>
              </w:rPr>
              <w:t>ль</w:t>
            </w:r>
            <w:r w:rsidRPr="00A14432">
              <w:rPr>
                <w:rFonts w:eastAsia="Times New Roman" w:cs="Times New Roman"/>
                <w:color w:val="000000"/>
                <w:spacing w:val="-1"/>
                <w:szCs w:val="28"/>
              </w:rPr>
              <w:t>н</w:t>
            </w:r>
            <w:r w:rsidRPr="00A14432">
              <w:rPr>
                <w:rFonts w:eastAsia="Times New Roman" w:cs="Times New Roman"/>
                <w:color w:val="000000"/>
                <w:szCs w:val="28"/>
              </w:rPr>
              <w:t>ого ап</w:t>
            </w:r>
            <w:r w:rsidRPr="00A14432">
              <w:rPr>
                <w:rFonts w:eastAsia="Times New Roman" w:cs="Times New Roman"/>
                <w:color w:val="000000"/>
                <w:spacing w:val="-1"/>
                <w:szCs w:val="28"/>
              </w:rPr>
              <w:t>п</w:t>
            </w:r>
            <w:r w:rsidRPr="00A14432">
              <w:rPr>
                <w:rFonts w:eastAsia="Times New Roman" w:cs="Times New Roman"/>
                <w:color w:val="000000"/>
                <w:szCs w:val="28"/>
              </w:rPr>
              <w:t xml:space="preserve">арата </w:t>
            </w:r>
            <w:r w:rsidRPr="00A14432">
              <w:rPr>
                <w:rFonts w:eastAsia="Times New Roman" w:cs="Times New Roman"/>
                <w:color w:val="000000"/>
                <w:spacing w:val="1"/>
                <w:szCs w:val="28"/>
              </w:rPr>
              <w:t>(</w:t>
            </w:r>
            <w:r w:rsidRPr="00A14432">
              <w:rPr>
                <w:rFonts w:eastAsia="Times New Roman" w:cs="Times New Roman"/>
                <w:color w:val="000000"/>
                <w:szCs w:val="28"/>
              </w:rPr>
              <w:t>ед.)</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45DAFEFC"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1</w:t>
            </w:r>
          </w:p>
        </w:tc>
        <w:tc>
          <w:tcPr>
            <w:tcW w:w="992" w:type="dxa"/>
            <w:tcBorders>
              <w:top w:val="single" w:sz="4" w:space="0" w:color="auto"/>
              <w:left w:val="single" w:sz="4" w:space="0" w:color="000000"/>
              <w:bottom w:val="single" w:sz="4" w:space="0" w:color="auto"/>
              <w:right w:val="single" w:sz="4" w:space="0" w:color="000000"/>
            </w:tcBorders>
            <w:hideMark/>
          </w:tcPr>
          <w:p w14:paraId="7D74E0D6"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c>
          <w:tcPr>
            <w:tcW w:w="992" w:type="dxa"/>
            <w:tcBorders>
              <w:top w:val="single" w:sz="4" w:space="0" w:color="auto"/>
              <w:left w:val="single" w:sz="4" w:space="0" w:color="000000"/>
              <w:bottom w:val="single" w:sz="4" w:space="0" w:color="auto"/>
              <w:right w:val="single" w:sz="4" w:space="0" w:color="000000"/>
            </w:tcBorders>
            <w:hideMark/>
          </w:tcPr>
          <w:p w14:paraId="07E2630A"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r>
      <w:tr w:rsidR="00A14432" w:rsidRPr="00A14432" w14:paraId="5BAE056F" w14:textId="77777777" w:rsidTr="00A14432">
        <w:trPr>
          <w:cantSplit/>
          <w:trHeight w:hRule="exact" w:val="1845"/>
        </w:trPr>
        <w:tc>
          <w:tcPr>
            <w:tcW w:w="532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39915DA4" w14:textId="7E78922B"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Кол</w:t>
            </w:r>
            <w:r w:rsidRPr="00A14432">
              <w:rPr>
                <w:rFonts w:eastAsia="Times New Roman" w:cs="Times New Roman"/>
                <w:color w:val="000000"/>
                <w:spacing w:val="-1"/>
                <w:szCs w:val="28"/>
              </w:rPr>
              <w:t>и</w:t>
            </w:r>
            <w:r w:rsidRPr="00A14432">
              <w:rPr>
                <w:rFonts w:eastAsia="Times New Roman" w:cs="Times New Roman"/>
                <w:color w:val="000000"/>
                <w:szCs w:val="28"/>
              </w:rPr>
              <w:t>че</w:t>
            </w:r>
            <w:r w:rsidRPr="00A14432">
              <w:rPr>
                <w:rFonts w:eastAsia="Times New Roman" w:cs="Times New Roman"/>
                <w:color w:val="000000"/>
                <w:spacing w:val="2"/>
                <w:szCs w:val="28"/>
              </w:rPr>
              <w:t>с</w:t>
            </w:r>
            <w:r w:rsidRPr="00A14432">
              <w:rPr>
                <w:rFonts w:eastAsia="Times New Roman" w:cs="Times New Roman"/>
                <w:color w:val="000000"/>
                <w:szCs w:val="28"/>
              </w:rPr>
              <w:t>тво с</w:t>
            </w:r>
            <w:r w:rsidRPr="00A14432">
              <w:rPr>
                <w:rFonts w:eastAsia="Times New Roman" w:cs="Times New Roman"/>
                <w:color w:val="000000"/>
                <w:spacing w:val="1"/>
                <w:szCs w:val="28"/>
              </w:rPr>
              <w:t>о</w:t>
            </w:r>
            <w:r w:rsidRPr="00A14432">
              <w:rPr>
                <w:rFonts w:eastAsia="Times New Roman" w:cs="Times New Roman"/>
                <w:color w:val="000000"/>
                <w:szCs w:val="28"/>
              </w:rPr>
              <w:t>трудн</w:t>
            </w:r>
            <w:r w:rsidRPr="00A14432">
              <w:rPr>
                <w:rFonts w:eastAsia="Times New Roman" w:cs="Times New Roman"/>
                <w:color w:val="000000"/>
                <w:spacing w:val="1"/>
                <w:szCs w:val="28"/>
              </w:rPr>
              <w:t>и</w:t>
            </w:r>
            <w:r w:rsidRPr="00A14432">
              <w:rPr>
                <w:rFonts w:eastAsia="Times New Roman" w:cs="Times New Roman"/>
                <w:color w:val="000000"/>
                <w:szCs w:val="28"/>
              </w:rPr>
              <w:t>ков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 прошедш</w:t>
            </w:r>
            <w:r w:rsidRPr="00A14432">
              <w:rPr>
                <w:rFonts w:eastAsia="Times New Roman" w:cs="Times New Roman"/>
                <w:color w:val="000000"/>
                <w:spacing w:val="2"/>
                <w:szCs w:val="28"/>
              </w:rPr>
              <w:t>и</w:t>
            </w:r>
            <w:r w:rsidRPr="00A14432">
              <w:rPr>
                <w:rFonts w:eastAsia="Times New Roman" w:cs="Times New Roman"/>
                <w:color w:val="000000"/>
                <w:szCs w:val="28"/>
              </w:rPr>
              <w:t>х о</w:t>
            </w:r>
            <w:r w:rsidRPr="00A14432">
              <w:rPr>
                <w:rFonts w:eastAsia="Times New Roman" w:cs="Times New Roman"/>
                <w:color w:val="000000"/>
                <w:spacing w:val="2"/>
                <w:szCs w:val="28"/>
              </w:rPr>
              <w:t>б</w:t>
            </w:r>
            <w:r w:rsidRPr="00A14432">
              <w:rPr>
                <w:rFonts w:eastAsia="Times New Roman" w:cs="Times New Roman"/>
                <w:color w:val="000000"/>
                <w:spacing w:val="-2"/>
                <w:szCs w:val="28"/>
              </w:rPr>
              <w:t>у</w:t>
            </w:r>
            <w:r w:rsidRPr="00A14432">
              <w:rPr>
                <w:rFonts w:eastAsia="Times New Roman" w:cs="Times New Roman"/>
                <w:color w:val="000000"/>
                <w:szCs w:val="28"/>
              </w:rPr>
              <w:t>чение (и</w:t>
            </w:r>
            <w:r w:rsidRPr="00A14432">
              <w:rPr>
                <w:rFonts w:eastAsia="Times New Roman" w:cs="Times New Roman"/>
                <w:color w:val="000000"/>
                <w:spacing w:val="-1"/>
                <w:szCs w:val="28"/>
              </w:rPr>
              <w:t>н</w:t>
            </w:r>
            <w:r w:rsidRPr="00A14432">
              <w:rPr>
                <w:rFonts w:eastAsia="Times New Roman" w:cs="Times New Roman"/>
                <w:color w:val="000000"/>
                <w:szCs w:val="28"/>
              </w:rPr>
              <w:t>ст</w:t>
            </w:r>
            <w:r w:rsidRPr="00A14432">
              <w:rPr>
                <w:rFonts w:eastAsia="Times New Roman" w:cs="Times New Roman"/>
                <w:color w:val="000000"/>
                <w:spacing w:val="2"/>
                <w:szCs w:val="28"/>
              </w:rPr>
              <w:t>р</w:t>
            </w:r>
            <w:r w:rsidRPr="00A14432">
              <w:rPr>
                <w:rFonts w:eastAsia="Times New Roman" w:cs="Times New Roman"/>
                <w:color w:val="000000"/>
                <w:szCs w:val="28"/>
              </w:rPr>
              <w:t>уктир</w:t>
            </w:r>
            <w:r w:rsidRPr="00A14432">
              <w:rPr>
                <w:rFonts w:eastAsia="Times New Roman" w:cs="Times New Roman"/>
                <w:color w:val="000000"/>
                <w:spacing w:val="1"/>
                <w:szCs w:val="28"/>
              </w:rPr>
              <w:t>о</w:t>
            </w:r>
            <w:r w:rsidRPr="00A14432">
              <w:rPr>
                <w:rFonts w:eastAsia="Times New Roman" w:cs="Times New Roman"/>
                <w:color w:val="000000"/>
                <w:szCs w:val="28"/>
              </w:rPr>
              <w:t>ва</w:t>
            </w:r>
            <w:r w:rsidRPr="00A14432">
              <w:rPr>
                <w:rFonts w:eastAsia="Times New Roman" w:cs="Times New Roman"/>
                <w:color w:val="000000"/>
                <w:spacing w:val="1"/>
                <w:szCs w:val="28"/>
              </w:rPr>
              <w:t>н</w:t>
            </w:r>
            <w:r w:rsidRPr="00A14432">
              <w:rPr>
                <w:rFonts w:eastAsia="Times New Roman" w:cs="Times New Roman"/>
                <w:color w:val="000000"/>
                <w:szCs w:val="28"/>
              </w:rPr>
              <w:t>ие) по вопр</w:t>
            </w:r>
            <w:r w:rsidRPr="00A14432">
              <w:rPr>
                <w:rFonts w:eastAsia="Times New Roman" w:cs="Times New Roman"/>
                <w:color w:val="000000"/>
                <w:spacing w:val="1"/>
                <w:szCs w:val="28"/>
              </w:rPr>
              <w:t>о</w:t>
            </w:r>
            <w:r w:rsidRPr="00A14432">
              <w:rPr>
                <w:rFonts w:eastAsia="Times New Roman" w:cs="Times New Roman"/>
                <w:color w:val="000000"/>
                <w:szCs w:val="28"/>
              </w:rPr>
              <w:t>с</w:t>
            </w:r>
            <w:r w:rsidRPr="00A14432">
              <w:rPr>
                <w:rFonts w:eastAsia="Times New Roman" w:cs="Times New Roman"/>
                <w:color w:val="000000"/>
                <w:spacing w:val="1"/>
                <w:szCs w:val="28"/>
              </w:rPr>
              <w:t>ам</w:t>
            </w:r>
            <w:r w:rsidRPr="00A14432">
              <w:rPr>
                <w:rFonts w:eastAsia="Times New Roman" w:cs="Times New Roman"/>
                <w:color w:val="000000"/>
                <w:szCs w:val="28"/>
              </w:rPr>
              <w:t>, связа</w:t>
            </w:r>
            <w:r w:rsidRPr="00A14432">
              <w:rPr>
                <w:rFonts w:eastAsia="Times New Roman" w:cs="Times New Roman"/>
                <w:color w:val="000000"/>
                <w:spacing w:val="1"/>
                <w:szCs w:val="28"/>
              </w:rPr>
              <w:t>н</w:t>
            </w:r>
            <w:r w:rsidRPr="00A14432">
              <w:rPr>
                <w:rFonts w:eastAsia="Times New Roman" w:cs="Times New Roman"/>
                <w:color w:val="000000"/>
                <w:szCs w:val="28"/>
              </w:rPr>
              <w:t>ным</w:t>
            </w:r>
            <w:r w:rsidR="00D37C1F">
              <w:rPr>
                <w:rFonts w:eastAsia="Times New Roman" w:cs="Times New Roman"/>
                <w:color w:val="000000"/>
                <w:szCs w:val="28"/>
              </w:rPr>
              <w:t xml:space="preserve"> </w:t>
            </w:r>
            <w:r w:rsidRPr="00A14432">
              <w:rPr>
                <w:rFonts w:eastAsia="Times New Roman" w:cs="Times New Roman"/>
                <w:color w:val="000000"/>
                <w:szCs w:val="28"/>
              </w:rPr>
              <w:t>с предоста</w:t>
            </w:r>
            <w:r w:rsidRPr="00A14432">
              <w:rPr>
                <w:rFonts w:eastAsia="Times New Roman" w:cs="Times New Roman"/>
                <w:color w:val="000000"/>
                <w:spacing w:val="2"/>
                <w:szCs w:val="28"/>
              </w:rPr>
              <w:t>в</w:t>
            </w:r>
            <w:r w:rsidRPr="00A14432">
              <w:rPr>
                <w:rFonts w:eastAsia="Times New Roman" w:cs="Times New Roman"/>
                <w:color w:val="000000"/>
                <w:szCs w:val="28"/>
              </w:rPr>
              <w:t>ле</w:t>
            </w:r>
            <w:r w:rsidRPr="00A14432">
              <w:rPr>
                <w:rFonts w:eastAsia="Times New Roman" w:cs="Times New Roman"/>
                <w:color w:val="000000"/>
                <w:spacing w:val="1"/>
                <w:szCs w:val="28"/>
              </w:rPr>
              <w:t>н</w:t>
            </w:r>
            <w:r w:rsidRPr="00A14432">
              <w:rPr>
                <w:rFonts w:eastAsia="Times New Roman" w:cs="Times New Roman"/>
                <w:color w:val="000000"/>
                <w:szCs w:val="28"/>
              </w:rPr>
              <w:t xml:space="preserve">ием </w:t>
            </w:r>
            <w:r w:rsidRPr="00A14432">
              <w:rPr>
                <w:rFonts w:eastAsia="Times New Roman" w:cs="Times New Roman"/>
                <w:color w:val="000000"/>
                <w:spacing w:val="-1"/>
                <w:szCs w:val="28"/>
              </w:rPr>
              <w:t>у</w:t>
            </w:r>
            <w:r w:rsidRPr="00A14432">
              <w:rPr>
                <w:rFonts w:eastAsia="Times New Roman" w:cs="Times New Roman"/>
                <w:color w:val="000000"/>
                <w:szCs w:val="28"/>
              </w:rPr>
              <w:t>с</w:t>
            </w:r>
            <w:r w:rsidRPr="00A14432">
              <w:rPr>
                <w:rFonts w:eastAsia="Times New Roman" w:cs="Times New Roman"/>
                <w:color w:val="000000"/>
                <w:spacing w:val="1"/>
                <w:szCs w:val="28"/>
              </w:rPr>
              <w:t>л</w:t>
            </w:r>
            <w:r w:rsidRPr="00A14432">
              <w:rPr>
                <w:rFonts w:eastAsia="Times New Roman" w:cs="Times New Roman"/>
                <w:color w:val="000000"/>
                <w:szCs w:val="28"/>
              </w:rPr>
              <w:t>уг</w:t>
            </w:r>
            <w:r w:rsidR="00D37C1F">
              <w:rPr>
                <w:rFonts w:eastAsia="Times New Roman" w:cs="Times New Roman"/>
                <w:color w:val="000000"/>
                <w:szCs w:val="28"/>
              </w:rPr>
              <w:t xml:space="preserve"> </w:t>
            </w:r>
            <w:r w:rsidRPr="00A14432">
              <w:rPr>
                <w:rFonts w:eastAsia="Times New Roman" w:cs="Times New Roman"/>
                <w:color w:val="000000"/>
                <w:szCs w:val="28"/>
              </w:rPr>
              <w:t>и</w:t>
            </w:r>
            <w:r w:rsidRPr="00A14432">
              <w:rPr>
                <w:rFonts w:eastAsia="Times New Roman" w:cs="Times New Roman"/>
                <w:color w:val="000000"/>
                <w:spacing w:val="-1"/>
                <w:szCs w:val="28"/>
              </w:rPr>
              <w:t>н</w:t>
            </w:r>
            <w:r w:rsidRPr="00A14432">
              <w:rPr>
                <w:rFonts w:eastAsia="Times New Roman" w:cs="Times New Roman"/>
                <w:color w:val="000000"/>
                <w:szCs w:val="28"/>
              </w:rPr>
              <w:t>в</w:t>
            </w:r>
            <w:r w:rsidRPr="00A14432">
              <w:rPr>
                <w:rFonts w:eastAsia="Times New Roman" w:cs="Times New Roman"/>
                <w:color w:val="000000"/>
                <w:spacing w:val="1"/>
                <w:szCs w:val="28"/>
              </w:rPr>
              <w:t>а</w:t>
            </w:r>
            <w:r w:rsidRPr="00A14432">
              <w:rPr>
                <w:rFonts w:eastAsia="Times New Roman" w:cs="Times New Roman"/>
                <w:color w:val="000000"/>
                <w:spacing w:val="2"/>
                <w:szCs w:val="28"/>
              </w:rPr>
              <w:t>л</w:t>
            </w:r>
            <w:r w:rsidRPr="00A14432">
              <w:rPr>
                <w:rFonts w:eastAsia="Times New Roman" w:cs="Times New Roman"/>
                <w:color w:val="000000"/>
                <w:szCs w:val="28"/>
              </w:rPr>
              <w:t>идам и в</w:t>
            </w:r>
            <w:r w:rsidRPr="00A14432">
              <w:rPr>
                <w:rFonts w:eastAsia="Times New Roman" w:cs="Times New Roman"/>
                <w:color w:val="000000"/>
                <w:spacing w:val="-1"/>
                <w:szCs w:val="28"/>
              </w:rPr>
              <w:t>л</w:t>
            </w:r>
            <w:r w:rsidRPr="00A14432">
              <w:rPr>
                <w:rFonts w:eastAsia="Times New Roman" w:cs="Times New Roman"/>
                <w:color w:val="000000"/>
                <w:szCs w:val="28"/>
              </w:rPr>
              <w:t>ад</w:t>
            </w:r>
            <w:r w:rsidRPr="00A14432">
              <w:rPr>
                <w:rFonts w:eastAsia="Times New Roman" w:cs="Times New Roman"/>
                <w:color w:val="000000"/>
                <w:spacing w:val="1"/>
                <w:szCs w:val="28"/>
              </w:rPr>
              <w:t>е</w:t>
            </w:r>
            <w:r w:rsidRPr="00A14432">
              <w:rPr>
                <w:rFonts w:eastAsia="Times New Roman" w:cs="Times New Roman"/>
                <w:color w:val="000000"/>
                <w:szCs w:val="28"/>
              </w:rPr>
              <w:t>ющ</w:t>
            </w:r>
            <w:r w:rsidRPr="00A14432">
              <w:rPr>
                <w:rFonts w:eastAsia="Times New Roman" w:cs="Times New Roman"/>
                <w:color w:val="000000"/>
                <w:spacing w:val="2"/>
                <w:szCs w:val="28"/>
              </w:rPr>
              <w:t>и</w:t>
            </w:r>
            <w:r w:rsidRPr="00A14432">
              <w:rPr>
                <w:rFonts w:eastAsia="Times New Roman" w:cs="Times New Roman"/>
                <w:color w:val="000000"/>
                <w:szCs w:val="28"/>
              </w:rPr>
              <w:t>х мет</w:t>
            </w:r>
            <w:r w:rsidRPr="00A14432">
              <w:rPr>
                <w:rFonts w:eastAsia="Times New Roman" w:cs="Times New Roman"/>
                <w:color w:val="000000"/>
                <w:spacing w:val="1"/>
                <w:szCs w:val="28"/>
              </w:rPr>
              <w:t>о</w:t>
            </w:r>
            <w:r w:rsidRPr="00A14432">
              <w:rPr>
                <w:rFonts w:eastAsia="Times New Roman" w:cs="Times New Roman"/>
                <w:color w:val="000000"/>
                <w:szCs w:val="28"/>
              </w:rPr>
              <w:t>да</w:t>
            </w:r>
            <w:r w:rsidRPr="00A14432">
              <w:rPr>
                <w:rFonts w:eastAsia="Times New Roman" w:cs="Times New Roman"/>
                <w:color w:val="000000"/>
                <w:spacing w:val="1"/>
                <w:szCs w:val="28"/>
              </w:rPr>
              <w:t>м</w:t>
            </w:r>
            <w:r w:rsidRPr="00A14432">
              <w:rPr>
                <w:rFonts w:eastAsia="Times New Roman" w:cs="Times New Roman"/>
                <w:color w:val="000000"/>
                <w:szCs w:val="28"/>
              </w:rPr>
              <w:t>и оказа</w:t>
            </w:r>
            <w:r w:rsidRPr="00A14432">
              <w:rPr>
                <w:rFonts w:eastAsia="Times New Roman" w:cs="Times New Roman"/>
                <w:color w:val="000000"/>
                <w:spacing w:val="1"/>
                <w:szCs w:val="28"/>
              </w:rPr>
              <w:t>н</w:t>
            </w:r>
            <w:r w:rsidRPr="00A14432">
              <w:rPr>
                <w:rFonts w:eastAsia="Times New Roman" w:cs="Times New Roman"/>
                <w:color w:val="000000"/>
                <w:szCs w:val="28"/>
              </w:rPr>
              <w:t>ия необ</w:t>
            </w:r>
            <w:r w:rsidRPr="00A14432">
              <w:rPr>
                <w:rFonts w:eastAsia="Times New Roman" w:cs="Times New Roman"/>
                <w:color w:val="000000"/>
                <w:spacing w:val="-1"/>
                <w:szCs w:val="28"/>
              </w:rPr>
              <w:t>х</w:t>
            </w:r>
            <w:r w:rsidRPr="00A14432">
              <w:rPr>
                <w:rFonts w:eastAsia="Times New Roman" w:cs="Times New Roman"/>
                <w:color w:val="000000"/>
                <w:szCs w:val="28"/>
              </w:rPr>
              <w:t>о</w:t>
            </w:r>
            <w:r w:rsidRPr="00A14432">
              <w:rPr>
                <w:rFonts w:eastAsia="Times New Roman" w:cs="Times New Roman"/>
                <w:color w:val="000000"/>
                <w:spacing w:val="2"/>
                <w:szCs w:val="28"/>
              </w:rPr>
              <w:t>д</w:t>
            </w:r>
            <w:r w:rsidRPr="00A14432">
              <w:rPr>
                <w:rFonts w:eastAsia="Times New Roman" w:cs="Times New Roman"/>
                <w:color w:val="000000"/>
                <w:szCs w:val="28"/>
              </w:rPr>
              <w:t>им</w:t>
            </w:r>
            <w:r w:rsidRPr="00A14432">
              <w:rPr>
                <w:rFonts w:eastAsia="Times New Roman" w:cs="Times New Roman"/>
                <w:color w:val="000000"/>
                <w:spacing w:val="1"/>
                <w:szCs w:val="28"/>
              </w:rPr>
              <w:t>о</w:t>
            </w:r>
            <w:r w:rsidRPr="00A14432">
              <w:rPr>
                <w:rFonts w:eastAsia="Times New Roman" w:cs="Times New Roman"/>
                <w:color w:val="000000"/>
                <w:szCs w:val="28"/>
              </w:rPr>
              <w:t>й пом</w:t>
            </w:r>
            <w:r w:rsidRPr="00A14432">
              <w:rPr>
                <w:rFonts w:eastAsia="Times New Roman" w:cs="Times New Roman"/>
                <w:color w:val="000000"/>
                <w:spacing w:val="1"/>
                <w:szCs w:val="28"/>
              </w:rPr>
              <w:t>о</w:t>
            </w:r>
            <w:r w:rsidRPr="00A14432">
              <w:rPr>
                <w:rFonts w:eastAsia="Times New Roman" w:cs="Times New Roman"/>
                <w:color w:val="000000"/>
                <w:szCs w:val="28"/>
              </w:rPr>
              <w:t xml:space="preserve">щи лицам </w:t>
            </w:r>
            <w:proofErr w:type="gramStart"/>
            <w:r w:rsidRPr="00A14432">
              <w:rPr>
                <w:rFonts w:eastAsia="Times New Roman" w:cs="Times New Roman"/>
                <w:color w:val="000000"/>
                <w:szCs w:val="28"/>
              </w:rPr>
              <w:t>с</w:t>
            </w:r>
            <w:proofErr w:type="gramEnd"/>
            <w:r w:rsidRPr="00A14432">
              <w:rPr>
                <w:rFonts w:eastAsia="Times New Roman" w:cs="Times New Roman"/>
                <w:color w:val="000000"/>
                <w:szCs w:val="28"/>
              </w:rPr>
              <w:t>:</w:t>
            </w:r>
          </w:p>
          <w:p w14:paraId="18C22CFB"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 на</w:t>
            </w:r>
            <w:r w:rsidRPr="00A14432">
              <w:rPr>
                <w:rFonts w:eastAsia="Times New Roman" w:cs="Times New Roman"/>
                <w:color w:val="000000"/>
                <w:spacing w:val="2"/>
                <w:szCs w:val="28"/>
              </w:rPr>
              <w:t>р</w:t>
            </w:r>
            <w:r w:rsidRPr="00A14432">
              <w:rPr>
                <w:rFonts w:eastAsia="Times New Roman" w:cs="Times New Roman"/>
                <w:color w:val="000000"/>
                <w:spacing w:val="-2"/>
                <w:szCs w:val="28"/>
              </w:rPr>
              <w:t>у</w:t>
            </w:r>
            <w:r w:rsidRPr="00A14432">
              <w:rPr>
                <w:rFonts w:eastAsia="Times New Roman" w:cs="Times New Roman"/>
                <w:color w:val="000000"/>
                <w:szCs w:val="28"/>
              </w:rPr>
              <w:t>ш</w:t>
            </w:r>
            <w:r w:rsidRPr="00A14432">
              <w:rPr>
                <w:rFonts w:eastAsia="Times New Roman" w:cs="Times New Roman"/>
                <w:color w:val="000000"/>
                <w:spacing w:val="1"/>
                <w:szCs w:val="28"/>
              </w:rPr>
              <w:t>е</w:t>
            </w:r>
            <w:r w:rsidRPr="00A14432">
              <w:rPr>
                <w:rFonts w:eastAsia="Times New Roman" w:cs="Times New Roman"/>
                <w:color w:val="000000"/>
                <w:szCs w:val="28"/>
              </w:rPr>
              <w:t>н</w:t>
            </w:r>
            <w:r w:rsidRPr="00A14432">
              <w:rPr>
                <w:rFonts w:eastAsia="Times New Roman" w:cs="Times New Roman"/>
                <w:color w:val="000000"/>
                <w:spacing w:val="1"/>
                <w:szCs w:val="28"/>
              </w:rPr>
              <w:t>и</w:t>
            </w:r>
            <w:r w:rsidRPr="00A14432">
              <w:rPr>
                <w:rFonts w:eastAsia="Times New Roman" w:cs="Times New Roman"/>
                <w:color w:val="000000"/>
                <w:szCs w:val="28"/>
              </w:rPr>
              <w:t>ями з</w:t>
            </w:r>
            <w:r w:rsidRPr="00A14432">
              <w:rPr>
                <w:rFonts w:eastAsia="Times New Roman" w:cs="Times New Roman"/>
                <w:color w:val="000000"/>
                <w:spacing w:val="1"/>
                <w:szCs w:val="28"/>
              </w:rPr>
              <w:t>р</w:t>
            </w:r>
            <w:r w:rsidRPr="00A14432">
              <w:rPr>
                <w:rFonts w:eastAsia="Times New Roman" w:cs="Times New Roman"/>
                <w:color w:val="000000"/>
                <w:szCs w:val="28"/>
              </w:rPr>
              <w:t>ен</w:t>
            </w:r>
            <w:r w:rsidRPr="00A14432">
              <w:rPr>
                <w:rFonts w:eastAsia="Times New Roman" w:cs="Times New Roman"/>
                <w:color w:val="000000"/>
                <w:spacing w:val="-1"/>
                <w:szCs w:val="28"/>
              </w:rPr>
              <w:t>и</w:t>
            </w:r>
            <w:r w:rsidRPr="00A14432">
              <w:rPr>
                <w:rFonts w:eastAsia="Times New Roman" w:cs="Times New Roman"/>
                <w:color w:val="000000"/>
                <w:szCs w:val="28"/>
              </w:rPr>
              <w:t>я (чел.)</w:t>
            </w:r>
          </w:p>
          <w:p w14:paraId="6C4448D6"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 с</w:t>
            </w:r>
            <w:r w:rsidRPr="00A14432">
              <w:rPr>
                <w:rFonts w:eastAsia="Times New Roman" w:cs="Times New Roman"/>
                <w:color w:val="000000"/>
                <w:spacing w:val="1"/>
                <w:szCs w:val="28"/>
              </w:rPr>
              <w:t>л</w:t>
            </w:r>
            <w:r w:rsidRPr="00A14432">
              <w:rPr>
                <w:rFonts w:eastAsia="Times New Roman" w:cs="Times New Roman"/>
                <w:color w:val="000000"/>
                <w:szCs w:val="28"/>
              </w:rPr>
              <w:t>у</w:t>
            </w:r>
            <w:r w:rsidRPr="00A14432">
              <w:rPr>
                <w:rFonts w:eastAsia="Times New Roman" w:cs="Times New Roman"/>
                <w:color w:val="000000"/>
                <w:spacing w:val="-1"/>
                <w:szCs w:val="28"/>
              </w:rPr>
              <w:t>х</w:t>
            </w:r>
            <w:r w:rsidRPr="00A14432">
              <w:rPr>
                <w:rFonts w:eastAsia="Times New Roman" w:cs="Times New Roman"/>
                <w:color w:val="000000"/>
                <w:szCs w:val="28"/>
              </w:rPr>
              <w:t>а (чел.)</w:t>
            </w:r>
          </w:p>
          <w:p w14:paraId="12AB27AA"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 опо</w:t>
            </w:r>
            <w:r w:rsidRPr="00A14432">
              <w:rPr>
                <w:rFonts w:eastAsia="Times New Roman" w:cs="Times New Roman"/>
                <w:color w:val="000000"/>
                <w:spacing w:val="1"/>
                <w:szCs w:val="28"/>
              </w:rPr>
              <w:t>р</w:t>
            </w:r>
            <w:r w:rsidRPr="00A14432">
              <w:rPr>
                <w:rFonts w:eastAsia="Times New Roman" w:cs="Times New Roman"/>
                <w:color w:val="000000"/>
                <w:szCs w:val="28"/>
              </w:rPr>
              <w:t>н</w:t>
            </w:r>
            <w:r w:rsidRPr="00A14432">
              <w:rPr>
                <w:rFonts w:eastAsia="Times New Roman" w:cs="Times New Roman"/>
                <w:color w:val="000000"/>
                <w:spacing w:val="1"/>
                <w:szCs w:val="28"/>
              </w:rPr>
              <w:t>о</w:t>
            </w:r>
            <w:r w:rsidRPr="00A14432">
              <w:rPr>
                <w:rFonts w:eastAsia="Times New Roman" w:cs="Times New Roman"/>
                <w:color w:val="000000"/>
                <w:szCs w:val="28"/>
              </w:rPr>
              <w:t>-двигат</w:t>
            </w:r>
            <w:r w:rsidRPr="00A14432">
              <w:rPr>
                <w:rFonts w:eastAsia="Times New Roman" w:cs="Times New Roman"/>
                <w:color w:val="000000"/>
                <w:spacing w:val="2"/>
                <w:szCs w:val="28"/>
              </w:rPr>
              <w:t>е</w:t>
            </w:r>
            <w:r w:rsidRPr="00A14432">
              <w:rPr>
                <w:rFonts w:eastAsia="Times New Roman" w:cs="Times New Roman"/>
                <w:color w:val="000000"/>
                <w:szCs w:val="28"/>
              </w:rPr>
              <w:t>ль</w:t>
            </w:r>
            <w:r w:rsidRPr="00A14432">
              <w:rPr>
                <w:rFonts w:eastAsia="Times New Roman" w:cs="Times New Roman"/>
                <w:color w:val="000000"/>
                <w:spacing w:val="-1"/>
                <w:szCs w:val="28"/>
              </w:rPr>
              <w:t>н</w:t>
            </w:r>
            <w:r w:rsidRPr="00A14432">
              <w:rPr>
                <w:rFonts w:eastAsia="Times New Roman" w:cs="Times New Roman"/>
                <w:color w:val="000000"/>
                <w:szCs w:val="28"/>
              </w:rPr>
              <w:t>ого ап</w:t>
            </w:r>
            <w:r w:rsidRPr="00A14432">
              <w:rPr>
                <w:rFonts w:eastAsia="Times New Roman" w:cs="Times New Roman"/>
                <w:color w:val="000000"/>
                <w:spacing w:val="-1"/>
                <w:szCs w:val="28"/>
              </w:rPr>
              <w:t>п</w:t>
            </w:r>
            <w:r w:rsidRPr="00A14432">
              <w:rPr>
                <w:rFonts w:eastAsia="Times New Roman" w:cs="Times New Roman"/>
                <w:color w:val="000000"/>
                <w:szCs w:val="28"/>
              </w:rPr>
              <w:t xml:space="preserve">арата </w:t>
            </w:r>
            <w:r w:rsidRPr="00A14432">
              <w:rPr>
                <w:rFonts w:eastAsia="Times New Roman" w:cs="Times New Roman"/>
                <w:color w:val="000000"/>
                <w:spacing w:val="1"/>
                <w:szCs w:val="28"/>
              </w:rPr>
              <w:t>(</w:t>
            </w:r>
            <w:r w:rsidRPr="00A14432">
              <w:rPr>
                <w:rFonts w:eastAsia="Times New Roman" w:cs="Times New Roman"/>
                <w:color w:val="000000"/>
                <w:szCs w:val="28"/>
              </w:rPr>
              <w:t>чел.)</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4B1D6A37"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2</w:t>
            </w:r>
          </w:p>
        </w:tc>
        <w:tc>
          <w:tcPr>
            <w:tcW w:w="992" w:type="dxa"/>
            <w:tcBorders>
              <w:top w:val="single" w:sz="4" w:space="0" w:color="auto"/>
              <w:left w:val="single" w:sz="4" w:space="0" w:color="000000"/>
              <w:bottom w:val="single" w:sz="4" w:space="0" w:color="auto"/>
              <w:right w:val="single" w:sz="4" w:space="0" w:color="000000"/>
            </w:tcBorders>
            <w:hideMark/>
          </w:tcPr>
          <w:p w14:paraId="4280A86E"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c>
          <w:tcPr>
            <w:tcW w:w="992" w:type="dxa"/>
            <w:tcBorders>
              <w:top w:val="single" w:sz="4" w:space="0" w:color="auto"/>
              <w:left w:val="single" w:sz="4" w:space="0" w:color="000000"/>
              <w:bottom w:val="single" w:sz="4" w:space="0" w:color="auto"/>
              <w:right w:val="single" w:sz="4" w:space="0" w:color="000000"/>
            </w:tcBorders>
            <w:hideMark/>
          </w:tcPr>
          <w:p w14:paraId="5CCA65BE"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r>
      <w:tr w:rsidR="00A14432" w:rsidRPr="00A14432" w14:paraId="35E551A3" w14:textId="77777777" w:rsidTr="00A14432">
        <w:trPr>
          <w:cantSplit/>
          <w:trHeight w:hRule="exact" w:val="850"/>
        </w:trPr>
        <w:tc>
          <w:tcPr>
            <w:tcW w:w="532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3E13643E"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Кол</w:t>
            </w:r>
            <w:r w:rsidRPr="00A14432">
              <w:rPr>
                <w:rFonts w:eastAsia="Times New Roman" w:cs="Times New Roman"/>
                <w:color w:val="000000"/>
                <w:spacing w:val="-1"/>
                <w:szCs w:val="28"/>
              </w:rPr>
              <w:t>и</w:t>
            </w:r>
            <w:r w:rsidRPr="00A14432">
              <w:rPr>
                <w:rFonts w:eastAsia="Times New Roman" w:cs="Times New Roman"/>
                <w:color w:val="000000"/>
                <w:szCs w:val="28"/>
              </w:rPr>
              <w:t>че</w:t>
            </w:r>
            <w:r w:rsidRPr="00A14432">
              <w:rPr>
                <w:rFonts w:eastAsia="Times New Roman" w:cs="Times New Roman"/>
                <w:color w:val="000000"/>
                <w:spacing w:val="2"/>
                <w:szCs w:val="28"/>
              </w:rPr>
              <w:t>с</w:t>
            </w:r>
            <w:r w:rsidRPr="00A14432">
              <w:rPr>
                <w:rFonts w:eastAsia="Times New Roman" w:cs="Times New Roman"/>
                <w:color w:val="000000"/>
                <w:szCs w:val="28"/>
              </w:rPr>
              <w:t>тво специа</w:t>
            </w:r>
            <w:r w:rsidRPr="00A14432">
              <w:rPr>
                <w:rFonts w:eastAsia="Times New Roman" w:cs="Times New Roman"/>
                <w:color w:val="000000"/>
                <w:spacing w:val="1"/>
                <w:szCs w:val="28"/>
              </w:rPr>
              <w:t>л</w:t>
            </w:r>
            <w:r w:rsidRPr="00A14432">
              <w:rPr>
                <w:rFonts w:eastAsia="Times New Roman" w:cs="Times New Roman"/>
                <w:color w:val="000000"/>
                <w:szCs w:val="28"/>
              </w:rPr>
              <w:t>изир</w:t>
            </w:r>
            <w:r w:rsidRPr="00A14432">
              <w:rPr>
                <w:rFonts w:eastAsia="Times New Roman" w:cs="Times New Roman"/>
                <w:color w:val="000000"/>
                <w:spacing w:val="1"/>
                <w:szCs w:val="28"/>
              </w:rPr>
              <w:t>о</w:t>
            </w:r>
            <w:r w:rsidRPr="00A14432">
              <w:rPr>
                <w:rFonts w:eastAsia="Times New Roman" w:cs="Times New Roman"/>
                <w:color w:val="000000"/>
                <w:szCs w:val="28"/>
              </w:rPr>
              <w:t>в</w:t>
            </w:r>
            <w:r w:rsidRPr="00A14432">
              <w:rPr>
                <w:rFonts w:eastAsia="Times New Roman" w:cs="Times New Roman"/>
                <w:color w:val="000000"/>
                <w:spacing w:val="2"/>
                <w:szCs w:val="28"/>
              </w:rPr>
              <w:t>а</w:t>
            </w:r>
            <w:r w:rsidRPr="00A14432">
              <w:rPr>
                <w:rFonts w:eastAsia="Times New Roman" w:cs="Times New Roman"/>
                <w:color w:val="000000"/>
                <w:szCs w:val="28"/>
              </w:rPr>
              <w:t>н</w:t>
            </w:r>
            <w:r w:rsidRPr="00A14432">
              <w:rPr>
                <w:rFonts w:eastAsia="Times New Roman" w:cs="Times New Roman"/>
                <w:color w:val="000000"/>
                <w:spacing w:val="-1"/>
                <w:szCs w:val="28"/>
              </w:rPr>
              <w:t>н</w:t>
            </w:r>
            <w:r w:rsidRPr="00A14432">
              <w:rPr>
                <w:rFonts w:eastAsia="Times New Roman" w:cs="Times New Roman"/>
                <w:color w:val="000000"/>
                <w:spacing w:val="2"/>
                <w:szCs w:val="28"/>
              </w:rPr>
              <w:t>ы</w:t>
            </w:r>
            <w:r w:rsidRPr="00A14432">
              <w:rPr>
                <w:rFonts w:eastAsia="Times New Roman" w:cs="Times New Roman"/>
                <w:color w:val="000000"/>
                <w:szCs w:val="28"/>
              </w:rPr>
              <w:t>х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 или отдел</w:t>
            </w:r>
            <w:r w:rsidRPr="00A14432">
              <w:rPr>
                <w:rFonts w:eastAsia="Times New Roman" w:cs="Times New Roman"/>
                <w:color w:val="000000"/>
                <w:spacing w:val="1"/>
                <w:szCs w:val="28"/>
              </w:rPr>
              <w:t>е</w:t>
            </w:r>
            <w:r w:rsidRPr="00A14432">
              <w:rPr>
                <w:rFonts w:eastAsia="Times New Roman" w:cs="Times New Roman"/>
                <w:color w:val="000000"/>
                <w:szCs w:val="28"/>
              </w:rPr>
              <w:t>ний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 xml:space="preserve">иотек </w:t>
            </w:r>
            <w:r w:rsidRPr="00A14432">
              <w:rPr>
                <w:rFonts w:eastAsia="Times New Roman" w:cs="Times New Roman"/>
                <w:color w:val="000000"/>
                <w:spacing w:val="1"/>
                <w:szCs w:val="28"/>
              </w:rPr>
              <w:t>д</w:t>
            </w:r>
            <w:r w:rsidRPr="00A14432">
              <w:rPr>
                <w:rFonts w:eastAsia="Times New Roman" w:cs="Times New Roman"/>
                <w:color w:val="000000"/>
                <w:szCs w:val="28"/>
              </w:rPr>
              <w:t>ля лиц с на</w:t>
            </w:r>
            <w:r w:rsidRPr="00A14432">
              <w:rPr>
                <w:rFonts w:eastAsia="Times New Roman" w:cs="Times New Roman"/>
                <w:color w:val="000000"/>
                <w:spacing w:val="2"/>
                <w:szCs w:val="28"/>
              </w:rPr>
              <w:t>р</w:t>
            </w:r>
            <w:r w:rsidRPr="00A14432">
              <w:rPr>
                <w:rFonts w:eastAsia="Times New Roman" w:cs="Times New Roman"/>
                <w:color w:val="000000"/>
                <w:spacing w:val="-2"/>
                <w:szCs w:val="28"/>
              </w:rPr>
              <w:t>у</w:t>
            </w:r>
            <w:r w:rsidRPr="00A14432">
              <w:rPr>
                <w:rFonts w:eastAsia="Times New Roman" w:cs="Times New Roman"/>
                <w:color w:val="000000"/>
                <w:szCs w:val="28"/>
              </w:rPr>
              <w:t>ш</w:t>
            </w:r>
            <w:r w:rsidRPr="00A14432">
              <w:rPr>
                <w:rFonts w:eastAsia="Times New Roman" w:cs="Times New Roman"/>
                <w:color w:val="000000"/>
                <w:spacing w:val="2"/>
                <w:szCs w:val="28"/>
              </w:rPr>
              <w:t>е</w:t>
            </w:r>
            <w:r w:rsidRPr="00A14432">
              <w:rPr>
                <w:rFonts w:eastAsia="Times New Roman" w:cs="Times New Roman"/>
                <w:color w:val="000000"/>
                <w:szCs w:val="28"/>
              </w:rPr>
              <w:t>ния</w:t>
            </w:r>
            <w:r w:rsidRPr="00A14432">
              <w:rPr>
                <w:rFonts w:eastAsia="Times New Roman" w:cs="Times New Roman"/>
                <w:color w:val="000000"/>
                <w:spacing w:val="1"/>
                <w:szCs w:val="28"/>
              </w:rPr>
              <w:t>м</w:t>
            </w:r>
            <w:r w:rsidRPr="00A14432">
              <w:rPr>
                <w:rFonts w:eastAsia="Times New Roman" w:cs="Times New Roman"/>
                <w:color w:val="000000"/>
                <w:szCs w:val="28"/>
              </w:rPr>
              <w:t>и з</w:t>
            </w:r>
            <w:r w:rsidRPr="00A14432">
              <w:rPr>
                <w:rFonts w:eastAsia="Times New Roman" w:cs="Times New Roman"/>
                <w:color w:val="000000"/>
                <w:spacing w:val="1"/>
                <w:szCs w:val="28"/>
              </w:rPr>
              <w:t>р</w:t>
            </w:r>
            <w:r w:rsidRPr="00A14432">
              <w:rPr>
                <w:rFonts w:eastAsia="Times New Roman" w:cs="Times New Roman"/>
                <w:color w:val="000000"/>
                <w:szCs w:val="28"/>
              </w:rPr>
              <w:t>ен</w:t>
            </w:r>
            <w:r w:rsidRPr="00A14432">
              <w:rPr>
                <w:rFonts w:eastAsia="Times New Roman" w:cs="Times New Roman"/>
                <w:color w:val="000000"/>
                <w:spacing w:val="-1"/>
                <w:szCs w:val="28"/>
              </w:rPr>
              <w:t>и</w:t>
            </w:r>
            <w:r w:rsidRPr="00A14432">
              <w:rPr>
                <w:rFonts w:eastAsia="Times New Roman" w:cs="Times New Roman"/>
                <w:color w:val="000000"/>
                <w:szCs w:val="28"/>
              </w:rPr>
              <w:t>я, ра</w:t>
            </w:r>
            <w:r w:rsidRPr="00A14432">
              <w:rPr>
                <w:rFonts w:eastAsia="Times New Roman" w:cs="Times New Roman"/>
                <w:color w:val="000000"/>
                <w:spacing w:val="1"/>
                <w:szCs w:val="28"/>
              </w:rPr>
              <w:t>с</w:t>
            </w:r>
            <w:r w:rsidRPr="00A14432">
              <w:rPr>
                <w:rFonts w:eastAsia="Times New Roman" w:cs="Times New Roman"/>
                <w:color w:val="000000"/>
                <w:szCs w:val="28"/>
              </w:rPr>
              <w:t>положе</w:t>
            </w:r>
            <w:r w:rsidRPr="00A14432">
              <w:rPr>
                <w:rFonts w:eastAsia="Times New Roman" w:cs="Times New Roman"/>
                <w:color w:val="000000"/>
                <w:spacing w:val="1"/>
                <w:szCs w:val="28"/>
              </w:rPr>
              <w:t>н</w:t>
            </w:r>
            <w:r w:rsidRPr="00A14432">
              <w:rPr>
                <w:rFonts w:eastAsia="Times New Roman" w:cs="Times New Roman"/>
                <w:color w:val="000000"/>
                <w:szCs w:val="28"/>
              </w:rPr>
              <w:t>н</w:t>
            </w:r>
            <w:r w:rsidRPr="00A14432">
              <w:rPr>
                <w:rFonts w:eastAsia="Times New Roman" w:cs="Times New Roman"/>
                <w:color w:val="000000"/>
                <w:spacing w:val="2"/>
                <w:szCs w:val="28"/>
              </w:rPr>
              <w:t>ы</w:t>
            </w:r>
            <w:r w:rsidRPr="00A14432">
              <w:rPr>
                <w:rFonts w:eastAsia="Times New Roman" w:cs="Times New Roman"/>
                <w:color w:val="000000"/>
                <w:szCs w:val="28"/>
              </w:rPr>
              <w:t xml:space="preserve">х в </w:t>
            </w:r>
            <w:r w:rsidRPr="00A14432">
              <w:rPr>
                <w:rFonts w:eastAsia="Times New Roman" w:cs="Times New Roman"/>
                <w:color w:val="000000"/>
                <w:spacing w:val="2"/>
                <w:szCs w:val="28"/>
              </w:rPr>
              <w:t xml:space="preserve">муниципальном районе/городском округе </w:t>
            </w:r>
            <w:r w:rsidRPr="00A14432">
              <w:rPr>
                <w:rFonts w:eastAsia="Times New Roman" w:cs="Times New Roman"/>
                <w:color w:val="000000"/>
                <w:szCs w:val="28"/>
              </w:rPr>
              <w:t xml:space="preserve"> (ед.)</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08F96E1A"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c>
          <w:tcPr>
            <w:tcW w:w="992" w:type="dxa"/>
            <w:tcBorders>
              <w:top w:val="single" w:sz="4" w:space="0" w:color="auto"/>
              <w:left w:val="single" w:sz="4" w:space="0" w:color="000000"/>
              <w:bottom w:val="single" w:sz="4" w:space="0" w:color="auto"/>
              <w:right w:val="single" w:sz="4" w:space="0" w:color="000000"/>
            </w:tcBorders>
            <w:hideMark/>
          </w:tcPr>
          <w:p w14:paraId="64018B2C"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c>
          <w:tcPr>
            <w:tcW w:w="992" w:type="dxa"/>
            <w:tcBorders>
              <w:top w:val="single" w:sz="4" w:space="0" w:color="auto"/>
              <w:left w:val="single" w:sz="4" w:space="0" w:color="000000"/>
              <w:bottom w:val="single" w:sz="4" w:space="0" w:color="auto"/>
              <w:right w:val="single" w:sz="4" w:space="0" w:color="000000"/>
            </w:tcBorders>
            <w:hideMark/>
          </w:tcPr>
          <w:p w14:paraId="2A450BE0"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r>
      <w:tr w:rsidR="00A14432" w:rsidRPr="00A14432" w14:paraId="221BF49D" w14:textId="77777777" w:rsidTr="00A14432">
        <w:trPr>
          <w:cantSplit/>
          <w:trHeight w:hRule="exact" w:val="1132"/>
        </w:trPr>
        <w:tc>
          <w:tcPr>
            <w:tcW w:w="532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3979BC12"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Объем экзе</w:t>
            </w:r>
            <w:r w:rsidRPr="00A14432">
              <w:rPr>
                <w:rFonts w:eastAsia="Times New Roman" w:cs="Times New Roman"/>
                <w:color w:val="000000"/>
                <w:spacing w:val="1"/>
                <w:szCs w:val="28"/>
              </w:rPr>
              <w:t>м</w:t>
            </w:r>
            <w:r w:rsidRPr="00A14432">
              <w:rPr>
                <w:rFonts w:eastAsia="Times New Roman" w:cs="Times New Roman"/>
                <w:color w:val="000000"/>
                <w:szCs w:val="28"/>
              </w:rPr>
              <w:t>пля</w:t>
            </w:r>
            <w:r w:rsidRPr="00A14432">
              <w:rPr>
                <w:rFonts w:eastAsia="Times New Roman" w:cs="Times New Roman"/>
                <w:color w:val="000000"/>
                <w:spacing w:val="1"/>
                <w:szCs w:val="28"/>
              </w:rPr>
              <w:t>ро</w:t>
            </w:r>
            <w:r w:rsidRPr="00A14432">
              <w:rPr>
                <w:rFonts w:eastAsia="Times New Roman" w:cs="Times New Roman"/>
                <w:color w:val="000000"/>
                <w:szCs w:val="28"/>
              </w:rPr>
              <w:t>в специа</w:t>
            </w:r>
            <w:r w:rsidRPr="00A14432">
              <w:rPr>
                <w:rFonts w:eastAsia="Times New Roman" w:cs="Times New Roman"/>
                <w:color w:val="000000"/>
                <w:spacing w:val="1"/>
                <w:szCs w:val="28"/>
              </w:rPr>
              <w:t>л</w:t>
            </w:r>
            <w:r w:rsidRPr="00A14432">
              <w:rPr>
                <w:rFonts w:eastAsia="Times New Roman" w:cs="Times New Roman"/>
                <w:color w:val="000000"/>
                <w:szCs w:val="28"/>
              </w:rPr>
              <w:t>изир</w:t>
            </w:r>
            <w:r w:rsidRPr="00A14432">
              <w:rPr>
                <w:rFonts w:eastAsia="Times New Roman" w:cs="Times New Roman"/>
                <w:color w:val="000000"/>
                <w:spacing w:val="1"/>
                <w:szCs w:val="28"/>
              </w:rPr>
              <w:t>о</w:t>
            </w:r>
            <w:r w:rsidRPr="00A14432">
              <w:rPr>
                <w:rFonts w:eastAsia="Times New Roman" w:cs="Times New Roman"/>
                <w:color w:val="000000"/>
                <w:szCs w:val="28"/>
              </w:rPr>
              <w:t>в</w:t>
            </w:r>
            <w:r w:rsidRPr="00A14432">
              <w:rPr>
                <w:rFonts w:eastAsia="Times New Roman" w:cs="Times New Roman"/>
                <w:color w:val="000000"/>
                <w:spacing w:val="2"/>
                <w:szCs w:val="28"/>
              </w:rPr>
              <w:t>а</w:t>
            </w:r>
            <w:r w:rsidRPr="00A14432">
              <w:rPr>
                <w:rFonts w:eastAsia="Times New Roman" w:cs="Times New Roman"/>
                <w:color w:val="000000"/>
                <w:szCs w:val="28"/>
              </w:rPr>
              <w:t>н</w:t>
            </w:r>
            <w:r w:rsidRPr="00A14432">
              <w:rPr>
                <w:rFonts w:eastAsia="Times New Roman" w:cs="Times New Roman"/>
                <w:color w:val="000000"/>
                <w:spacing w:val="-1"/>
                <w:szCs w:val="28"/>
              </w:rPr>
              <w:t>н</w:t>
            </w:r>
            <w:r w:rsidRPr="00A14432">
              <w:rPr>
                <w:rFonts w:eastAsia="Times New Roman" w:cs="Times New Roman"/>
                <w:color w:val="000000"/>
                <w:szCs w:val="28"/>
              </w:rPr>
              <w:t>ого ф</w:t>
            </w:r>
            <w:r w:rsidRPr="00A14432">
              <w:rPr>
                <w:rFonts w:eastAsia="Times New Roman" w:cs="Times New Roman"/>
                <w:color w:val="000000"/>
                <w:spacing w:val="1"/>
                <w:szCs w:val="28"/>
              </w:rPr>
              <w:t>о</w:t>
            </w:r>
            <w:r w:rsidRPr="00A14432">
              <w:rPr>
                <w:rFonts w:eastAsia="Times New Roman" w:cs="Times New Roman"/>
                <w:color w:val="000000"/>
                <w:szCs w:val="28"/>
              </w:rPr>
              <w:t xml:space="preserve">нда для </w:t>
            </w:r>
            <w:r w:rsidRPr="00A14432">
              <w:rPr>
                <w:rFonts w:eastAsia="Times New Roman" w:cs="Times New Roman"/>
                <w:color w:val="000000"/>
                <w:spacing w:val="1"/>
                <w:szCs w:val="28"/>
              </w:rPr>
              <w:t>л</w:t>
            </w:r>
            <w:r w:rsidRPr="00A14432">
              <w:rPr>
                <w:rFonts w:eastAsia="Times New Roman" w:cs="Times New Roman"/>
                <w:color w:val="000000"/>
                <w:szCs w:val="28"/>
              </w:rPr>
              <w:t>иц с на</w:t>
            </w:r>
            <w:r w:rsidRPr="00A14432">
              <w:rPr>
                <w:rFonts w:eastAsia="Times New Roman" w:cs="Times New Roman"/>
                <w:color w:val="000000"/>
                <w:spacing w:val="2"/>
                <w:szCs w:val="28"/>
              </w:rPr>
              <w:t>р</w:t>
            </w:r>
            <w:r w:rsidRPr="00A14432">
              <w:rPr>
                <w:rFonts w:eastAsia="Times New Roman" w:cs="Times New Roman"/>
                <w:color w:val="000000"/>
                <w:spacing w:val="-2"/>
                <w:szCs w:val="28"/>
              </w:rPr>
              <w:t>у</w:t>
            </w:r>
            <w:r w:rsidRPr="00A14432">
              <w:rPr>
                <w:rFonts w:eastAsia="Times New Roman" w:cs="Times New Roman"/>
                <w:color w:val="000000"/>
                <w:szCs w:val="28"/>
              </w:rPr>
              <w:t>ш</w:t>
            </w:r>
            <w:r w:rsidRPr="00A14432">
              <w:rPr>
                <w:rFonts w:eastAsia="Times New Roman" w:cs="Times New Roman"/>
                <w:color w:val="000000"/>
                <w:spacing w:val="1"/>
                <w:szCs w:val="28"/>
              </w:rPr>
              <w:t>е</w:t>
            </w:r>
            <w:r w:rsidRPr="00A14432">
              <w:rPr>
                <w:rFonts w:eastAsia="Times New Roman" w:cs="Times New Roman"/>
                <w:color w:val="000000"/>
                <w:szCs w:val="28"/>
              </w:rPr>
              <w:t>нием з</w:t>
            </w:r>
            <w:r w:rsidRPr="00A14432">
              <w:rPr>
                <w:rFonts w:eastAsia="Times New Roman" w:cs="Times New Roman"/>
                <w:color w:val="000000"/>
                <w:spacing w:val="1"/>
                <w:szCs w:val="28"/>
              </w:rPr>
              <w:t>р</w:t>
            </w:r>
            <w:r w:rsidRPr="00A14432">
              <w:rPr>
                <w:rFonts w:eastAsia="Times New Roman" w:cs="Times New Roman"/>
                <w:color w:val="000000"/>
                <w:szCs w:val="28"/>
              </w:rPr>
              <w:t>е</w:t>
            </w:r>
            <w:r w:rsidRPr="00A14432">
              <w:rPr>
                <w:rFonts w:eastAsia="Times New Roman" w:cs="Times New Roman"/>
                <w:color w:val="000000"/>
                <w:spacing w:val="2"/>
                <w:szCs w:val="28"/>
              </w:rPr>
              <w:t>н</w:t>
            </w:r>
            <w:r w:rsidRPr="00A14432">
              <w:rPr>
                <w:rFonts w:eastAsia="Times New Roman" w:cs="Times New Roman"/>
                <w:color w:val="000000"/>
                <w:szCs w:val="28"/>
              </w:rPr>
              <w:t>ия в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w:t>
            </w:r>
            <w:r w:rsidRPr="00A14432">
              <w:rPr>
                <w:rFonts w:eastAsia="Times New Roman" w:cs="Times New Roman"/>
                <w:color w:val="000000"/>
                <w:spacing w:val="1"/>
                <w:szCs w:val="28"/>
              </w:rPr>
              <w:t>а</w:t>
            </w:r>
            <w:r w:rsidRPr="00A14432">
              <w:rPr>
                <w:rFonts w:eastAsia="Times New Roman" w:cs="Times New Roman"/>
                <w:color w:val="000000"/>
                <w:szCs w:val="28"/>
              </w:rPr>
              <w:t>х, ра</w:t>
            </w:r>
            <w:r w:rsidRPr="00A14432">
              <w:rPr>
                <w:rFonts w:eastAsia="Times New Roman" w:cs="Times New Roman"/>
                <w:color w:val="000000"/>
                <w:spacing w:val="1"/>
                <w:szCs w:val="28"/>
              </w:rPr>
              <w:t>с</w:t>
            </w:r>
            <w:r w:rsidRPr="00A14432">
              <w:rPr>
                <w:rFonts w:eastAsia="Times New Roman" w:cs="Times New Roman"/>
                <w:color w:val="000000"/>
                <w:szCs w:val="28"/>
              </w:rPr>
              <w:t>положе</w:t>
            </w:r>
            <w:r w:rsidRPr="00A14432">
              <w:rPr>
                <w:rFonts w:eastAsia="Times New Roman" w:cs="Times New Roman"/>
                <w:color w:val="000000"/>
                <w:spacing w:val="1"/>
                <w:szCs w:val="28"/>
              </w:rPr>
              <w:t>н</w:t>
            </w:r>
            <w:r w:rsidRPr="00A14432">
              <w:rPr>
                <w:rFonts w:eastAsia="Times New Roman" w:cs="Times New Roman"/>
                <w:color w:val="000000"/>
                <w:szCs w:val="28"/>
              </w:rPr>
              <w:t>н</w:t>
            </w:r>
            <w:r w:rsidRPr="00A14432">
              <w:rPr>
                <w:rFonts w:eastAsia="Times New Roman" w:cs="Times New Roman"/>
                <w:color w:val="000000"/>
                <w:spacing w:val="2"/>
                <w:szCs w:val="28"/>
              </w:rPr>
              <w:t>ы</w:t>
            </w:r>
            <w:r w:rsidRPr="00A14432">
              <w:rPr>
                <w:rFonts w:eastAsia="Times New Roman" w:cs="Times New Roman"/>
                <w:color w:val="000000"/>
                <w:szCs w:val="28"/>
              </w:rPr>
              <w:t xml:space="preserve">х </w:t>
            </w:r>
            <w:proofErr w:type="spellStart"/>
            <w:r w:rsidRPr="00A14432">
              <w:rPr>
                <w:rFonts w:eastAsia="Times New Roman" w:cs="Times New Roman"/>
                <w:color w:val="000000"/>
                <w:szCs w:val="28"/>
              </w:rPr>
              <w:t>в</w:t>
            </w:r>
            <w:r w:rsidRPr="00A14432">
              <w:rPr>
                <w:rFonts w:eastAsia="Times New Roman" w:cs="Times New Roman"/>
                <w:color w:val="000000"/>
                <w:spacing w:val="2"/>
                <w:szCs w:val="28"/>
              </w:rPr>
              <w:t>с</w:t>
            </w:r>
            <w:r w:rsidRPr="00A14432">
              <w:rPr>
                <w:rFonts w:eastAsia="Times New Roman" w:cs="Times New Roman"/>
                <w:color w:val="000000"/>
                <w:szCs w:val="28"/>
              </w:rPr>
              <w:t>убъекте</w:t>
            </w:r>
            <w:proofErr w:type="spellEnd"/>
            <w:r w:rsidRPr="00A14432">
              <w:rPr>
                <w:rFonts w:eastAsia="Times New Roman" w:cs="Times New Roman"/>
                <w:color w:val="000000"/>
                <w:szCs w:val="28"/>
              </w:rPr>
              <w:t xml:space="preserve"> </w:t>
            </w:r>
            <w:r w:rsidRPr="00A14432">
              <w:rPr>
                <w:rFonts w:eastAsia="Times New Roman" w:cs="Times New Roman"/>
                <w:color w:val="000000"/>
                <w:spacing w:val="1"/>
                <w:szCs w:val="28"/>
              </w:rPr>
              <w:t>Р</w:t>
            </w:r>
            <w:r w:rsidRPr="00A14432">
              <w:rPr>
                <w:rFonts w:eastAsia="Times New Roman" w:cs="Times New Roman"/>
                <w:color w:val="000000"/>
                <w:szCs w:val="28"/>
              </w:rPr>
              <w:t xml:space="preserve">Ф/ в </w:t>
            </w:r>
            <w:proofErr w:type="spellStart"/>
            <w:r w:rsidRPr="00A14432">
              <w:rPr>
                <w:rFonts w:eastAsia="Times New Roman" w:cs="Times New Roman"/>
                <w:color w:val="000000"/>
                <w:szCs w:val="28"/>
              </w:rPr>
              <w:t>т.ч</w:t>
            </w:r>
            <w:proofErr w:type="spellEnd"/>
            <w:r w:rsidRPr="00A14432">
              <w:rPr>
                <w:rFonts w:eastAsia="Times New Roman" w:cs="Times New Roman"/>
                <w:color w:val="000000"/>
                <w:szCs w:val="28"/>
              </w:rPr>
              <w:t>. специа</w:t>
            </w:r>
            <w:r w:rsidRPr="00A14432">
              <w:rPr>
                <w:rFonts w:eastAsia="Times New Roman" w:cs="Times New Roman"/>
                <w:color w:val="000000"/>
                <w:spacing w:val="1"/>
                <w:szCs w:val="28"/>
              </w:rPr>
              <w:t>л</w:t>
            </w:r>
            <w:r w:rsidRPr="00A14432">
              <w:rPr>
                <w:rFonts w:eastAsia="Times New Roman" w:cs="Times New Roman"/>
                <w:color w:val="000000"/>
                <w:szCs w:val="28"/>
              </w:rPr>
              <w:t>изир</w:t>
            </w:r>
            <w:r w:rsidRPr="00A14432">
              <w:rPr>
                <w:rFonts w:eastAsia="Times New Roman" w:cs="Times New Roman"/>
                <w:color w:val="000000"/>
                <w:spacing w:val="1"/>
                <w:szCs w:val="28"/>
              </w:rPr>
              <w:t>о</w:t>
            </w:r>
            <w:r w:rsidRPr="00A14432">
              <w:rPr>
                <w:rFonts w:eastAsia="Times New Roman" w:cs="Times New Roman"/>
                <w:color w:val="000000"/>
                <w:szCs w:val="28"/>
              </w:rPr>
              <w:t>в</w:t>
            </w:r>
            <w:r w:rsidRPr="00A14432">
              <w:rPr>
                <w:rFonts w:eastAsia="Times New Roman" w:cs="Times New Roman"/>
                <w:color w:val="000000"/>
                <w:spacing w:val="2"/>
                <w:szCs w:val="28"/>
              </w:rPr>
              <w:t>а</w:t>
            </w:r>
            <w:r w:rsidRPr="00A14432">
              <w:rPr>
                <w:rFonts w:eastAsia="Times New Roman" w:cs="Times New Roman"/>
                <w:color w:val="000000"/>
                <w:szCs w:val="28"/>
              </w:rPr>
              <w:t>н</w:t>
            </w:r>
            <w:r w:rsidRPr="00A14432">
              <w:rPr>
                <w:rFonts w:eastAsia="Times New Roman" w:cs="Times New Roman"/>
                <w:color w:val="000000"/>
                <w:spacing w:val="-1"/>
                <w:szCs w:val="28"/>
              </w:rPr>
              <w:t>н</w:t>
            </w:r>
            <w:r w:rsidRPr="00A14432">
              <w:rPr>
                <w:rFonts w:eastAsia="Times New Roman" w:cs="Times New Roman"/>
                <w:color w:val="000000"/>
                <w:spacing w:val="2"/>
                <w:szCs w:val="28"/>
              </w:rPr>
              <w:t>ы</w:t>
            </w:r>
            <w:r w:rsidRPr="00A14432">
              <w:rPr>
                <w:rFonts w:eastAsia="Times New Roman" w:cs="Times New Roman"/>
                <w:color w:val="000000"/>
                <w:szCs w:val="28"/>
              </w:rPr>
              <w:t>х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w:t>
            </w:r>
            <w:r w:rsidRPr="00A14432">
              <w:rPr>
                <w:rFonts w:eastAsia="Times New Roman" w:cs="Times New Roman"/>
                <w:color w:val="000000"/>
                <w:spacing w:val="1"/>
                <w:szCs w:val="28"/>
              </w:rPr>
              <w:t>а</w:t>
            </w:r>
            <w:r w:rsidRPr="00A14432">
              <w:rPr>
                <w:rFonts w:eastAsia="Times New Roman" w:cs="Times New Roman"/>
                <w:color w:val="000000"/>
                <w:szCs w:val="28"/>
              </w:rPr>
              <w:t>х или отдел</w:t>
            </w:r>
            <w:r w:rsidRPr="00A14432">
              <w:rPr>
                <w:rFonts w:eastAsia="Times New Roman" w:cs="Times New Roman"/>
                <w:color w:val="000000"/>
                <w:spacing w:val="1"/>
                <w:szCs w:val="28"/>
              </w:rPr>
              <w:t>е</w:t>
            </w:r>
            <w:r w:rsidRPr="00A14432">
              <w:rPr>
                <w:rFonts w:eastAsia="Times New Roman" w:cs="Times New Roman"/>
                <w:color w:val="000000"/>
                <w:szCs w:val="28"/>
              </w:rPr>
              <w:t>ниях (ед.)</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0E30E0EC"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30</w:t>
            </w:r>
          </w:p>
        </w:tc>
        <w:tc>
          <w:tcPr>
            <w:tcW w:w="992" w:type="dxa"/>
            <w:tcBorders>
              <w:top w:val="single" w:sz="4" w:space="0" w:color="auto"/>
              <w:left w:val="single" w:sz="4" w:space="0" w:color="000000"/>
              <w:bottom w:val="single" w:sz="4" w:space="0" w:color="auto"/>
              <w:right w:val="single" w:sz="4" w:space="0" w:color="000000"/>
            </w:tcBorders>
            <w:hideMark/>
          </w:tcPr>
          <w:p w14:paraId="0431842C"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30</w:t>
            </w:r>
          </w:p>
        </w:tc>
        <w:tc>
          <w:tcPr>
            <w:tcW w:w="992" w:type="dxa"/>
            <w:tcBorders>
              <w:top w:val="single" w:sz="4" w:space="0" w:color="auto"/>
              <w:left w:val="single" w:sz="4" w:space="0" w:color="000000"/>
              <w:bottom w:val="single" w:sz="4" w:space="0" w:color="auto"/>
              <w:right w:val="single" w:sz="4" w:space="0" w:color="000000"/>
            </w:tcBorders>
            <w:hideMark/>
          </w:tcPr>
          <w:p w14:paraId="7AA83591"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30</w:t>
            </w:r>
          </w:p>
        </w:tc>
      </w:tr>
      <w:tr w:rsidR="00A14432" w:rsidRPr="00A14432" w14:paraId="636C0661" w14:textId="77777777" w:rsidTr="00A14432">
        <w:trPr>
          <w:cantSplit/>
          <w:trHeight w:hRule="exact" w:val="850"/>
        </w:trPr>
        <w:tc>
          <w:tcPr>
            <w:tcW w:w="532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2583E4F5"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Кол</w:t>
            </w:r>
            <w:r w:rsidRPr="00A14432">
              <w:rPr>
                <w:rFonts w:eastAsia="Times New Roman" w:cs="Times New Roman"/>
                <w:color w:val="000000"/>
                <w:spacing w:val="-1"/>
                <w:szCs w:val="28"/>
              </w:rPr>
              <w:t>и</w:t>
            </w:r>
            <w:r w:rsidRPr="00A14432">
              <w:rPr>
                <w:rFonts w:eastAsia="Times New Roman" w:cs="Times New Roman"/>
                <w:color w:val="000000"/>
                <w:szCs w:val="28"/>
              </w:rPr>
              <w:t>че</w:t>
            </w:r>
            <w:r w:rsidRPr="00A14432">
              <w:rPr>
                <w:rFonts w:eastAsia="Times New Roman" w:cs="Times New Roman"/>
                <w:color w:val="000000"/>
                <w:spacing w:val="2"/>
                <w:szCs w:val="28"/>
              </w:rPr>
              <w:t>с</w:t>
            </w:r>
            <w:r w:rsidRPr="00A14432">
              <w:rPr>
                <w:rFonts w:eastAsia="Times New Roman" w:cs="Times New Roman"/>
                <w:color w:val="000000"/>
                <w:szCs w:val="28"/>
              </w:rPr>
              <w:t>тво е</w:t>
            </w:r>
            <w:r w:rsidRPr="00A14432">
              <w:rPr>
                <w:rFonts w:eastAsia="Times New Roman" w:cs="Times New Roman"/>
                <w:color w:val="000000"/>
                <w:spacing w:val="2"/>
                <w:szCs w:val="28"/>
              </w:rPr>
              <w:t>д</w:t>
            </w:r>
            <w:r w:rsidRPr="00A14432">
              <w:rPr>
                <w:rFonts w:eastAsia="Times New Roman" w:cs="Times New Roman"/>
                <w:color w:val="000000"/>
                <w:szCs w:val="28"/>
              </w:rPr>
              <w:t>иниц специа</w:t>
            </w:r>
            <w:r w:rsidRPr="00A14432">
              <w:rPr>
                <w:rFonts w:eastAsia="Times New Roman" w:cs="Times New Roman"/>
                <w:color w:val="000000"/>
                <w:spacing w:val="1"/>
                <w:szCs w:val="28"/>
              </w:rPr>
              <w:t>л</w:t>
            </w:r>
            <w:r w:rsidRPr="00A14432">
              <w:rPr>
                <w:rFonts w:eastAsia="Times New Roman" w:cs="Times New Roman"/>
                <w:color w:val="000000"/>
                <w:szCs w:val="28"/>
              </w:rPr>
              <w:t>изир</w:t>
            </w:r>
            <w:r w:rsidRPr="00A14432">
              <w:rPr>
                <w:rFonts w:eastAsia="Times New Roman" w:cs="Times New Roman"/>
                <w:color w:val="000000"/>
                <w:spacing w:val="1"/>
                <w:szCs w:val="28"/>
              </w:rPr>
              <w:t>о</w:t>
            </w:r>
            <w:r w:rsidRPr="00A14432">
              <w:rPr>
                <w:rFonts w:eastAsia="Times New Roman" w:cs="Times New Roman"/>
                <w:color w:val="000000"/>
                <w:szCs w:val="28"/>
              </w:rPr>
              <w:t>в</w:t>
            </w:r>
            <w:r w:rsidRPr="00A14432">
              <w:rPr>
                <w:rFonts w:eastAsia="Times New Roman" w:cs="Times New Roman"/>
                <w:color w:val="000000"/>
                <w:spacing w:val="2"/>
                <w:szCs w:val="28"/>
              </w:rPr>
              <w:t>а</w:t>
            </w:r>
            <w:r w:rsidRPr="00A14432">
              <w:rPr>
                <w:rFonts w:eastAsia="Times New Roman" w:cs="Times New Roman"/>
                <w:color w:val="000000"/>
                <w:szCs w:val="28"/>
              </w:rPr>
              <w:t>н</w:t>
            </w:r>
            <w:r w:rsidRPr="00A14432">
              <w:rPr>
                <w:rFonts w:eastAsia="Times New Roman" w:cs="Times New Roman"/>
                <w:color w:val="000000"/>
                <w:spacing w:val="-1"/>
                <w:szCs w:val="28"/>
              </w:rPr>
              <w:t>н</w:t>
            </w:r>
            <w:r w:rsidRPr="00A14432">
              <w:rPr>
                <w:rFonts w:eastAsia="Times New Roman" w:cs="Times New Roman"/>
                <w:color w:val="000000"/>
                <w:szCs w:val="28"/>
              </w:rPr>
              <w:t>ого об</w:t>
            </w:r>
            <w:r w:rsidRPr="00A14432">
              <w:rPr>
                <w:rFonts w:eastAsia="Times New Roman" w:cs="Times New Roman"/>
                <w:color w:val="000000"/>
                <w:spacing w:val="1"/>
                <w:szCs w:val="28"/>
              </w:rPr>
              <w:t>ор</w:t>
            </w:r>
            <w:r w:rsidRPr="00A14432">
              <w:rPr>
                <w:rFonts w:eastAsia="Times New Roman" w:cs="Times New Roman"/>
                <w:color w:val="000000"/>
                <w:spacing w:val="-3"/>
                <w:szCs w:val="28"/>
              </w:rPr>
              <w:t>у</w:t>
            </w:r>
            <w:r w:rsidRPr="00A14432">
              <w:rPr>
                <w:rFonts w:eastAsia="Times New Roman" w:cs="Times New Roman"/>
                <w:color w:val="000000"/>
                <w:szCs w:val="28"/>
              </w:rPr>
              <w:t>д</w:t>
            </w:r>
            <w:r w:rsidRPr="00A14432">
              <w:rPr>
                <w:rFonts w:eastAsia="Times New Roman" w:cs="Times New Roman"/>
                <w:color w:val="000000"/>
                <w:spacing w:val="2"/>
                <w:szCs w:val="28"/>
              </w:rPr>
              <w:t>о</w:t>
            </w:r>
            <w:r w:rsidRPr="00A14432">
              <w:rPr>
                <w:rFonts w:eastAsia="Times New Roman" w:cs="Times New Roman"/>
                <w:color w:val="000000"/>
                <w:szCs w:val="28"/>
              </w:rPr>
              <w:t>ва</w:t>
            </w:r>
            <w:r w:rsidRPr="00A14432">
              <w:rPr>
                <w:rFonts w:eastAsia="Times New Roman" w:cs="Times New Roman"/>
                <w:color w:val="000000"/>
                <w:spacing w:val="1"/>
                <w:szCs w:val="28"/>
              </w:rPr>
              <w:t>н</w:t>
            </w:r>
            <w:r w:rsidRPr="00A14432">
              <w:rPr>
                <w:rFonts w:eastAsia="Times New Roman" w:cs="Times New Roman"/>
                <w:color w:val="000000"/>
                <w:szCs w:val="28"/>
              </w:rPr>
              <w:t>ия (</w:t>
            </w:r>
            <w:proofErr w:type="spellStart"/>
            <w:r w:rsidRPr="00A14432">
              <w:rPr>
                <w:rFonts w:eastAsia="Times New Roman" w:cs="Times New Roman"/>
                <w:color w:val="000000"/>
                <w:szCs w:val="28"/>
              </w:rPr>
              <w:t>тифло</w:t>
            </w:r>
            <w:r w:rsidRPr="00A14432">
              <w:rPr>
                <w:rFonts w:eastAsia="Times New Roman" w:cs="Times New Roman"/>
                <w:color w:val="000000"/>
                <w:spacing w:val="2"/>
                <w:szCs w:val="28"/>
              </w:rPr>
              <w:t>ф</w:t>
            </w:r>
            <w:r w:rsidRPr="00A14432">
              <w:rPr>
                <w:rFonts w:eastAsia="Times New Roman" w:cs="Times New Roman"/>
                <w:color w:val="000000"/>
                <w:szCs w:val="28"/>
              </w:rPr>
              <w:t>леш</w:t>
            </w:r>
            <w:r w:rsidRPr="00A14432">
              <w:rPr>
                <w:rFonts w:eastAsia="Times New Roman" w:cs="Times New Roman"/>
                <w:color w:val="000000"/>
                <w:spacing w:val="1"/>
                <w:szCs w:val="28"/>
              </w:rPr>
              <w:t>п</w:t>
            </w:r>
            <w:r w:rsidRPr="00A14432">
              <w:rPr>
                <w:rFonts w:eastAsia="Times New Roman" w:cs="Times New Roman"/>
                <w:color w:val="000000"/>
                <w:szCs w:val="28"/>
              </w:rPr>
              <w:t>лееры</w:t>
            </w:r>
            <w:proofErr w:type="spellEnd"/>
            <w:r w:rsidRPr="00A14432">
              <w:rPr>
                <w:rFonts w:eastAsia="Times New Roman" w:cs="Times New Roman"/>
                <w:color w:val="000000"/>
                <w:szCs w:val="28"/>
              </w:rPr>
              <w:t xml:space="preserve"> и т</w:t>
            </w:r>
            <w:r w:rsidRPr="00A14432">
              <w:rPr>
                <w:rFonts w:eastAsia="Times New Roman" w:cs="Times New Roman"/>
                <w:color w:val="000000"/>
                <w:spacing w:val="1"/>
                <w:szCs w:val="28"/>
              </w:rPr>
              <w:t>.</w:t>
            </w:r>
            <w:r w:rsidRPr="00A14432">
              <w:rPr>
                <w:rFonts w:eastAsia="Times New Roman" w:cs="Times New Roman"/>
                <w:color w:val="000000"/>
                <w:szCs w:val="28"/>
              </w:rPr>
              <w:t>п.) в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w:t>
            </w:r>
            <w:r w:rsidRPr="00A14432">
              <w:rPr>
                <w:rFonts w:eastAsia="Times New Roman" w:cs="Times New Roman"/>
                <w:color w:val="000000"/>
                <w:spacing w:val="1"/>
                <w:szCs w:val="28"/>
              </w:rPr>
              <w:t>а</w:t>
            </w:r>
            <w:r w:rsidRPr="00A14432">
              <w:rPr>
                <w:rFonts w:eastAsia="Times New Roman" w:cs="Times New Roman"/>
                <w:color w:val="000000"/>
                <w:szCs w:val="28"/>
              </w:rPr>
              <w:t xml:space="preserve">х </w:t>
            </w:r>
            <w:r w:rsidRPr="00A14432">
              <w:rPr>
                <w:rFonts w:eastAsia="Times New Roman" w:cs="Times New Roman"/>
                <w:color w:val="000000"/>
                <w:spacing w:val="2"/>
                <w:szCs w:val="28"/>
              </w:rPr>
              <w:t>с</w:t>
            </w:r>
            <w:r w:rsidRPr="00A14432">
              <w:rPr>
                <w:rFonts w:eastAsia="Times New Roman" w:cs="Times New Roman"/>
                <w:color w:val="000000"/>
                <w:szCs w:val="28"/>
              </w:rPr>
              <w:t>убъекта / специа</w:t>
            </w:r>
            <w:r w:rsidRPr="00A14432">
              <w:rPr>
                <w:rFonts w:eastAsia="Times New Roman" w:cs="Times New Roman"/>
                <w:color w:val="000000"/>
                <w:spacing w:val="1"/>
                <w:szCs w:val="28"/>
              </w:rPr>
              <w:t>л</w:t>
            </w:r>
            <w:r w:rsidRPr="00A14432">
              <w:rPr>
                <w:rFonts w:eastAsia="Times New Roman" w:cs="Times New Roman"/>
                <w:color w:val="000000"/>
                <w:szCs w:val="28"/>
              </w:rPr>
              <w:t>изир</w:t>
            </w:r>
            <w:r w:rsidRPr="00A14432">
              <w:rPr>
                <w:rFonts w:eastAsia="Times New Roman" w:cs="Times New Roman"/>
                <w:color w:val="000000"/>
                <w:spacing w:val="1"/>
                <w:szCs w:val="28"/>
              </w:rPr>
              <w:t>о</w:t>
            </w:r>
            <w:r w:rsidRPr="00A14432">
              <w:rPr>
                <w:rFonts w:eastAsia="Times New Roman" w:cs="Times New Roman"/>
                <w:color w:val="000000"/>
                <w:szCs w:val="28"/>
              </w:rPr>
              <w:t>в</w:t>
            </w:r>
            <w:r w:rsidRPr="00A14432">
              <w:rPr>
                <w:rFonts w:eastAsia="Times New Roman" w:cs="Times New Roman"/>
                <w:color w:val="000000"/>
                <w:spacing w:val="2"/>
                <w:szCs w:val="28"/>
              </w:rPr>
              <w:t>а</w:t>
            </w:r>
            <w:r w:rsidRPr="00A14432">
              <w:rPr>
                <w:rFonts w:eastAsia="Times New Roman" w:cs="Times New Roman"/>
                <w:color w:val="000000"/>
                <w:szCs w:val="28"/>
              </w:rPr>
              <w:t>н</w:t>
            </w:r>
            <w:r w:rsidRPr="00A14432">
              <w:rPr>
                <w:rFonts w:eastAsia="Times New Roman" w:cs="Times New Roman"/>
                <w:color w:val="000000"/>
                <w:spacing w:val="-1"/>
                <w:szCs w:val="28"/>
              </w:rPr>
              <w:t>н</w:t>
            </w:r>
            <w:r w:rsidRPr="00A14432">
              <w:rPr>
                <w:rFonts w:eastAsia="Times New Roman" w:cs="Times New Roman"/>
                <w:color w:val="000000"/>
                <w:spacing w:val="2"/>
                <w:szCs w:val="28"/>
              </w:rPr>
              <w:t>ы</w:t>
            </w:r>
            <w:r w:rsidRPr="00A14432">
              <w:rPr>
                <w:rFonts w:eastAsia="Times New Roman" w:cs="Times New Roman"/>
                <w:color w:val="000000"/>
                <w:szCs w:val="28"/>
              </w:rPr>
              <w:t>х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w:t>
            </w:r>
            <w:r w:rsidRPr="00A14432">
              <w:rPr>
                <w:rFonts w:eastAsia="Times New Roman" w:cs="Times New Roman"/>
                <w:color w:val="000000"/>
                <w:spacing w:val="1"/>
                <w:szCs w:val="28"/>
              </w:rPr>
              <w:t>а</w:t>
            </w:r>
            <w:r w:rsidRPr="00A14432">
              <w:rPr>
                <w:rFonts w:eastAsia="Times New Roman" w:cs="Times New Roman"/>
                <w:color w:val="000000"/>
                <w:szCs w:val="28"/>
              </w:rPr>
              <w:t xml:space="preserve">х </w:t>
            </w:r>
            <w:proofErr w:type="spellStart"/>
            <w:r w:rsidRPr="00A14432">
              <w:rPr>
                <w:rFonts w:eastAsia="Times New Roman" w:cs="Times New Roman"/>
                <w:color w:val="000000"/>
                <w:szCs w:val="28"/>
              </w:rPr>
              <w:t>илиотдел</w:t>
            </w:r>
            <w:r w:rsidRPr="00A14432">
              <w:rPr>
                <w:rFonts w:eastAsia="Times New Roman" w:cs="Times New Roman"/>
                <w:color w:val="000000"/>
                <w:spacing w:val="1"/>
                <w:szCs w:val="28"/>
              </w:rPr>
              <w:t>е</w:t>
            </w:r>
            <w:r w:rsidRPr="00A14432">
              <w:rPr>
                <w:rFonts w:eastAsia="Times New Roman" w:cs="Times New Roman"/>
                <w:color w:val="000000"/>
                <w:szCs w:val="28"/>
              </w:rPr>
              <w:t>ниях</w:t>
            </w:r>
            <w:proofErr w:type="spellEnd"/>
            <w:r w:rsidRPr="00A14432">
              <w:rPr>
                <w:rFonts w:eastAsia="Times New Roman" w:cs="Times New Roman"/>
                <w:color w:val="000000"/>
                <w:szCs w:val="28"/>
              </w:rPr>
              <w:t xml:space="preserve"> (ед.)</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4FF34E24"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c>
          <w:tcPr>
            <w:tcW w:w="992" w:type="dxa"/>
            <w:tcBorders>
              <w:top w:val="single" w:sz="4" w:space="0" w:color="auto"/>
              <w:left w:val="single" w:sz="4" w:space="0" w:color="000000"/>
              <w:bottom w:val="single" w:sz="4" w:space="0" w:color="auto"/>
              <w:right w:val="single" w:sz="4" w:space="0" w:color="000000"/>
            </w:tcBorders>
            <w:hideMark/>
          </w:tcPr>
          <w:p w14:paraId="44098B54"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c>
          <w:tcPr>
            <w:tcW w:w="992" w:type="dxa"/>
            <w:tcBorders>
              <w:top w:val="single" w:sz="4" w:space="0" w:color="auto"/>
              <w:left w:val="single" w:sz="4" w:space="0" w:color="000000"/>
              <w:bottom w:val="single" w:sz="4" w:space="0" w:color="auto"/>
              <w:right w:val="single" w:sz="4" w:space="0" w:color="000000"/>
            </w:tcBorders>
            <w:hideMark/>
          </w:tcPr>
          <w:p w14:paraId="3D32DD99"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r>
      <w:tr w:rsidR="00A14432" w:rsidRPr="00A14432" w14:paraId="74577386" w14:textId="77777777" w:rsidTr="00A14432">
        <w:trPr>
          <w:cantSplit/>
          <w:trHeight w:hRule="exact" w:val="850"/>
        </w:trPr>
        <w:tc>
          <w:tcPr>
            <w:tcW w:w="532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423DA23C"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t>Кол</w:t>
            </w:r>
            <w:r w:rsidRPr="00A14432">
              <w:rPr>
                <w:rFonts w:eastAsia="Times New Roman" w:cs="Times New Roman"/>
                <w:color w:val="000000"/>
                <w:spacing w:val="-1"/>
                <w:szCs w:val="28"/>
              </w:rPr>
              <w:t>и</w:t>
            </w:r>
            <w:r w:rsidRPr="00A14432">
              <w:rPr>
                <w:rFonts w:eastAsia="Times New Roman" w:cs="Times New Roman"/>
                <w:color w:val="000000"/>
                <w:szCs w:val="28"/>
              </w:rPr>
              <w:t>че</w:t>
            </w:r>
            <w:r w:rsidRPr="00A14432">
              <w:rPr>
                <w:rFonts w:eastAsia="Times New Roman" w:cs="Times New Roman"/>
                <w:color w:val="000000"/>
                <w:spacing w:val="2"/>
                <w:szCs w:val="28"/>
              </w:rPr>
              <w:t>с</w:t>
            </w:r>
            <w:r w:rsidRPr="00A14432">
              <w:rPr>
                <w:rFonts w:eastAsia="Times New Roman" w:cs="Times New Roman"/>
                <w:color w:val="000000"/>
                <w:szCs w:val="28"/>
              </w:rPr>
              <w:t>тво ме</w:t>
            </w:r>
            <w:r w:rsidRPr="00A14432">
              <w:rPr>
                <w:rFonts w:eastAsia="Times New Roman" w:cs="Times New Roman"/>
                <w:color w:val="000000"/>
                <w:spacing w:val="2"/>
                <w:szCs w:val="28"/>
              </w:rPr>
              <w:t>р</w:t>
            </w:r>
            <w:r w:rsidRPr="00A14432">
              <w:rPr>
                <w:rFonts w:eastAsia="Times New Roman" w:cs="Times New Roman"/>
                <w:color w:val="000000"/>
                <w:spacing w:val="1"/>
                <w:szCs w:val="28"/>
              </w:rPr>
              <w:t>о</w:t>
            </w:r>
            <w:r w:rsidRPr="00A14432">
              <w:rPr>
                <w:rFonts w:eastAsia="Times New Roman" w:cs="Times New Roman"/>
                <w:color w:val="000000"/>
                <w:szCs w:val="28"/>
              </w:rPr>
              <w:t>прия</w:t>
            </w:r>
            <w:r w:rsidRPr="00A14432">
              <w:rPr>
                <w:rFonts w:eastAsia="Times New Roman" w:cs="Times New Roman"/>
                <w:color w:val="000000"/>
                <w:spacing w:val="-1"/>
                <w:szCs w:val="28"/>
              </w:rPr>
              <w:t>т</w:t>
            </w:r>
            <w:r w:rsidRPr="00A14432">
              <w:rPr>
                <w:rFonts w:eastAsia="Times New Roman" w:cs="Times New Roman"/>
                <w:color w:val="000000"/>
                <w:szCs w:val="28"/>
              </w:rPr>
              <w:t>ий пров</w:t>
            </w:r>
            <w:r w:rsidRPr="00A14432">
              <w:rPr>
                <w:rFonts w:eastAsia="Times New Roman" w:cs="Times New Roman"/>
                <w:color w:val="000000"/>
                <w:spacing w:val="1"/>
                <w:szCs w:val="28"/>
              </w:rPr>
              <w:t>о</w:t>
            </w:r>
            <w:r w:rsidRPr="00A14432">
              <w:rPr>
                <w:rFonts w:eastAsia="Times New Roman" w:cs="Times New Roman"/>
                <w:color w:val="000000"/>
                <w:szCs w:val="28"/>
              </w:rPr>
              <w:t>д</w:t>
            </w:r>
            <w:r w:rsidRPr="00A14432">
              <w:rPr>
                <w:rFonts w:eastAsia="Times New Roman" w:cs="Times New Roman"/>
                <w:color w:val="000000"/>
                <w:spacing w:val="-1"/>
                <w:szCs w:val="28"/>
              </w:rPr>
              <w:t>и</w:t>
            </w:r>
            <w:r w:rsidRPr="00A14432">
              <w:rPr>
                <w:rFonts w:eastAsia="Times New Roman" w:cs="Times New Roman"/>
                <w:color w:val="000000"/>
                <w:szCs w:val="28"/>
              </w:rPr>
              <w:t>мых в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w:t>
            </w:r>
            <w:r w:rsidRPr="00A14432">
              <w:rPr>
                <w:rFonts w:eastAsia="Times New Roman" w:cs="Times New Roman"/>
                <w:color w:val="000000"/>
                <w:spacing w:val="1"/>
                <w:szCs w:val="28"/>
              </w:rPr>
              <w:t>а</w:t>
            </w:r>
            <w:r w:rsidRPr="00A14432">
              <w:rPr>
                <w:rFonts w:eastAsia="Times New Roman" w:cs="Times New Roman"/>
                <w:color w:val="000000"/>
                <w:szCs w:val="28"/>
              </w:rPr>
              <w:t xml:space="preserve">х </w:t>
            </w:r>
            <w:r w:rsidRPr="00A14432">
              <w:rPr>
                <w:rFonts w:eastAsia="Times New Roman" w:cs="Times New Roman"/>
                <w:color w:val="000000"/>
                <w:spacing w:val="2"/>
                <w:szCs w:val="28"/>
              </w:rPr>
              <w:t>муниципального образования</w:t>
            </w:r>
            <w:r w:rsidRPr="00A14432">
              <w:rPr>
                <w:rFonts w:eastAsia="Times New Roman" w:cs="Times New Roman"/>
                <w:color w:val="000000"/>
                <w:szCs w:val="28"/>
              </w:rPr>
              <w:t xml:space="preserve"> д</w:t>
            </w:r>
            <w:r w:rsidRPr="00A14432">
              <w:rPr>
                <w:rFonts w:eastAsia="Times New Roman" w:cs="Times New Roman"/>
                <w:color w:val="000000"/>
                <w:spacing w:val="-1"/>
                <w:szCs w:val="28"/>
              </w:rPr>
              <w:t>л</w:t>
            </w:r>
            <w:r w:rsidRPr="00A14432">
              <w:rPr>
                <w:rFonts w:eastAsia="Times New Roman" w:cs="Times New Roman"/>
                <w:color w:val="000000"/>
                <w:szCs w:val="28"/>
              </w:rPr>
              <w:t>я лиц с инва</w:t>
            </w:r>
            <w:r w:rsidRPr="00A14432">
              <w:rPr>
                <w:rFonts w:eastAsia="Times New Roman" w:cs="Times New Roman"/>
                <w:color w:val="000000"/>
                <w:spacing w:val="1"/>
                <w:szCs w:val="28"/>
              </w:rPr>
              <w:t>л</w:t>
            </w:r>
            <w:r w:rsidRPr="00A14432">
              <w:rPr>
                <w:rFonts w:eastAsia="Times New Roman" w:cs="Times New Roman"/>
                <w:color w:val="000000"/>
                <w:szCs w:val="28"/>
              </w:rPr>
              <w:t>идностью / с привлече</w:t>
            </w:r>
            <w:r w:rsidRPr="00A14432">
              <w:rPr>
                <w:rFonts w:eastAsia="Times New Roman" w:cs="Times New Roman"/>
                <w:color w:val="000000"/>
                <w:spacing w:val="2"/>
                <w:szCs w:val="28"/>
              </w:rPr>
              <w:t>н</w:t>
            </w:r>
            <w:r w:rsidRPr="00A14432">
              <w:rPr>
                <w:rFonts w:eastAsia="Times New Roman" w:cs="Times New Roman"/>
                <w:color w:val="000000"/>
                <w:szCs w:val="28"/>
              </w:rPr>
              <w:t xml:space="preserve">ием </w:t>
            </w:r>
            <w:r w:rsidRPr="00A14432">
              <w:rPr>
                <w:rFonts w:eastAsia="Times New Roman" w:cs="Times New Roman"/>
                <w:color w:val="000000"/>
                <w:spacing w:val="1"/>
                <w:szCs w:val="28"/>
              </w:rPr>
              <w:t>л</w:t>
            </w:r>
            <w:r w:rsidRPr="00A14432">
              <w:rPr>
                <w:rFonts w:eastAsia="Times New Roman" w:cs="Times New Roman"/>
                <w:color w:val="000000"/>
                <w:szCs w:val="28"/>
              </w:rPr>
              <w:t>иц с и</w:t>
            </w:r>
            <w:r w:rsidRPr="00A14432">
              <w:rPr>
                <w:rFonts w:eastAsia="Times New Roman" w:cs="Times New Roman"/>
                <w:color w:val="000000"/>
                <w:spacing w:val="-1"/>
                <w:szCs w:val="28"/>
              </w:rPr>
              <w:t>н</w:t>
            </w:r>
            <w:r w:rsidRPr="00A14432">
              <w:rPr>
                <w:rFonts w:eastAsia="Times New Roman" w:cs="Times New Roman"/>
                <w:color w:val="000000"/>
                <w:szCs w:val="28"/>
              </w:rPr>
              <w:t>в</w:t>
            </w:r>
            <w:r w:rsidRPr="00A14432">
              <w:rPr>
                <w:rFonts w:eastAsia="Times New Roman" w:cs="Times New Roman"/>
                <w:color w:val="000000"/>
                <w:spacing w:val="1"/>
                <w:szCs w:val="28"/>
              </w:rPr>
              <w:t>ал</w:t>
            </w:r>
            <w:r w:rsidRPr="00A14432">
              <w:rPr>
                <w:rFonts w:eastAsia="Times New Roman" w:cs="Times New Roman"/>
                <w:color w:val="000000"/>
                <w:szCs w:val="28"/>
              </w:rPr>
              <w:t>и</w:t>
            </w:r>
            <w:r w:rsidRPr="00A14432">
              <w:rPr>
                <w:rFonts w:eastAsia="Times New Roman" w:cs="Times New Roman"/>
                <w:color w:val="000000"/>
                <w:spacing w:val="1"/>
                <w:szCs w:val="28"/>
              </w:rPr>
              <w:t>д</w:t>
            </w:r>
            <w:r w:rsidRPr="00A14432">
              <w:rPr>
                <w:rFonts w:eastAsia="Times New Roman" w:cs="Times New Roman"/>
                <w:color w:val="000000"/>
                <w:szCs w:val="28"/>
              </w:rPr>
              <w:t>ност</w:t>
            </w:r>
            <w:r w:rsidRPr="00A14432">
              <w:rPr>
                <w:rFonts w:eastAsia="Times New Roman" w:cs="Times New Roman"/>
                <w:color w:val="000000"/>
                <w:spacing w:val="2"/>
                <w:szCs w:val="28"/>
              </w:rPr>
              <w:t>ь</w:t>
            </w:r>
            <w:r w:rsidRPr="00A14432">
              <w:rPr>
                <w:rFonts w:eastAsia="Times New Roman" w:cs="Times New Roman"/>
                <w:color w:val="000000"/>
                <w:szCs w:val="28"/>
              </w:rPr>
              <w:t>ю (ед.)</w:t>
            </w:r>
          </w:p>
        </w:tc>
        <w:tc>
          <w:tcPr>
            <w:tcW w:w="99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5185C052"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46</w:t>
            </w:r>
          </w:p>
        </w:tc>
        <w:tc>
          <w:tcPr>
            <w:tcW w:w="992" w:type="dxa"/>
            <w:tcBorders>
              <w:top w:val="single" w:sz="4" w:space="0" w:color="auto"/>
              <w:left w:val="single" w:sz="4" w:space="0" w:color="000000"/>
              <w:bottom w:val="single" w:sz="4" w:space="0" w:color="auto"/>
              <w:right w:val="single" w:sz="4" w:space="0" w:color="000000"/>
            </w:tcBorders>
            <w:hideMark/>
          </w:tcPr>
          <w:p w14:paraId="132FF28B"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38</w:t>
            </w:r>
          </w:p>
        </w:tc>
        <w:tc>
          <w:tcPr>
            <w:tcW w:w="992" w:type="dxa"/>
            <w:tcBorders>
              <w:top w:val="single" w:sz="4" w:space="0" w:color="auto"/>
              <w:left w:val="single" w:sz="4" w:space="0" w:color="000000"/>
              <w:bottom w:val="single" w:sz="4" w:space="0" w:color="auto"/>
              <w:right w:val="single" w:sz="4" w:space="0" w:color="000000"/>
            </w:tcBorders>
            <w:hideMark/>
          </w:tcPr>
          <w:p w14:paraId="31786F6D"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94</w:t>
            </w:r>
          </w:p>
        </w:tc>
      </w:tr>
      <w:tr w:rsidR="00A14432" w:rsidRPr="00A14432" w14:paraId="2A184484" w14:textId="77777777" w:rsidTr="00A14432">
        <w:trPr>
          <w:cantSplit/>
          <w:trHeight w:hRule="exact" w:val="850"/>
        </w:trPr>
        <w:tc>
          <w:tcPr>
            <w:tcW w:w="5320"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hideMark/>
          </w:tcPr>
          <w:p w14:paraId="59F7CE18" w14:textId="77777777" w:rsidR="00A14432" w:rsidRPr="00A14432" w:rsidRDefault="00A14432" w:rsidP="00A14432">
            <w:pPr>
              <w:spacing w:before="11" w:after="0" w:line="276" w:lineRule="auto"/>
              <w:ind w:left="108" w:right="62"/>
              <w:rPr>
                <w:rFonts w:eastAsia="Times New Roman" w:cs="Times New Roman"/>
                <w:color w:val="000000"/>
                <w:szCs w:val="28"/>
              </w:rPr>
            </w:pPr>
            <w:r w:rsidRPr="00A14432">
              <w:rPr>
                <w:rFonts w:eastAsia="Times New Roman" w:cs="Times New Roman"/>
                <w:color w:val="000000"/>
                <w:szCs w:val="28"/>
              </w:rPr>
              <w:lastRenderedPageBreak/>
              <w:t>Объем фи</w:t>
            </w:r>
            <w:r w:rsidRPr="00A14432">
              <w:rPr>
                <w:rFonts w:eastAsia="Times New Roman" w:cs="Times New Roman"/>
                <w:color w:val="000000"/>
                <w:spacing w:val="-1"/>
                <w:szCs w:val="28"/>
              </w:rPr>
              <w:t>н</w:t>
            </w:r>
            <w:r w:rsidRPr="00A14432">
              <w:rPr>
                <w:rFonts w:eastAsia="Times New Roman" w:cs="Times New Roman"/>
                <w:color w:val="000000"/>
                <w:spacing w:val="2"/>
                <w:szCs w:val="28"/>
              </w:rPr>
              <w:t>а</w:t>
            </w:r>
            <w:r w:rsidRPr="00A14432">
              <w:rPr>
                <w:rFonts w:eastAsia="Times New Roman" w:cs="Times New Roman"/>
                <w:color w:val="000000"/>
                <w:szCs w:val="28"/>
              </w:rPr>
              <w:t>нсов</w:t>
            </w:r>
            <w:r w:rsidRPr="00A14432">
              <w:rPr>
                <w:rFonts w:eastAsia="Times New Roman" w:cs="Times New Roman"/>
                <w:color w:val="000000"/>
                <w:spacing w:val="3"/>
                <w:szCs w:val="28"/>
              </w:rPr>
              <w:t>ы</w:t>
            </w:r>
            <w:r w:rsidRPr="00A14432">
              <w:rPr>
                <w:rFonts w:eastAsia="Times New Roman" w:cs="Times New Roman"/>
                <w:color w:val="000000"/>
                <w:szCs w:val="28"/>
              </w:rPr>
              <w:t>х с</w:t>
            </w:r>
            <w:r w:rsidRPr="00A14432">
              <w:rPr>
                <w:rFonts w:eastAsia="Times New Roman" w:cs="Times New Roman"/>
                <w:color w:val="000000"/>
                <w:spacing w:val="1"/>
                <w:szCs w:val="28"/>
              </w:rPr>
              <w:t>р</w:t>
            </w:r>
            <w:r w:rsidRPr="00A14432">
              <w:rPr>
                <w:rFonts w:eastAsia="Times New Roman" w:cs="Times New Roman"/>
                <w:color w:val="000000"/>
                <w:szCs w:val="28"/>
              </w:rPr>
              <w:t xml:space="preserve">едств, </w:t>
            </w:r>
            <w:r w:rsidRPr="00A14432">
              <w:rPr>
                <w:rFonts w:eastAsia="Times New Roman" w:cs="Times New Roman"/>
                <w:color w:val="000000"/>
                <w:spacing w:val="-1"/>
                <w:szCs w:val="28"/>
              </w:rPr>
              <w:t>н</w:t>
            </w:r>
            <w:r w:rsidRPr="00A14432">
              <w:rPr>
                <w:rFonts w:eastAsia="Times New Roman" w:cs="Times New Roman"/>
                <w:color w:val="000000"/>
                <w:spacing w:val="2"/>
                <w:szCs w:val="28"/>
              </w:rPr>
              <w:t>а</w:t>
            </w:r>
            <w:r w:rsidRPr="00A14432">
              <w:rPr>
                <w:rFonts w:eastAsia="Times New Roman" w:cs="Times New Roman"/>
                <w:color w:val="000000"/>
                <w:szCs w:val="28"/>
              </w:rPr>
              <w:t>правл</w:t>
            </w:r>
            <w:r w:rsidRPr="00A14432">
              <w:rPr>
                <w:rFonts w:eastAsia="Times New Roman" w:cs="Times New Roman"/>
                <w:color w:val="000000"/>
                <w:spacing w:val="2"/>
                <w:szCs w:val="28"/>
              </w:rPr>
              <w:t>е</w:t>
            </w:r>
            <w:r w:rsidRPr="00A14432">
              <w:rPr>
                <w:rFonts w:eastAsia="Times New Roman" w:cs="Times New Roman"/>
                <w:color w:val="000000"/>
                <w:szCs w:val="28"/>
              </w:rPr>
              <w:t>н</w:t>
            </w:r>
            <w:r w:rsidRPr="00A14432">
              <w:rPr>
                <w:rFonts w:eastAsia="Times New Roman" w:cs="Times New Roman"/>
                <w:color w:val="000000"/>
                <w:spacing w:val="-1"/>
                <w:szCs w:val="28"/>
              </w:rPr>
              <w:t>н</w:t>
            </w:r>
            <w:r w:rsidRPr="00A14432">
              <w:rPr>
                <w:rFonts w:eastAsia="Times New Roman" w:cs="Times New Roman"/>
                <w:color w:val="000000"/>
                <w:spacing w:val="1"/>
                <w:szCs w:val="28"/>
              </w:rPr>
              <w:t>ы</w:t>
            </w:r>
            <w:r w:rsidRPr="00A14432">
              <w:rPr>
                <w:rFonts w:eastAsia="Times New Roman" w:cs="Times New Roman"/>
                <w:color w:val="000000"/>
                <w:szCs w:val="28"/>
              </w:rPr>
              <w:t>й (з</w:t>
            </w:r>
            <w:r w:rsidRPr="00A14432">
              <w:rPr>
                <w:rFonts w:eastAsia="Times New Roman" w:cs="Times New Roman"/>
                <w:color w:val="000000"/>
                <w:spacing w:val="1"/>
                <w:szCs w:val="28"/>
              </w:rPr>
              <w:t>а</w:t>
            </w:r>
            <w:r w:rsidRPr="00A14432">
              <w:rPr>
                <w:rFonts w:eastAsia="Times New Roman" w:cs="Times New Roman"/>
                <w:color w:val="000000"/>
                <w:szCs w:val="28"/>
              </w:rPr>
              <w:t>п</w:t>
            </w:r>
            <w:r w:rsidRPr="00A14432">
              <w:rPr>
                <w:rFonts w:eastAsia="Times New Roman" w:cs="Times New Roman"/>
                <w:color w:val="000000"/>
                <w:spacing w:val="-1"/>
                <w:szCs w:val="28"/>
              </w:rPr>
              <w:t>л</w:t>
            </w:r>
            <w:r w:rsidRPr="00A14432">
              <w:rPr>
                <w:rFonts w:eastAsia="Times New Roman" w:cs="Times New Roman"/>
                <w:color w:val="000000"/>
                <w:szCs w:val="28"/>
              </w:rPr>
              <w:t>анир</w:t>
            </w:r>
            <w:r w:rsidRPr="00A14432">
              <w:rPr>
                <w:rFonts w:eastAsia="Times New Roman" w:cs="Times New Roman"/>
                <w:color w:val="000000"/>
                <w:spacing w:val="1"/>
                <w:szCs w:val="28"/>
              </w:rPr>
              <w:t>о</w:t>
            </w:r>
            <w:r w:rsidRPr="00A14432">
              <w:rPr>
                <w:rFonts w:eastAsia="Times New Roman" w:cs="Times New Roman"/>
                <w:color w:val="000000"/>
                <w:szCs w:val="28"/>
              </w:rPr>
              <w:t>ва</w:t>
            </w:r>
            <w:r w:rsidRPr="00A14432">
              <w:rPr>
                <w:rFonts w:eastAsia="Times New Roman" w:cs="Times New Roman"/>
                <w:color w:val="000000"/>
                <w:spacing w:val="1"/>
                <w:szCs w:val="28"/>
              </w:rPr>
              <w:t>н</w:t>
            </w:r>
            <w:r w:rsidRPr="00A14432">
              <w:rPr>
                <w:rFonts w:eastAsia="Times New Roman" w:cs="Times New Roman"/>
                <w:color w:val="000000"/>
                <w:szCs w:val="28"/>
              </w:rPr>
              <w:t>н</w:t>
            </w:r>
            <w:r w:rsidRPr="00A14432">
              <w:rPr>
                <w:rFonts w:eastAsia="Times New Roman" w:cs="Times New Roman"/>
                <w:color w:val="000000"/>
                <w:spacing w:val="2"/>
                <w:szCs w:val="28"/>
              </w:rPr>
              <w:t>ы</w:t>
            </w:r>
            <w:r w:rsidRPr="00A14432">
              <w:rPr>
                <w:rFonts w:eastAsia="Times New Roman" w:cs="Times New Roman"/>
                <w:color w:val="000000"/>
                <w:szCs w:val="28"/>
              </w:rPr>
              <w:t>й) на обеспече</w:t>
            </w:r>
            <w:r w:rsidRPr="00A14432">
              <w:rPr>
                <w:rFonts w:eastAsia="Times New Roman" w:cs="Times New Roman"/>
                <w:color w:val="000000"/>
                <w:spacing w:val="2"/>
                <w:szCs w:val="28"/>
              </w:rPr>
              <w:t>н</w:t>
            </w:r>
            <w:r w:rsidRPr="00A14432">
              <w:rPr>
                <w:rFonts w:eastAsia="Times New Roman" w:cs="Times New Roman"/>
                <w:color w:val="000000"/>
                <w:szCs w:val="28"/>
              </w:rPr>
              <w:t xml:space="preserve">ие </w:t>
            </w:r>
            <w:r w:rsidRPr="00A14432">
              <w:rPr>
                <w:rFonts w:eastAsia="Times New Roman" w:cs="Times New Roman"/>
                <w:color w:val="000000"/>
                <w:spacing w:val="-3"/>
                <w:szCs w:val="28"/>
              </w:rPr>
              <w:t>у</w:t>
            </w:r>
            <w:r w:rsidRPr="00A14432">
              <w:rPr>
                <w:rFonts w:eastAsia="Times New Roman" w:cs="Times New Roman"/>
                <w:color w:val="000000"/>
                <w:spacing w:val="2"/>
                <w:szCs w:val="28"/>
              </w:rPr>
              <w:t>с</w:t>
            </w:r>
            <w:r w:rsidRPr="00A14432">
              <w:rPr>
                <w:rFonts w:eastAsia="Times New Roman" w:cs="Times New Roman"/>
                <w:color w:val="000000"/>
                <w:szCs w:val="28"/>
              </w:rPr>
              <w:t>лов</w:t>
            </w:r>
            <w:r w:rsidRPr="00A14432">
              <w:rPr>
                <w:rFonts w:eastAsia="Times New Roman" w:cs="Times New Roman"/>
                <w:color w:val="000000"/>
                <w:spacing w:val="1"/>
                <w:szCs w:val="28"/>
              </w:rPr>
              <w:t>и</w:t>
            </w:r>
            <w:r w:rsidRPr="00A14432">
              <w:rPr>
                <w:rFonts w:eastAsia="Times New Roman" w:cs="Times New Roman"/>
                <w:color w:val="000000"/>
                <w:szCs w:val="28"/>
              </w:rPr>
              <w:t>й дос</w:t>
            </w:r>
            <w:r w:rsidRPr="00A14432">
              <w:rPr>
                <w:rFonts w:eastAsia="Times New Roman" w:cs="Times New Roman"/>
                <w:color w:val="000000"/>
                <w:spacing w:val="2"/>
                <w:szCs w:val="28"/>
              </w:rPr>
              <w:t>т</w:t>
            </w:r>
            <w:r w:rsidRPr="00A14432">
              <w:rPr>
                <w:rFonts w:eastAsia="Times New Roman" w:cs="Times New Roman"/>
                <w:color w:val="000000"/>
                <w:szCs w:val="28"/>
              </w:rPr>
              <w:t>у</w:t>
            </w:r>
            <w:r w:rsidRPr="00A14432">
              <w:rPr>
                <w:rFonts w:eastAsia="Times New Roman" w:cs="Times New Roman"/>
                <w:color w:val="000000"/>
                <w:spacing w:val="-1"/>
                <w:szCs w:val="28"/>
              </w:rPr>
              <w:t>пн</w:t>
            </w:r>
            <w:r w:rsidRPr="00A14432">
              <w:rPr>
                <w:rFonts w:eastAsia="Times New Roman" w:cs="Times New Roman"/>
                <w:color w:val="000000"/>
                <w:szCs w:val="28"/>
              </w:rPr>
              <w:t>ос</w:t>
            </w:r>
            <w:r w:rsidRPr="00A14432">
              <w:rPr>
                <w:rFonts w:eastAsia="Times New Roman" w:cs="Times New Roman"/>
                <w:color w:val="000000"/>
                <w:spacing w:val="2"/>
                <w:szCs w:val="28"/>
              </w:rPr>
              <w:t>т</w:t>
            </w:r>
            <w:r w:rsidRPr="00A14432">
              <w:rPr>
                <w:rFonts w:eastAsia="Times New Roman" w:cs="Times New Roman"/>
                <w:color w:val="000000"/>
                <w:szCs w:val="28"/>
              </w:rPr>
              <w:t>и в б</w:t>
            </w:r>
            <w:r w:rsidRPr="00A14432">
              <w:rPr>
                <w:rFonts w:eastAsia="Times New Roman" w:cs="Times New Roman"/>
                <w:color w:val="000000"/>
                <w:spacing w:val="-1"/>
                <w:szCs w:val="28"/>
              </w:rPr>
              <w:t>и</w:t>
            </w:r>
            <w:r w:rsidRPr="00A14432">
              <w:rPr>
                <w:rFonts w:eastAsia="Times New Roman" w:cs="Times New Roman"/>
                <w:color w:val="000000"/>
                <w:spacing w:val="1"/>
                <w:szCs w:val="28"/>
              </w:rPr>
              <w:t>бл</w:t>
            </w:r>
            <w:r w:rsidRPr="00A14432">
              <w:rPr>
                <w:rFonts w:eastAsia="Times New Roman" w:cs="Times New Roman"/>
                <w:color w:val="000000"/>
                <w:szCs w:val="28"/>
              </w:rPr>
              <w:t>иотек</w:t>
            </w:r>
            <w:r w:rsidRPr="00A14432">
              <w:rPr>
                <w:rFonts w:eastAsia="Times New Roman" w:cs="Times New Roman"/>
                <w:color w:val="000000"/>
                <w:spacing w:val="1"/>
                <w:szCs w:val="28"/>
              </w:rPr>
              <w:t>а</w:t>
            </w:r>
            <w:r w:rsidRPr="00A14432">
              <w:rPr>
                <w:rFonts w:eastAsia="Times New Roman" w:cs="Times New Roman"/>
                <w:color w:val="000000"/>
                <w:szCs w:val="28"/>
              </w:rPr>
              <w:t>х в 2020 г</w:t>
            </w:r>
            <w:r w:rsidRPr="00A14432">
              <w:rPr>
                <w:rFonts w:eastAsia="Times New Roman" w:cs="Times New Roman"/>
                <w:color w:val="000000"/>
                <w:spacing w:val="1"/>
                <w:szCs w:val="28"/>
              </w:rPr>
              <w:t>о</w:t>
            </w:r>
            <w:r w:rsidRPr="00A14432">
              <w:rPr>
                <w:rFonts w:eastAsia="Times New Roman" w:cs="Times New Roman"/>
                <w:color w:val="000000"/>
                <w:szCs w:val="28"/>
              </w:rPr>
              <w:t>ду (тыс.</w:t>
            </w:r>
            <w:r w:rsidRPr="00A14432">
              <w:rPr>
                <w:rFonts w:eastAsia="Times New Roman" w:cs="Times New Roman"/>
                <w:color w:val="000000"/>
                <w:spacing w:val="1"/>
                <w:szCs w:val="28"/>
              </w:rPr>
              <w:t xml:space="preserve"> р</w:t>
            </w:r>
            <w:r w:rsidRPr="00A14432">
              <w:rPr>
                <w:rFonts w:eastAsia="Times New Roman" w:cs="Times New Roman"/>
                <w:color w:val="000000"/>
                <w:spacing w:val="-1"/>
                <w:szCs w:val="28"/>
              </w:rPr>
              <w:t>у</w:t>
            </w:r>
            <w:r w:rsidRPr="00A14432">
              <w:rPr>
                <w:rFonts w:eastAsia="Times New Roman" w:cs="Times New Roman"/>
                <w:color w:val="000000"/>
                <w:szCs w:val="28"/>
              </w:rPr>
              <w:t>б.)</w:t>
            </w:r>
          </w:p>
        </w:tc>
        <w:tc>
          <w:tcPr>
            <w:tcW w:w="992" w:type="dxa"/>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tcPr>
          <w:p w14:paraId="12AA56A6"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p>
        </w:tc>
        <w:tc>
          <w:tcPr>
            <w:tcW w:w="992" w:type="dxa"/>
            <w:tcBorders>
              <w:top w:val="single" w:sz="4" w:space="0" w:color="auto"/>
              <w:left w:val="single" w:sz="4" w:space="0" w:color="000000"/>
              <w:bottom w:val="single" w:sz="4" w:space="0" w:color="000000"/>
              <w:right w:val="single" w:sz="4" w:space="0" w:color="000000"/>
            </w:tcBorders>
            <w:hideMark/>
          </w:tcPr>
          <w:p w14:paraId="2BCACF4F"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387.590 руб.</w:t>
            </w:r>
          </w:p>
        </w:tc>
        <w:tc>
          <w:tcPr>
            <w:tcW w:w="992" w:type="dxa"/>
            <w:tcBorders>
              <w:top w:val="single" w:sz="4" w:space="0" w:color="auto"/>
              <w:left w:val="single" w:sz="4" w:space="0" w:color="000000"/>
              <w:bottom w:val="single" w:sz="4" w:space="0" w:color="000000"/>
              <w:right w:val="single" w:sz="4" w:space="0" w:color="000000"/>
            </w:tcBorders>
            <w:hideMark/>
          </w:tcPr>
          <w:p w14:paraId="1E7FDB99" w14:textId="77777777" w:rsidR="00A14432" w:rsidRPr="00A14432" w:rsidRDefault="00A14432" w:rsidP="00A14432">
            <w:pPr>
              <w:spacing w:before="11" w:after="0" w:line="276" w:lineRule="auto"/>
              <w:ind w:left="107" w:right="61"/>
              <w:jc w:val="center"/>
              <w:rPr>
                <w:rFonts w:eastAsia="Times New Roman" w:cs="Times New Roman"/>
                <w:color w:val="000000"/>
                <w:szCs w:val="28"/>
              </w:rPr>
            </w:pPr>
            <w:r w:rsidRPr="00A14432">
              <w:rPr>
                <w:rFonts w:eastAsia="Times New Roman" w:cs="Times New Roman"/>
                <w:color w:val="000000"/>
                <w:szCs w:val="28"/>
              </w:rPr>
              <w:t>0</w:t>
            </w:r>
          </w:p>
        </w:tc>
      </w:tr>
    </w:tbl>
    <w:p w14:paraId="00093DD2" w14:textId="77777777" w:rsidR="00A14432" w:rsidRPr="00A14432" w:rsidRDefault="00A14432" w:rsidP="00A14432">
      <w:pPr>
        <w:spacing w:after="200" w:line="276" w:lineRule="auto"/>
        <w:rPr>
          <w:rFonts w:eastAsia="Times New Roman" w:cs="Times New Roman"/>
          <w:szCs w:val="28"/>
          <w:lang w:eastAsia="ru-RU"/>
        </w:rPr>
      </w:pPr>
    </w:p>
    <w:p w14:paraId="3AF06C50" w14:textId="77777777" w:rsidR="00A14432" w:rsidRDefault="00A14432" w:rsidP="00307478">
      <w:pPr>
        <w:widowControl w:val="0"/>
        <w:jc w:val="center"/>
        <w:rPr>
          <w:szCs w:val="28"/>
        </w:rPr>
      </w:pPr>
    </w:p>
    <w:sectPr w:rsidR="00A14432" w:rsidSect="000B48E1">
      <w:headerReference w:type="default" r:id="rId20"/>
      <w:footerReference w:type="default" r:id="rId21"/>
      <w:pgSz w:w="11906" w:h="16838" w:code="9"/>
      <w:pgMar w:top="1134" w:right="1133"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971AF" w14:textId="77777777" w:rsidR="00CF14A6" w:rsidRDefault="00CF14A6" w:rsidP="005559D9">
      <w:pPr>
        <w:spacing w:after="0"/>
      </w:pPr>
      <w:r>
        <w:separator/>
      </w:r>
    </w:p>
  </w:endnote>
  <w:endnote w:type="continuationSeparator" w:id="0">
    <w:p w14:paraId="3B83E320" w14:textId="77777777" w:rsidR="00CF14A6" w:rsidRDefault="00CF14A6" w:rsidP="00555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215240"/>
      <w:docPartObj>
        <w:docPartGallery w:val="Page Numbers (Bottom of Page)"/>
        <w:docPartUnique/>
      </w:docPartObj>
    </w:sdtPr>
    <w:sdtContent>
      <w:p w14:paraId="44956CCA" w14:textId="1EAC6847" w:rsidR="00CF14A6" w:rsidRDefault="00CF14A6">
        <w:pPr>
          <w:pStyle w:val="aa"/>
          <w:jc w:val="right"/>
        </w:pPr>
        <w:r>
          <w:fldChar w:fldCharType="begin"/>
        </w:r>
        <w:r>
          <w:instrText>PAGE   \* MERGEFORMAT</w:instrText>
        </w:r>
        <w:r>
          <w:fldChar w:fldCharType="separate"/>
        </w:r>
        <w:r w:rsidR="00804C7F">
          <w:rPr>
            <w:noProof/>
          </w:rPr>
          <w:t>89</w:t>
        </w:r>
        <w:r>
          <w:fldChar w:fldCharType="end"/>
        </w:r>
      </w:p>
    </w:sdtContent>
  </w:sdt>
  <w:p w14:paraId="1A5D87AE" w14:textId="77777777" w:rsidR="00CF14A6" w:rsidRDefault="00CF14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74703" w14:textId="77777777" w:rsidR="00CF14A6" w:rsidRDefault="00CF14A6" w:rsidP="005559D9">
      <w:pPr>
        <w:spacing w:after="0"/>
      </w:pPr>
      <w:r>
        <w:separator/>
      </w:r>
    </w:p>
  </w:footnote>
  <w:footnote w:type="continuationSeparator" w:id="0">
    <w:p w14:paraId="04B209C7" w14:textId="77777777" w:rsidR="00CF14A6" w:rsidRDefault="00CF14A6" w:rsidP="005559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AE33" w14:textId="7CEF9309" w:rsidR="00CF14A6" w:rsidRDefault="00CF14A6">
    <w:pPr>
      <w:pStyle w:val="a8"/>
      <w:jc w:val="right"/>
    </w:pPr>
  </w:p>
  <w:p w14:paraId="0B74931A" w14:textId="77777777" w:rsidR="00CF14A6" w:rsidRDefault="00CF14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264"/>
    <w:multiLevelType w:val="hybridMultilevel"/>
    <w:tmpl w:val="BB72A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173AD"/>
    <w:multiLevelType w:val="hybridMultilevel"/>
    <w:tmpl w:val="228834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7C1117"/>
    <w:multiLevelType w:val="hybridMultilevel"/>
    <w:tmpl w:val="5ECADB82"/>
    <w:lvl w:ilvl="0" w:tplc="D9D2D2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87E70"/>
    <w:multiLevelType w:val="hybridMultilevel"/>
    <w:tmpl w:val="CC94D3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2D1F7C"/>
    <w:multiLevelType w:val="hybridMultilevel"/>
    <w:tmpl w:val="0C5456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744DC6"/>
    <w:multiLevelType w:val="hybridMultilevel"/>
    <w:tmpl w:val="B0C27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C0530"/>
    <w:multiLevelType w:val="hybridMultilevel"/>
    <w:tmpl w:val="72BABB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F55992"/>
    <w:multiLevelType w:val="hybridMultilevel"/>
    <w:tmpl w:val="F288CD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DF7863"/>
    <w:multiLevelType w:val="hybridMultilevel"/>
    <w:tmpl w:val="91DE9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E739B"/>
    <w:multiLevelType w:val="hybridMultilevel"/>
    <w:tmpl w:val="9D042E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55566"/>
    <w:multiLevelType w:val="hybridMultilevel"/>
    <w:tmpl w:val="CBA62F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F369DC"/>
    <w:multiLevelType w:val="hybridMultilevel"/>
    <w:tmpl w:val="E256A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F73A8"/>
    <w:multiLevelType w:val="hybridMultilevel"/>
    <w:tmpl w:val="8B0E2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3001A"/>
    <w:multiLevelType w:val="hybridMultilevel"/>
    <w:tmpl w:val="0BDC3912"/>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210B514C"/>
    <w:multiLevelType w:val="hybridMultilevel"/>
    <w:tmpl w:val="51BAE4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8D5D60"/>
    <w:multiLevelType w:val="hybridMultilevel"/>
    <w:tmpl w:val="078CC6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FB57FE"/>
    <w:multiLevelType w:val="hybridMultilevel"/>
    <w:tmpl w:val="C3D42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560163C"/>
    <w:multiLevelType w:val="hybridMultilevel"/>
    <w:tmpl w:val="1C46EBB0"/>
    <w:lvl w:ilvl="0" w:tplc="3D344170">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0D5A87"/>
    <w:multiLevelType w:val="hybridMultilevel"/>
    <w:tmpl w:val="539A8F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615E0F"/>
    <w:multiLevelType w:val="hybridMultilevel"/>
    <w:tmpl w:val="7FCE5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7C0CBE"/>
    <w:multiLevelType w:val="hybridMultilevel"/>
    <w:tmpl w:val="8A1CE188"/>
    <w:lvl w:ilvl="0" w:tplc="FF74C148">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AE5265"/>
    <w:multiLevelType w:val="hybridMultilevel"/>
    <w:tmpl w:val="564C39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F52780"/>
    <w:multiLevelType w:val="hybridMultilevel"/>
    <w:tmpl w:val="6BAE56CE"/>
    <w:lvl w:ilvl="0" w:tplc="8E8AEED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3">
    <w:nsid w:val="3278634B"/>
    <w:multiLevelType w:val="hybridMultilevel"/>
    <w:tmpl w:val="EC3A2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EC39CD"/>
    <w:multiLevelType w:val="hybridMultilevel"/>
    <w:tmpl w:val="71462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FA0940"/>
    <w:multiLevelType w:val="hybridMultilevel"/>
    <w:tmpl w:val="F96C4A14"/>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497" w:hanging="708"/>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6976B2A"/>
    <w:multiLevelType w:val="hybridMultilevel"/>
    <w:tmpl w:val="128E19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383216CF"/>
    <w:multiLevelType w:val="hybridMultilevel"/>
    <w:tmpl w:val="4E3CB8B0"/>
    <w:lvl w:ilvl="0" w:tplc="FFFFFFFF">
      <w:start w:val="1"/>
      <w:numFmt w:val="bullet"/>
      <w:lvlText w:val=""/>
      <w:lvlJc w:val="left"/>
      <w:pPr>
        <w:ind w:left="1080" w:hanging="360"/>
      </w:pPr>
      <w:rPr>
        <w:rFonts w:ascii="Wingdings" w:hAnsi="Wingdings" w:hint="default"/>
      </w:rPr>
    </w:lvl>
    <w:lvl w:ilvl="1" w:tplc="0419000B">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386F288B"/>
    <w:multiLevelType w:val="hybridMultilevel"/>
    <w:tmpl w:val="BCFA7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87B15FF"/>
    <w:multiLevelType w:val="hybridMultilevel"/>
    <w:tmpl w:val="F7D67E0E"/>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7558F8"/>
    <w:multiLevelType w:val="hybridMultilevel"/>
    <w:tmpl w:val="BB0AF3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142444"/>
    <w:multiLevelType w:val="hybridMultilevel"/>
    <w:tmpl w:val="E110B5A2"/>
    <w:lvl w:ilvl="0" w:tplc="FFFFFFFF">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41BB6210"/>
    <w:multiLevelType w:val="hybridMultilevel"/>
    <w:tmpl w:val="81DEA3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3072535"/>
    <w:multiLevelType w:val="hybridMultilevel"/>
    <w:tmpl w:val="415A887E"/>
    <w:lvl w:ilvl="0" w:tplc="CFD6B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B21C4C"/>
    <w:multiLevelType w:val="hybridMultilevel"/>
    <w:tmpl w:val="96EA07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3E2928"/>
    <w:multiLevelType w:val="hybridMultilevel"/>
    <w:tmpl w:val="6A1C2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72B7C9A"/>
    <w:multiLevelType w:val="hybridMultilevel"/>
    <w:tmpl w:val="DED059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7E6050E"/>
    <w:multiLevelType w:val="hybridMultilevel"/>
    <w:tmpl w:val="0462A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B2F05D8"/>
    <w:multiLevelType w:val="hybridMultilevel"/>
    <w:tmpl w:val="FF68F2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405596"/>
    <w:multiLevelType w:val="hybridMultilevel"/>
    <w:tmpl w:val="488C81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614F57"/>
    <w:multiLevelType w:val="hybridMultilevel"/>
    <w:tmpl w:val="1A36FB8E"/>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4D6552E9"/>
    <w:multiLevelType w:val="hybridMultilevel"/>
    <w:tmpl w:val="0F7093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50DA0FF4"/>
    <w:multiLevelType w:val="hybridMultilevel"/>
    <w:tmpl w:val="DAB4E192"/>
    <w:lvl w:ilvl="0" w:tplc="0419000B">
      <w:start w:val="1"/>
      <w:numFmt w:val="bullet"/>
      <w:lvlText w:val=""/>
      <w:lvlJc w:val="left"/>
      <w:pPr>
        <w:ind w:left="1429" w:hanging="360"/>
      </w:pPr>
      <w:rPr>
        <w:rFonts w:ascii="Wingdings" w:hAnsi="Wingdings" w:hint="default"/>
      </w:rPr>
    </w:lvl>
    <w:lvl w:ilvl="1" w:tplc="1B2840E0">
      <w:numFmt w:val="bullet"/>
      <w:lvlText w:val="•"/>
      <w:lvlJc w:val="left"/>
      <w:pPr>
        <w:ind w:left="2497" w:hanging="708"/>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0EE7E3A"/>
    <w:multiLevelType w:val="hybridMultilevel"/>
    <w:tmpl w:val="B9547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6D04F4"/>
    <w:multiLevelType w:val="hybridMultilevel"/>
    <w:tmpl w:val="649C28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44940E9"/>
    <w:multiLevelType w:val="hybridMultilevel"/>
    <w:tmpl w:val="D0840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354E93"/>
    <w:multiLevelType w:val="hybridMultilevel"/>
    <w:tmpl w:val="4B72EB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BBA2BC9"/>
    <w:multiLevelType w:val="hybridMultilevel"/>
    <w:tmpl w:val="94ACEF1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5EFB0CAC"/>
    <w:multiLevelType w:val="hybridMultilevel"/>
    <w:tmpl w:val="8C648440"/>
    <w:lvl w:ilvl="0" w:tplc="4830C4B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6E2BA8"/>
    <w:multiLevelType w:val="hybridMultilevel"/>
    <w:tmpl w:val="1FBE11DE"/>
    <w:lvl w:ilvl="0" w:tplc="FFFFFFFF">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615C6471"/>
    <w:multiLevelType w:val="hybridMultilevel"/>
    <w:tmpl w:val="43A8EA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565133C"/>
    <w:multiLevelType w:val="hybridMultilevel"/>
    <w:tmpl w:val="D4F68346"/>
    <w:lvl w:ilvl="0" w:tplc="2C90DE4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C955BD5"/>
    <w:multiLevelType w:val="hybridMultilevel"/>
    <w:tmpl w:val="B3428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6F7F19A9"/>
    <w:multiLevelType w:val="hybridMultilevel"/>
    <w:tmpl w:val="2842B3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08C7766"/>
    <w:multiLevelType w:val="hybridMultilevel"/>
    <w:tmpl w:val="75383F66"/>
    <w:lvl w:ilvl="0" w:tplc="150480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20BD4"/>
    <w:multiLevelType w:val="hybridMultilevel"/>
    <w:tmpl w:val="0426709C"/>
    <w:lvl w:ilvl="0" w:tplc="FFFFFFFF">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nsid w:val="78AF18A1"/>
    <w:multiLevelType w:val="hybridMultilevel"/>
    <w:tmpl w:val="3A0660E8"/>
    <w:lvl w:ilvl="0" w:tplc="0419000B">
      <w:start w:val="1"/>
      <w:numFmt w:val="bullet"/>
      <w:lvlText w:val=""/>
      <w:lvlJc w:val="left"/>
      <w:pPr>
        <w:ind w:left="1786" w:hanging="360"/>
      </w:pPr>
      <w:rPr>
        <w:rFonts w:ascii="Wingdings" w:hAnsi="Wingdings"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57">
    <w:nsid w:val="794403AF"/>
    <w:multiLevelType w:val="hybridMultilevel"/>
    <w:tmpl w:val="E80C99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9CE1C55"/>
    <w:multiLevelType w:val="hybridMultilevel"/>
    <w:tmpl w:val="5BE4BC20"/>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9">
    <w:nsid w:val="7A3C21B9"/>
    <w:multiLevelType w:val="hybridMultilevel"/>
    <w:tmpl w:val="D81090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CC3F03"/>
    <w:multiLevelType w:val="hybridMultilevel"/>
    <w:tmpl w:val="0D28F2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F4D6F73"/>
    <w:multiLevelType w:val="hybridMultilevel"/>
    <w:tmpl w:val="B31475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42"/>
  </w:num>
  <w:num w:numId="3">
    <w:abstractNumId w:val="51"/>
  </w:num>
  <w:num w:numId="4">
    <w:abstractNumId w:val="38"/>
  </w:num>
  <w:num w:numId="5">
    <w:abstractNumId w:val="48"/>
  </w:num>
  <w:num w:numId="6">
    <w:abstractNumId w:val="19"/>
  </w:num>
  <w:num w:numId="7">
    <w:abstractNumId w:val="39"/>
  </w:num>
  <w:num w:numId="8">
    <w:abstractNumId w:val="31"/>
  </w:num>
  <w:num w:numId="9">
    <w:abstractNumId w:val="58"/>
  </w:num>
  <w:num w:numId="10">
    <w:abstractNumId w:val="5"/>
  </w:num>
  <w:num w:numId="11">
    <w:abstractNumId w:val="27"/>
  </w:num>
  <w:num w:numId="12">
    <w:abstractNumId w:val="47"/>
  </w:num>
  <w:num w:numId="13">
    <w:abstractNumId w:val="18"/>
  </w:num>
  <w:num w:numId="14">
    <w:abstractNumId w:val="34"/>
  </w:num>
  <w:num w:numId="15">
    <w:abstractNumId w:val="49"/>
  </w:num>
  <w:num w:numId="16">
    <w:abstractNumId w:val="43"/>
  </w:num>
  <w:num w:numId="17">
    <w:abstractNumId w:val="54"/>
  </w:num>
  <w:num w:numId="18">
    <w:abstractNumId w:val="20"/>
  </w:num>
  <w:num w:numId="19">
    <w:abstractNumId w:val="55"/>
  </w:num>
  <w:num w:numId="20">
    <w:abstractNumId w:val="0"/>
  </w:num>
  <w:num w:numId="21">
    <w:abstractNumId w:val="33"/>
  </w:num>
  <w:num w:numId="22">
    <w:abstractNumId w:val="29"/>
  </w:num>
  <w:num w:numId="23">
    <w:abstractNumId w:val="3"/>
  </w:num>
  <w:num w:numId="24">
    <w:abstractNumId w:val="59"/>
  </w:num>
  <w:num w:numId="25">
    <w:abstractNumId w:val="24"/>
  </w:num>
  <w:num w:numId="26">
    <w:abstractNumId w:val="15"/>
  </w:num>
  <w:num w:numId="27">
    <w:abstractNumId w:val="23"/>
  </w:num>
  <w:num w:numId="28">
    <w:abstractNumId w:val="2"/>
  </w:num>
  <w:num w:numId="29">
    <w:abstractNumId w:val="1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30"/>
  </w:num>
  <w:num w:numId="40">
    <w:abstractNumId w:val="9"/>
  </w:num>
  <w:num w:numId="41">
    <w:abstractNumId w:val="8"/>
  </w:num>
  <w:num w:numId="42">
    <w:abstractNumId w:val="57"/>
  </w:num>
  <w:num w:numId="43">
    <w:abstractNumId w:val="1"/>
  </w:num>
  <w:num w:numId="44">
    <w:abstractNumId w:val="61"/>
  </w:num>
  <w:num w:numId="45">
    <w:abstractNumId w:val="7"/>
  </w:num>
  <w:num w:numId="46">
    <w:abstractNumId w:val="32"/>
  </w:num>
  <w:num w:numId="47">
    <w:abstractNumId w:val="44"/>
  </w:num>
  <w:num w:numId="48">
    <w:abstractNumId w:val="53"/>
  </w:num>
  <w:num w:numId="49">
    <w:abstractNumId w:val="14"/>
  </w:num>
  <w:num w:numId="50">
    <w:abstractNumId w:val="12"/>
  </w:num>
  <w:num w:numId="51">
    <w:abstractNumId w:val="45"/>
  </w:num>
  <w:num w:numId="52">
    <w:abstractNumId w:val="36"/>
  </w:num>
  <w:num w:numId="53">
    <w:abstractNumId w:val="6"/>
  </w:num>
  <w:num w:numId="54">
    <w:abstractNumId w:val="60"/>
  </w:num>
  <w:num w:numId="55">
    <w:abstractNumId w:val="25"/>
  </w:num>
  <w:num w:numId="56">
    <w:abstractNumId w:val="50"/>
  </w:num>
  <w:num w:numId="57">
    <w:abstractNumId w:val="11"/>
  </w:num>
  <w:num w:numId="58">
    <w:abstractNumId w:val="46"/>
  </w:num>
  <w:num w:numId="59">
    <w:abstractNumId w:val="21"/>
  </w:num>
  <w:num w:numId="60">
    <w:abstractNumId w:val="13"/>
  </w:num>
  <w:num w:numId="61">
    <w:abstractNumId w:val="40"/>
  </w:num>
  <w:num w:numId="62">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32"/>
    <w:rsid w:val="0000328B"/>
    <w:rsid w:val="0001598E"/>
    <w:rsid w:val="00022127"/>
    <w:rsid w:val="00054F2C"/>
    <w:rsid w:val="00056B9B"/>
    <w:rsid w:val="00090924"/>
    <w:rsid w:val="000B48E1"/>
    <w:rsid w:val="000C5AAF"/>
    <w:rsid w:val="00102E44"/>
    <w:rsid w:val="00103032"/>
    <w:rsid w:val="001202FA"/>
    <w:rsid w:val="001212C3"/>
    <w:rsid w:val="00124756"/>
    <w:rsid w:val="001614A9"/>
    <w:rsid w:val="00167219"/>
    <w:rsid w:val="001707CB"/>
    <w:rsid w:val="001C2850"/>
    <w:rsid w:val="001D6B9C"/>
    <w:rsid w:val="001D6C9B"/>
    <w:rsid w:val="00206C9F"/>
    <w:rsid w:val="002248A6"/>
    <w:rsid w:val="00227BB3"/>
    <w:rsid w:val="00250924"/>
    <w:rsid w:val="0026595A"/>
    <w:rsid w:val="002A48D4"/>
    <w:rsid w:val="002B4D4E"/>
    <w:rsid w:val="002E1BD4"/>
    <w:rsid w:val="002E301A"/>
    <w:rsid w:val="00304964"/>
    <w:rsid w:val="0030666A"/>
    <w:rsid w:val="00307478"/>
    <w:rsid w:val="00330E5A"/>
    <w:rsid w:val="003409E0"/>
    <w:rsid w:val="0039476E"/>
    <w:rsid w:val="003B30D9"/>
    <w:rsid w:val="003D2EC2"/>
    <w:rsid w:val="00414490"/>
    <w:rsid w:val="0041769C"/>
    <w:rsid w:val="0043716D"/>
    <w:rsid w:val="00442C76"/>
    <w:rsid w:val="00442E73"/>
    <w:rsid w:val="0044377F"/>
    <w:rsid w:val="00443ADA"/>
    <w:rsid w:val="00456AB9"/>
    <w:rsid w:val="00456E21"/>
    <w:rsid w:val="0047719A"/>
    <w:rsid w:val="004B1187"/>
    <w:rsid w:val="004B3ADB"/>
    <w:rsid w:val="004C5044"/>
    <w:rsid w:val="004E13FF"/>
    <w:rsid w:val="004F2A5E"/>
    <w:rsid w:val="00514324"/>
    <w:rsid w:val="00524885"/>
    <w:rsid w:val="00531CF6"/>
    <w:rsid w:val="005559D9"/>
    <w:rsid w:val="00570455"/>
    <w:rsid w:val="00570AAD"/>
    <w:rsid w:val="00571970"/>
    <w:rsid w:val="00586C27"/>
    <w:rsid w:val="005961A3"/>
    <w:rsid w:val="005976AA"/>
    <w:rsid w:val="005A3FCA"/>
    <w:rsid w:val="005B5CE8"/>
    <w:rsid w:val="005B7936"/>
    <w:rsid w:val="005C17E4"/>
    <w:rsid w:val="005D024F"/>
    <w:rsid w:val="005D4B55"/>
    <w:rsid w:val="00637E69"/>
    <w:rsid w:val="006704E6"/>
    <w:rsid w:val="006777B9"/>
    <w:rsid w:val="006C0B77"/>
    <w:rsid w:val="006C1282"/>
    <w:rsid w:val="006C1F2F"/>
    <w:rsid w:val="006D0723"/>
    <w:rsid w:val="006F0948"/>
    <w:rsid w:val="00712260"/>
    <w:rsid w:val="00713015"/>
    <w:rsid w:val="0072045A"/>
    <w:rsid w:val="00722151"/>
    <w:rsid w:val="00734246"/>
    <w:rsid w:val="007439E8"/>
    <w:rsid w:val="007547E1"/>
    <w:rsid w:val="00775E27"/>
    <w:rsid w:val="00780C60"/>
    <w:rsid w:val="00791EE5"/>
    <w:rsid w:val="00792675"/>
    <w:rsid w:val="007B4F03"/>
    <w:rsid w:val="007C0BB6"/>
    <w:rsid w:val="007D466F"/>
    <w:rsid w:val="007D590A"/>
    <w:rsid w:val="007F7E1E"/>
    <w:rsid w:val="00804C7F"/>
    <w:rsid w:val="00804D48"/>
    <w:rsid w:val="00821901"/>
    <w:rsid w:val="008242FF"/>
    <w:rsid w:val="0082461F"/>
    <w:rsid w:val="00857C8C"/>
    <w:rsid w:val="0086746D"/>
    <w:rsid w:val="00870751"/>
    <w:rsid w:val="00882B44"/>
    <w:rsid w:val="0088500A"/>
    <w:rsid w:val="00892638"/>
    <w:rsid w:val="008A22A5"/>
    <w:rsid w:val="008B6688"/>
    <w:rsid w:val="008E3A53"/>
    <w:rsid w:val="008E5E51"/>
    <w:rsid w:val="008E7816"/>
    <w:rsid w:val="00922C48"/>
    <w:rsid w:val="00941F03"/>
    <w:rsid w:val="009432D8"/>
    <w:rsid w:val="00975D47"/>
    <w:rsid w:val="009A5599"/>
    <w:rsid w:val="009B3BD5"/>
    <w:rsid w:val="009D0550"/>
    <w:rsid w:val="009D4AA0"/>
    <w:rsid w:val="009F2339"/>
    <w:rsid w:val="00A1022E"/>
    <w:rsid w:val="00A1273F"/>
    <w:rsid w:val="00A14432"/>
    <w:rsid w:val="00A3371F"/>
    <w:rsid w:val="00A44344"/>
    <w:rsid w:val="00A64C8E"/>
    <w:rsid w:val="00A722A6"/>
    <w:rsid w:val="00A74292"/>
    <w:rsid w:val="00A76074"/>
    <w:rsid w:val="00A914F9"/>
    <w:rsid w:val="00AA0A08"/>
    <w:rsid w:val="00AE2F81"/>
    <w:rsid w:val="00B57EAA"/>
    <w:rsid w:val="00B73ACB"/>
    <w:rsid w:val="00B915B7"/>
    <w:rsid w:val="00B95BFB"/>
    <w:rsid w:val="00B967EC"/>
    <w:rsid w:val="00BA00FB"/>
    <w:rsid w:val="00BE4584"/>
    <w:rsid w:val="00BE4981"/>
    <w:rsid w:val="00C03148"/>
    <w:rsid w:val="00C12C8D"/>
    <w:rsid w:val="00C16FE4"/>
    <w:rsid w:val="00C35FEE"/>
    <w:rsid w:val="00C56463"/>
    <w:rsid w:val="00C718D6"/>
    <w:rsid w:val="00C903E3"/>
    <w:rsid w:val="00CA7ACE"/>
    <w:rsid w:val="00CA7CDE"/>
    <w:rsid w:val="00CB725B"/>
    <w:rsid w:val="00CE2539"/>
    <w:rsid w:val="00CF14A6"/>
    <w:rsid w:val="00D056BE"/>
    <w:rsid w:val="00D37C1F"/>
    <w:rsid w:val="00D43247"/>
    <w:rsid w:val="00D43546"/>
    <w:rsid w:val="00D4772E"/>
    <w:rsid w:val="00D87C38"/>
    <w:rsid w:val="00DC11F5"/>
    <w:rsid w:val="00DC7695"/>
    <w:rsid w:val="00DE0FC2"/>
    <w:rsid w:val="00DF353E"/>
    <w:rsid w:val="00DF6C78"/>
    <w:rsid w:val="00DF6CBD"/>
    <w:rsid w:val="00E04328"/>
    <w:rsid w:val="00E11C00"/>
    <w:rsid w:val="00E12566"/>
    <w:rsid w:val="00E44A3E"/>
    <w:rsid w:val="00E72878"/>
    <w:rsid w:val="00E924AA"/>
    <w:rsid w:val="00EA59DF"/>
    <w:rsid w:val="00EE4070"/>
    <w:rsid w:val="00EF34E8"/>
    <w:rsid w:val="00F01B81"/>
    <w:rsid w:val="00F12C76"/>
    <w:rsid w:val="00F13254"/>
    <w:rsid w:val="00F20FF7"/>
    <w:rsid w:val="00F75249"/>
    <w:rsid w:val="00F85F41"/>
    <w:rsid w:val="00FB100F"/>
    <w:rsid w:val="00FB3BF4"/>
    <w:rsid w:val="00FC0F81"/>
    <w:rsid w:val="00FC49E0"/>
    <w:rsid w:val="00FC4E89"/>
    <w:rsid w:val="00FD47ED"/>
    <w:rsid w:val="00FE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74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A64C8E"/>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iPriority w:val="9"/>
    <w:unhideWhenUsed/>
    <w:qFormat/>
    <w:rsid w:val="00FB3BF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212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2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638"/>
    <w:pPr>
      <w:ind w:left="720"/>
      <w:contextualSpacing/>
    </w:pPr>
  </w:style>
  <w:style w:type="table" w:customStyle="1" w:styleId="21">
    <w:name w:val="Сетка таблицы2"/>
    <w:basedOn w:val="a1"/>
    <w:next w:val="a3"/>
    <w:uiPriority w:val="59"/>
    <w:rsid w:val="007926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43A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D8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rsid w:val="00A44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614A9"/>
    <w:rPr>
      <w:color w:val="0563C1" w:themeColor="hyperlink"/>
      <w:u w:val="single"/>
    </w:rPr>
  </w:style>
  <w:style w:type="character" w:customStyle="1" w:styleId="UnresolvedMention">
    <w:name w:val="Unresolved Mention"/>
    <w:basedOn w:val="a0"/>
    <w:uiPriority w:val="99"/>
    <w:semiHidden/>
    <w:unhideWhenUsed/>
    <w:rsid w:val="001614A9"/>
    <w:rPr>
      <w:color w:val="605E5C"/>
      <w:shd w:val="clear" w:color="auto" w:fill="E1DFDD"/>
    </w:rPr>
  </w:style>
  <w:style w:type="character" w:customStyle="1" w:styleId="10">
    <w:name w:val="Заголовок 1 Знак"/>
    <w:basedOn w:val="a0"/>
    <w:link w:val="1"/>
    <w:uiPriority w:val="9"/>
    <w:rsid w:val="00A64C8E"/>
    <w:rPr>
      <w:rFonts w:asciiTheme="majorHAnsi" w:eastAsiaTheme="majorEastAsia" w:hAnsiTheme="majorHAnsi" w:cstheme="majorBidi"/>
      <w:b/>
      <w:bCs/>
      <w:color w:val="2F5496" w:themeColor="accent1" w:themeShade="BF"/>
      <w:sz w:val="28"/>
      <w:szCs w:val="28"/>
    </w:rPr>
  </w:style>
  <w:style w:type="table" w:customStyle="1" w:styleId="210">
    <w:name w:val="Сетка таблицы21"/>
    <w:basedOn w:val="a1"/>
    <w:next w:val="a3"/>
    <w:uiPriority w:val="59"/>
    <w:rsid w:val="0094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5976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B3BF4"/>
    <w:rPr>
      <w:rFonts w:asciiTheme="majorHAnsi" w:eastAsiaTheme="majorEastAsia" w:hAnsiTheme="majorHAnsi" w:cstheme="majorBidi"/>
      <w:b/>
      <w:bCs/>
      <w:color w:val="4472C4" w:themeColor="accent1"/>
      <w:sz w:val="26"/>
      <w:szCs w:val="26"/>
    </w:rPr>
  </w:style>
  <w:style w:type="paragraph" w:styleId="a6">
    <w:name w:val="Balloon Text"/>
    <w:basedOn w:val="a"/>
    <w:link w:val="a7"/>
    <w:uiPriority w:val="99"/>
    <w:semiHidden/>
    <w:unhideWhenUsed/>
    <w:rsid w:val="0026595A"/>
    <w:pPr>
      <w:spacing w:after="0"/>
    </w:pPr>
    <w:rPr>
      <w:rFonts w:ascii="Tahoma" w:hAnsi="Tahoma" w:cs="Tahoma"/>
      <w:sz w:val="16"/>
      <w:szCs w:val="16"/>
    </w:rPr>
  </w:style>
  <w:style w:type="character" w:customStyle="1" w:styleId="a7">
    <w:name w:val="Текст выноски Знак"/>
    <w:basedOn w:val="a0"/>
    <w:link w:val="a6"/>
    <w:uiPriority w:val="99"/>
    <w:semiHidden/>
    <w:rsid w:val="0026595A"/>
    <w:rPr>
      <w:rFonts w:ascii="Tahoma" w:hAnsi="Tahoma" w:cs="Tahoma"/>
      <w:sz w:val="16"/>
      <w:szCs w:val="16"/>
    </w:rPr>
  </w:style>
  <w:style w:type="paragraph" w:styleId="a8">
    <w:name w:val="header"/>
    <w:basedOn w:val="a"/>
    <w:link w:val="a9"/>
    <w:uiPriority w:val="99"/>
    <w:unhideWhenUsed/>
    <w:rsid w:val="005559D9"/>
    <w:pPr>
      <w:tabs>
        <w:tab w:val="center" w:pos="4677"/>
        <w:tab w:val="right" w:pos="9355"/>
      </w:tabs>
      <w:spacing w:after="0"/>
    </w:pPr>
  </w:style>
  <w:style w:type="character" w:customStyle="1" w:styleId="a9">
    <w:name w:val="Верхний колонтитул Знак"/>
    <w:basedOn w:val="a0"/>
    <w:link w:val="a8"/>
    <w:uiPriority w:val="99"/>
    <w:rsid w:val="005559D9"/>
    <w:rPr>
      <w:rFonts w:ascii="Times New Roman" w:hAnsi="Times New Roman"/>
      <w:sz w:val="28"/>
    </w:rPr>
  </w:style>
  <w:style w:type="paragraph" w:styleId="aa">
    <w:name w:val="footer"/>
    <w:basedOn w:val="a"/>
    <w:link w:val="ab"/>
    <w:uiPriority w:val="99"/>
    <w:unhideWhenUsed/>
    <w:rsid w:val="005559D9"/>
    <w:pPr>
      <w:tabs>
        <w:tab w:val="center" w:pos="4677"/>
        <w:tab w:val="right" w:pos="9355"/>
      </w:tabs>
      <w:spacing w:after="0"/>
    </w:pPr>
  </w:style>
  <w:style w:type="character" w:customStyle="1" w:styleId="ab">
    <w:name w:val="Нижний колонтитул Знак"/>
    <w:basedOn w:val="a0"/>
    <w:link w:val="aa"/>
    <w:uiPriority w:val="99"/>
    <w:rsid w:val="005559D9"/>
    <w:rPr>
      <w:rFonts w:ascii="Times New Roman" w:hAnsi="Times New Roman"/>
      <w:sz w:val="28"/>
    </w:rPr>
  </w:style>
  <w:style w:type="paragraph" w:styleId="ac">
    <w:name w:val="TOC Heading"/>
    <w:basedOn w:val="1"/>
    <w:next w:val="a"/>
    <w:uiPriority w:val="39"/>
    <w:semiHidden/>
    <w:unhideWhenUsed/>
    <w:qFormat/>
    <w:rsid w:val="00414490"/>
    <w:pPr>
      <w:spacing w:line="276" w:lineRule="auto"/>
      <w:outlineLvl w:val="9"/>
    </w:pPr>
    <w:rPr>
      <w:lang w:eastAsia="ru-RU"/>
    </w:rPr>
  </w:style>
  <w:style w:type="paragraph" w:styleId="12">
    <w:name w:val="toc 1"/>
    <w:basedOn w:val="a"/>
    <w:next w:val="a"/>
    <w:autoRedefine/>
    <w:uiPriority w:val="39"/>
    <w:unhideWhenUsed/>
    <w:rsid w:val="00414490"/>
    <w:pPr>
      <w:spacing w:after="100"/>
    </w:pPr>
  </w:style>
  <w:style w:type="paragraph" w:styleId="30">
    <w:name w:val="toc 3"/>
    <w:basedOn w:val="a"/>
    <w:next w:val="a"/>
    <w:autoRedefine/>
    <w:uiPriority w:val="39"/>
    <w:unhideWhenUsed/>
    <w:rsid w:val="00414490"/>
    <w:pPr>
      <w:spacing w:after="100"/>
      <w:ind w:left="560"/>
    </w:pPr>
  </w:style>
  <w:style w:type="paragraph" w:styleId="22">
    <w:name w:val="toc 2"/>
    <w:basedOn w:val="a"/>
    <w:next w:val="a"/>
    <w:autoRedefine/>
    <w:uiPriority w:val="39"/>
    <w:unhideWhenUsed/>
    <w:rsid w:val="00414490"/>
    <w:pPr>
      <w:spacing w:after="100"/>
      <w:ind w:left="280"/>
    </w:pPr>
  </w:style>
  <w:style w:type="table" w:customStyle="1" w:styleId="8">
    <w:name w:val="Сетка таблицы8"/>
    <w:basedOn w:val="a1"/>
    <w:next w:val="a3"/>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A64C8E"/>
    <w:pPr>
      <w:keepNext/>
      <w:keepLines/>
      <w:spacing w:before="480" w:after="0"/>
      <w:outlineLvl w:val="0"/>
    </w:pPr>
    <w:rPr>
      <w:rFonts w:asciiTheme="majorHAnsi" w:eastAsiaTheme="majorEastAsia" w:hAnsiTheme="majorHAnsi" w:cstheme="majorBidi"/>
      <w:b/>
      <w:bCs/>
      <w:color w:val="2F5496" w:themeColor="accent1" w:themeShade="BF"/>
      <w:szCs w:val="28"/>
    </w:rPr>
  </w:style>
  <w:style w:type="paragraph" w:styleId="2">
    <w:name w:val="heading 2"/>
    <w:basedOn w:val="a"/>
    <w:next w:val="a"/>
    <w:link w:val="20"/>
    <w:uiPriority w:val="9"/>
    <w:unhideWhenUsed/>
    <w:qFormat/>
    <w:rsid w:val="00FB3BF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1212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21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2638"/>
    <w:pPr>
      <w:ind w:left="720"/>
      <w:contextualSpacing/>
    </w:pPr>
  </w:style>
  <w:style w:type="table" w:customStyle="1" w:styleId="21">
    <w:name w:val="Сетка таблицы2"/>
    <w:basedOn w:val="a1"/>
    <w:next w:val="a3"/>
    <w:uiPriority w:val="59"/>
    <w:rsid w:val="007926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443A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456A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D8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rsid w:val="00A44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614A9"/>
    <w:rPr>
      <w:color w:val="0563C1" w:themeColor="hyperlink"/>
      <w:u w:val="single"/>
    </w:rPr>
  </w:style>
  <w:style w:type="character" w:customStyle="1" w:styleId="UnresolvedMention">
    <w:name w:val="Unresolved Mention"/>
    <w:basedOn w:val="a0"/>
    <w:uiPriority w:val="99"/>
    <w:semiHidden/>
    <w:unhideWhenUsed/>
    <w:rsid w:val="001614A9"/>
    <w:rPr>
      <w:color w:val="605E5C"/>
      <w:shd w:val="clear" w:color="auto" w:fill="E1DFDD"/>
    </w:rPr>
  </w:style>
  <w:style w:type="character" w:customStyle="1" w:styleId="10">
    <w:name w:val="Заголовок 1 Знак"/>
    <w:basedOn w:val="a0"/>
    <w:link w:val="1"/>
    <w:uiPriority w:val="9"/>
    <w:rsid w:val="00A64C8E"/>
    <w:rPr>
      <w:rFonts w:asciiTheme="majorHAnsi" w:eastAsiaTheme="majorEastAsia" w:hAnsiTheme="majorHAnsi" w:cstheme="majorBidi"/>
      <w:b/>
      <w:bCs/>
      <w:color w:val="2F5496" w:themeColor="accent1" w:themeShade="BF"/>
      <w:sz w:val="28"/>
      <w:szCs w:val="28"/>
    </w:rPr>
  </w:style>
  <w:style w:type="table" w:customStyle="1" w:styleId="210">
    <w:name w:val="Сетка таблицы21"/>
    <w:basedOn w:val="a1"/>
    <w:next w:val="a3"/>
    <w:uiPriority w:val="59"/>
    <w:rsid w:val="00943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5976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B3BF4"/>
    <w:rPr>
      <w:rFonts w:asciiTheme="majorHAnsi" w:eastAsiaTheme="majorEastAsia" w:hAnsiTheme="majorHAnsi" w:cstheme="majorBidi"/>
      <w:b/>
      <w:bCs/>
      <w:color w:val="4472C4" w:themeColor="accent1"/>
      <w:sz w:val="26"/>
      <w:szCs w:val="26"/>
    </w:rPr>
  </w:style>
  <w:style w:type="paragraph" w:styleId="a6">
    <w:name w:val="Balloon Text"/>
    <w:basedOn w:val="a"/>
    <w:link w:val="a7"/>
    <w:uiPriority w:val="99"/>
    <w:semiHidden/>
    <w:unhideWhenUsed/>
    <w:rsid w:val="0026595A"/>
    <w:pPr>
      <w:spacing w:after="0"/>
    </w:pPr>
    <w:rPr>
      <w:rFonts w:ascii="Tahoma" w:hAnsi="Tahoma" w:cs="Tahoma"/>
      <w:sz w:val="16"/>
      <w:szCs w:val="16"/>
    </w:rPr>
  </w:style>
  <w:style w:type="character" w:customStyle="1" w:styleId="a7">
    <w:name w:val="Текст выноски Знак"/>
    <w:basedOn w:val="a0"/>
    <w:link w:val="a6"/>
    <w:uiPriority w:val="99"/>
    <w:semiHidden/>
    <w:rsid w:val="0026595A"/>
    <w:rPr>
      <w:rFonts w:ascii="Tahoma" w:hAnsi="Tahoma" w:cs="Tahoma"/>
      <w:sz w:val="16"/>
      <w:szCs w:val="16"/>
    </w:rPr>
  </w:style>
  <w:style w:type="paragraph" w:styleId="a8">
    <w:name w:val="header"/>
    <w:basedOn w:val="a"/>
    <w:link w:val="a9"/>
    <w:uiPriority w:val="99"/>
    <w:unhideWhenUsed/>
    <w:rsid w:val="005559D9"/>
    <w:pPr>
      <w:tabs>
        <w:tab w:val="center" w:pos="4677"/>
        <w:tab w:val="right" w:pos="9355"/>
      </w:tabs>
      <w:spacing w:after="0"/>
    </w:pPr>
  </w:style>
  <w:style w:type="character" w:customStyle="1" w:styleId="a9">
    <w:name w:val="Верхний колонтитул Знак"/>
    <w:basedOn w:val="a0"/>
    <w:link w:val="a8"/>
    <w:uiPriority w:val="99"/>
    <w:rsid w:val="005559D9"/>
    <w:rPr>
      <w:rFonts w:ascii="Times New Roman" w:hAnsi="Times New Roman"/>
      <w:sz w:val="28"/>
    </w:rPr>
  </w:style>
  <w:style w:type="paragraph" w:styleId="aa">
    <w:name w:val="footer"/>
    <w:basedOn w:val="a"/>
    <w:link w:val="ab"/>
    <w:uiPriority w:val="99"/>
    <w:unhideWhenUsed/>
    <w:rsid w:val="005559D9"/>
    <w:pPr>
      <w:tabs>
        <w:tab w:val="center" w:pos="4677"/>
        <w:tab w:val="right" w:pos="9355"/>
      </w:tabs>
      <w:spacing w:after="0"/>
    </w:pPr>
  </w:style>
  <w:style w:type="character" w:customStyle="1" w:styleId="ab">
    <w:name w:val="Нижний колонтитул Знак"/>
    <w:basedOn w:val="a0"/>
    <w:link w:val="aa"/>
    <w:uiPriority w:val="99"/>
    <w:rsid w:val="005559D9"/>
    <w:rPr>
      <w:rFonts w:ascii="Times New Roman" w:hAnsi="Times New Roman"/>
      <w:sz w:val="28"/>
    </w:rPr>
  </w:style>
  <w:style w:type="paragraph" w:styleId="ac">
    <w:name w:val="TOC Heading"/>
    <w:basedOn w:val="1"/>
    <w:next w:val="a"/>
    <w:uiPriority w:val="39"/>
    <w:semiHidden/>
    <w:unhideWhenUsed/>
    <w:qFormat/>
    <w:rsid w:val="00414490"/>
    <w:pPr>
      <w:spacing w:line="276" w:lineRule="auto"/>
      <w:outlineLvl w:val="9"/>
    </w:pPr>
    <w:rPr>
      <w:lang w:eastAsia="ru-RU"/>
    </w:rPr>
  </w:style>
  <w:style w:type="paragraph" w:styleId="12">
    <w:name w:val="toc 1"/>
    <w:basedOn w:val="a"/>
    <w:next w:val="a"/>
    <w:autoRedefine/>
    <w:uiPriority w:val="39"/>
    <w:unhideWhenUsed/>
    <w:rsid w:val="00414490"/>
    <w:pPr>
      <w:spacing w:after="100"/>
    </w:pPr>
  </w:style>
  <w:style w:type="paragraph" w:styleId="30">
    <w:name w:val="toc 3"/>
    <w:basedOn w:val="a"/>
    <w:next w:val="a"/>
    <w:autoRedefine/>
    <w:uiPriority w:val="39"/>
    <w:unhideWhenUsed/>
    <w:rsid w:val="00414490"/>
    <w:pPr>
      <w:spacing w:after="100"/>
      <w:ind w:left="560"/>
    </w:pPr>
  </w:style>
  <w:style w:type="paragraph" w:styleId="22">
    <w:name w:val="toc 2"/>
    <w:basedOn w:val="a"/>
    <w:next w:val="a"/>
    <w:autoRedefine/>
    <w:uiPriority w:val="39"/>
    <w:unhideWhenUsed/>
    <w:rsid w:val="00414490"/>
    <w:pPr>
      <w:spacing w:after="100"/>
      <w:ind w:left="280"/>
    </w:pPr>
  </w:style>
  <w:style w:type="table" w:customStyle="1" w:styleId="8">
    <w:name w:val="Сетка таблицы8"/>
    <w:basedOn w:val="a1"/>
    <w:next w:val="a3"/>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A14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868">
      <w:bodyDiv w:val="1"/>
      <w:marLeft w:val="0"/>
      <w:marRight w:val="0"/>
      <w:marTop w:val="0"/>
      <w:marBottom w:val="0"/>
      <w:divBdr>
        <w:top w:val="none" w:sz="0" w:space="0" w:color="auto"/>
        <w:left w:val="none" w:sz="0" w:space="0" w:color="auto"/>
        <w:bottom w:val="none" w:sz="0" w:space="0" w:color="auto"/>
        <w:right w:val="none" w:sz="0" w:space="0" w:color="auto"/>
      </w:divBdr>
    </w:div>
    <w:div w:id="47725814">
      <w:bodyDiv w:val="1"/>
      <w:marLeft w:val="0"/>
      <w:marRight w:val="0"/>
      <w:marTop w:val="0"/>
      <w:marBottom w:val="0"/>
      <w:divBdr>
        <w:top w:val="none" w:sz="0" w:space="0" w:color="auto"/>
        <w:left w:val="none" w:sz="0" w:space="0" w:color="auto"/>
        <w:bottom w:val="none" w:sz="0" w:space="0" w:color="auto"/>
        <w:right w:val="none" w:sz="0" w:space="0" w:color="auto"/>
      </w:divBdr>
    </w:div>
    <w:div w:id="134834453">
      <w:bodyDiv w:val="1"/>
      <w:marLeft w:val="0"/>
      <w:marRight w:val="0"/>
      <w:marTop w:val="0"/>
      <w:marBottom w:val="0"/>
      <w:divBdr>
        <w:top w:val="none" w:sz="0" w:space="0" w:color="auto"/>
        <w:left w:val="none" w:sz="0" w:space="0" w:color="auto"/>
        <w:bottom w:val="none" w:sz="0" w:space="0" w:color="auto"/>
        <w:right w:val="none" w:sz="0" w:space="0" w:color="auto"/>
      </w:divBdr>
    </w:div>
    <w:div w:id="314186801">
      <w:bodyDiv w:val="1"/>
      <w:marLeft w:val="0"/>
      <w:marRight w:val="0"/>
      <w:marTop w:val="0"/>
      <w:marBottom w:val="0"/>
      <w:divBdr>
        <w:top w:val="none" w:sz="0" w:space="0" w:color="auto"/>
        <w:left w:val="none" w:sz="0" w:space="0" w:color="auto"/>
        <w:bottom w:val="none" w:sz="0" w:space="0" w:color="auto"/>
        <w:right w:val="none" w:sz="0" w:space="0" w:color="auto"/>
      </w:divBdr>
    </w:div>
    <w:div w:id="379598119">
      <w:bodyDiv w:val="1"/>
      <w:marLeft w:val="0"/>
      <w:marRight w:val="0"/>
      <w:marTop w:val="0"/>
      <w:marBottom w:val="0"/>
      <w:divBdr>
        <w:top w:val="none" w:sz="0" w:space="0" w:color="auto"/>
        <w:left w:val="none" w:sz="0" w:space="0" w:color="auto"/>
        <w:bottom w:val="none" w:sz="0" w:space="0" w:color="auto"/>
        <w:right w:val="none" w:sz="0" w:space="0" w:color="auto"/>
      </w:divBdr>
    </w:div>
    <w:div w:id="506021169">
      <w:bodyDiv w:val="1"/>
      <w:marLeft w:val="0"/>
      <w:marRight w:val="0"/>
      <w:marTop w:val="0"/>
      <w:marBottom w:val="0"/>
      <w:divBdr>
        <w:top w:val="none" w:sz="0" w:space="0" w:color="auto"/>
        <w:left w:val="none" w:sz="0" w:space="0" w:color="auto"/>
        <w:bottom w:val="none" w:sz="0" w:space="0" w:color="auto"/>
        <w:right w:val="none" w:sz="0" w:space="0" w:color="auto"/>
      </w:divBdr>
    </w:div>
    <w:div w:id="519972673">
      <w:bodyDiv w:val="1"/>
      <w:marLeft w:val="0"/>
      <w:marRight w:val="0"/>
      <w:marTop w:val="0"/>
      <w:marBottom w:val="0"/>
      <w:divBdr>
        <w:top w:val="none" w:sz="0" w:space="0" w:color="auto"/>
        <w:left w:val="none" w:sz="0" w:space="0" w:color="auto"/>
        <w:bottom w:val="none" w:sz="0" w:space="0" w:color="auto"/>
        <w:right w:val="none" w:sz="0" w:space="0" w:color="auto"/>
      </w:divBdr>
    </w:div>
    <w:div w:id="620457382">
      <w:bodyDiv w:val="1"/>
      <w:marLeft w:val="0"/>
      <w:marRight w:val="0"/>
      <w:marTop w:val="0"/>
      <w:marBottom w:val="0"/>
      <w:divBdr>
        <w:top w:val="none" w:sz="0" w:space="0" w:color="auto"/>
        <w:left w:val="none" w:sz="0" w:space="0" w:color="auto"/>
        <w:bottom w:val="none" w:sz="0" w:space="0" w:color="auto"/>
        <w:right w:val="none" w:sz="0" w:space="0" w:color="auto"/>
      </w:divBdr>
    </w:div>
    <w:div w:id="625627265">
      <w:bodyDiv w:val="1"/>
      <w:marLeft w:val="0"/>
      <w:marRight w:val="0"/>
      <w:marTop w:val="0"/>
      <w:marBottom w:val="0"/>
      <w:divBdr>
        <w:top w:val="none" w:sz="0" w:space="0" w:color="auto"/>
        <w:left w:val="none" w:sz="0" w:space="0" w:color="auto"/>
        <w:bottom w:val="none" w:sz="0" w:space="0" w:color="auto"/>
        <w:right w:val="none" w:sz="0" w:space="0" w:color="auto"/>
      </w:divBdr>
    </w:div>
    <w:div w:id="688141745">
      <w:bodyDiv w:val="1"/>
      <w:marLeft w:val="0"/>
      <w:marRight w:val="0"/>
      <w:marTop w:val="0"/>
      <w:marBottom w:val="0"/>
      <w:divBdr>
        <w:top w:val="none" w:sz="0" w:space="0" w:color="auto"/>
        <w:left w:val="none" w:sz="0" w:space="0" w:color="auto"/>
        <w:bottom w:val="none" w:sz="0" w:space="0" w:color="auto"/>
        <w:right w:val="none" w:sz="0" w:space="0" w:color="auto"/>
      </w:divBdr>
    </w:div>
    <w:div w:id="720516239">
      <w:bodyDiv w:val="1"/>
      <w:marLeft w:val="0"/>
      <w:marRight w:val="0"/>
      <w:marTop w:val="0"/>
      <w:marBottom w:val="0"/>
      <w:divBdr>
        <w:top w:val="none" w:sz="0" w:space="0" w:color="auto"/>
        <w:left w:val="none" w:sz="0" w:space="0" w:color="auto"/>
        <w:bottom w:val="none" w:sz="0" w:space="0" w:color="auto"/>
        <w:right w:val="none" w:sz="0" w:space="0" w:color="auto"/>
      </w:divBdr>
    </w:div>
    <w:div w:id="731586217">
      <w:bodyDiv w:val="1"/>
      <w:marLeft w:val="0"/>
      <w:marRight w:val="0"/>
      <w:marTop w:val="0"/>
      <w:marBottom w:val="0"/>
      <w:divBdr>
        <w:top w:val="none" w:sz="0" w:space="0" w:color="auto"/>
        <w:left w:val="none" w:sz="0" w:space="0" w:color="auto"/>
        <w:bottom w:val="none" w:sz="0" w:space="0" w:color="auto"/>
        <w:right w:val="none" w:sz="0" w:space="0" w:color="auto"/>
      </w:divBdr>
    </w:div>
    <w:div w:id="842430490">
      <w:bodyDiv w:val="1"/>
      <w:marLeft w:val="0"/>
      <w:marRight w:val="0"/>
      <w:marTop w:val="0"/>
      <w:marBottom w:val="0"/>
      <w:divBdr>
        <w:top w:val="none" w:sz="0" w:space="0" w:color="auto"/>
        <w:left w:val="none" w:sz="0" w:space="0" w:color="auto"/>
        <w:bottom w:val="none" w:sz="0" w:space="0" w:color="auto"/>
        <w:right w:val="none" w:sz="0" w:space="0" w:color="auto"/>
      </w:divBdr>
    </w:div>
    <w:div w:id="844855790">
      <w:bodyDiv w:val="1"/>
      <w:marLeft w:val="0"/>
      <w:marRight w:val="0"/>
      <w:marTop w:val="0"/>
      <w:marBottom w:val="0"/>
      <w:divBdr>
        <w:top w:val="none" w:sz="0" w:space="0" w:color="auto"/>
        <w:left w:val="none" w:sz="0" w:space="0" w:color="auto"/>
        <w:bottom w:val="none" w:sz="0" w:space="0" w:color="auto"/>
        <w:right w:val="none" w:sz="0" w:space="0" w:color="auto"/>
      </w:divBdr>
    </w:div>
    <w:div w:id="996374200">
      <w:bodyDiv w:val="1"/>
      <w:marLeft w:val="0"/>
      <w:marRight w:val="0"/>
      <w:marTop w:val="0"/>
      <w:marBottom w:val="0"/>
      <w:divBdr>
        <w:top w:val="none" w:sz="0" w:space="0" w:color="auto"/>
        <w:left w:val="none" w:sz="0" w:space="0" w:color="auto"/>
        <w:bottom w:val="none" w:sz="0" w:space="0" w:color="auto"/>
        <w:right w:val="none" w:sz="0" w:space="0" w:color="auto"/>
      </w:divBdr>
    </w:div>
    <w:div w:id="1064453122">
      <w:bodyDiv w:val="1"/>
      <w:marLeft w:val="0"/>
      <w:marRight w:val="0"/>
      <w:marTop w:val="0"/>
      <w:marBottom w:val="0"/>
      <w:divBdr>
        <w:top w:val="none" w:sz="0" w:space="0" w:color="auto"/>
        <w:left w:val="none" w:sz="0" w:space="0" w:color="auto"/>
        <w:bottom w:val="none" w:sz="0" w:space="0" w:color="auto"/>
        <w:right w:val="none" w:sz="0" w:space="0" w:color="auto"/>
      </w:divBdr>
    </w:div>
    <w:div w:id="1097752539">
      <w:bodyDiv w:val="1"/>
      <w:marLeft w:val="0"/>
      <w:marRight w:val="0"/>
      <w:marTop w:val="0"/>
      <w:marBottom w:val="0"/>
      <w:divBdr>
        <w:top w:val="none" w:sz="0" w:space="0" w:color="auto"/>
        <w:left w:val="none" w:sz="0" w:space="0" w:color="auto"/>
        <w:bottom w:val="none" w:sz="0" w:space="0" w:color="auto"/>
        <w:right w:val="none" w:sz="0" w:space="0" w:color="auto"/>
      </w:divBdr>
    </w:div>
    <w:div w:id="1110859469">
      <w:bodyDiv w:val="1"/>
      <w:marLeft w:val="0"/>
      <w:marRight w:val="0"/>
      <w:marTop w:val="0"/>
      <w:marBottom w:val="0"/>
      <w:divBdr>
        <w:top w:val="none" w:sz="0" w:space="0" w:color="auto"/>
        <w:left w:val="none" w:sz="0" w:space="0" w:color="auto"/>
        <w:bottom w:val="none" w:sz="0" w:space="0" w:color="auto"/>
        <w:right w:val="none" w:sz="0" w:space="0" w:color="auto"/>
      </w:divBdr>
    </w:div>
    <w:div w:id="1149982023">
      <w:bodyDiv w:val="1"/>
      <w:marLeft w:val="0"/>
      <w:marRight w:val="0"/>
      <w:marTop w:val="0"/>
      <w:marBottom w:val="0"/>
      <w:divBdr>
        <w:top w:val="none" w:sz="0" w:space="0" w:color="auto"/>
        <w:left w:val="none" w:sz="0" w:space="0" w:color="auto"/>
        <w:bottom w:val="none" w:sz="0" w:space="0" w:color="auto"/>
        <w:right w:val="none" w:sz="0" w:space="0" w:color="auto"/>
      </w:divBdr>
    </w:div>
    <w:div w:id="1151755671">
      <w:bodyDiv w:val="1"/>
      <w:marLeft w:val="0"/>
      <w:marRight w:val="0"/>
      <w:marTop w:val="0"/>
      <w:marBottom w:val="0"/>
      <w:divBdr>
        <w:top w:val="none" w:sz="0" w:space="0" w:color="auto"/>
        <w:left w:val="none" w:sz="0" w:space="0" w:color="auto"/>
        <w:bottom w:val="none" w:sz="0" w:space="0" w:color="auto"/>
        <w:right w:val="none" w:sz="0" w:space="0" w:color="auto"/>
      </w:divBdr>
    </w:div>
    <w:div w:id="1232354903">
      <w:bodyDiv w:val="1"/>
      <w:marLeft w:val="0"/>
      <w:marRight w:val="0"/>
      <w:marTop w:val="0"/>
      <w:marBottom w:val="0"/>
      <w:divBdr>
        <w:top w:val="none" w:sz="0" w:space="0" w:color="auto"/>
        <w:left w:val="none" w:sz="0" w:space="0" w:color="auto"/>
        <w:bottom w:val="none" w:sz="0" w:space="0" w:color="auto"/>
        <w:right w:val="none" w:sz="0" w:space="0" w:color="auto"/>
      </w:divBdr>
    </w:div>
    <w:div w:id="1309551613">
      <w:bodyDiv w:val="1"/>
      <w:marLeft w:val="0"/>
      <w:marRight w:val="0"/>
      <w:marTop w:val="0"/>
      <w:marBottom w:val="0"/>
      <w:divBdr>
        <w:top w:val="none" w:sz="0" w:space="0" w:color="auto"/>
        <w:left w:val="none" w:sz="0" w:space="0" w:color="auto"/>
        <w:bottom w:val="none" w:sz="0" w:space="0" w:color="auto"/>
        <w:right w:val="none" w:sz="0" w:space="0" w:color="auto"/>
      </w:divBdr>
    </w:div>
    <w:div w:id="1429886179">
      <w:bodyDiv w:val="1"/>
      <w:marLeft w:val="0"/>
      <w:marRight w:val="0"/>
      <w:marTop w:val="0"/>
      <w:marBottom w:val="0"/>
      <w:divBdr>
        <w:top w:val="none" w:sz="0" w:space="0" w:color="auto"/>
        <w:left w:val="none" w:sz="0" w:space="0" w:color="auto"/>
        <w:bottom w:val="none" w:sz="0" w:space="0" w:color="auto"/>
        <w:right w:val="none" w:sz="0" w:space="0" w:color="auto"/>
      </w:divBdr>
    </w:div>
    <w:div w:id="1523976454">
      <w:bodyDiv w:val="1"/>
      <w:marLeft w:val="0"/>
      <w:marRight w:val="0"/>
      <w:marTop w:val="0"/>
      <w:marBottom w:val="0"/>
      <w:divBdr>
        <w:top w:val="none" w:sz="0" w:space="0" w:color="auto"/>
        <w:left w:val="none" w:sz="0" w:space="0" w:color="auto"/>
        <w:bottom w:val="none" w:sz="0" w:space="0" w:color="auto"/>
        <w:right w:val="none" w:sz="0" w:space="0" w:color="auto"/>
      </w:divBdr>
    </w:div>
    <w:div w:id="1655064940">
      <w:bodyDiv w:val="1"/>
      <w:marLeft w:val="0"/>
      <w:marRight w:val="0"/>
      <w:marTop w:val="0"/>
      <w:marBottom w:val="0"/>
      <w:divBdr>
        <w:top w:val="none" w:sz="0" w:space="0" w:color="auto"/>
        <w:left w:val="none" w:sz="0" w:space="0" w:color="auto"/>
        <w:bottom w:val="none" w:sz="0" w:space="0" w:color="auto"/>
        <w:right w:val="none" w:sz="0" w:space="0" w:color="auto"/>
      </w:divBdr>
    </w:div>
    <w:div w:id="1700157752">
      <w:bodyDiv w:val="1"/>
      <w:marLeft w:val="0"/>
      <w:marRight w:val="0"/>
      <w:marTop w:val="0"/>
      <w:marBottom w:val="0"/>
      <w:divBdr>
        <w:top w:val="none" w:sz="0" w:space="0" w:color="auto"/>
        <w:left w:val="none" w:sz="0" w:space="0" w:color="auto"/>
        <w:bottom w:val="none" w:sz="0" w:space="0" w:color="auto"/>
        <w:right w:val="none" w:sz="0" w:space="0" w:color="auto"/>
      </w:divBdr>
    </w:div>
    <w:div w:id="1702391106">
      <w:bodyDiv w:val="1"/>
      <w:marLeft w:val="0"/>
      <w:marRight w:val="0"/>
      <w:marTop w:val="0"/>
      <w:marBottom w:val="0"/>
      <w:divBdr>
        <w:top w:val="none" w:sz="0" w:space="0" w:color="auto"/>
        <w:left w:val="none" w:sz="0" w:space="0" w:color="auto"/>
        <w:bottom w:val="none" w:sz="0" w:space="0" w:color="auto"/>
        <w:right w:val="none" w:sz="0" w:space="0" w:color="auto"/>
      </w:divBdr>
    </w:div>
    <w:div w:id="1734616105">
      <w:bodyDiv w:val="1"/>
      <w:marLeft w:val="0"/>
      <w:marRight w:val="0"/>
      <w:marTop w:val="0"/>
      <w:marBottom w:val="0"/>
      <w:divBdr>
        <w:top w:val="none" w:sz="0" w:space="0" w:color="auto"/>
        <w:left w:val="none" w:sz="0" w:space="0" w:color="auto"/>
        <w:bottom w:val="none" w:sz="0" w:space="0" w:color="auto"/>
        <w:right w:val="none" w:sz="0" w:space="0" w:color="auto"/>
      </w:divBdr>
    </w:div>
    <w:div w:id="1841193682">
      <w:bodyDiv w:val="1"/>
      <w:marLeft w:val="0"/>
      <w:marRight w:val="0"/>
      <w:marTop w:val="0"/>
      <w:marBottom w:val="0"/>
      <w:divBdr>
        <w:top w:val="none" w:sz="0" w:space="0" w:color="auto"/>
        <w:left w:val="none" w:sz="0" w:space="0" w:color="auto"/>
        <w:bottom w:val="none" w:sz="0" w:space="0" w:color="auto"/>
        <w:right w:val="none" w:sz="0" w:space="0" w:color="auto"/>
      </w:divBdr>
    </w:div>
    <w:div w:id="1993675687">
      <w:bodyDiv w:val="1"/>
      <w:marLeft w:val="0"/>
      <w:marRight w:val="0"/>
      <w:marTop w:val="0"/>
      <w:marBottom w:val="0"/>
      <w:divBdr>
        <w:top w:val="none" w:sz="0" w:space="0" w:color="auto"/>
        <w:left w:val="none" w:sz="0" w:space="0" w:color="auto"/>
        <w:bottom w:val="none" w:sz="0" w:space="0" w:color="auto"/>
        <w:right w:val="none" w:sz="0" w:space="0" w:color="auto"/>
      </w:divBdr>
    </w:div>
    <w:div w:id="21303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agolmiass.ru/"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asskiy.ru/"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asskiy.ru/"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newsmiass.ru/" TargetMode="External"/><Relationship Id="rId19" Type="http://schemas.openxmlformats.org/officeDocument/2006/relationships/hyperlink" Target="https://zakupki.kontur.ru/Participants/7731318722/Analysis" TargetMode="External"/><Relationship Id="rId4" Type="http://schemas.microsoft.com/office/2007/relationships/stylesWithEffects" Target="stylesWithEffects.xml"/><Relationship Id="rId9" Type="http://schemas.openxmlformats.org/officeDocument/2006/relationships/hyperlink" Target="http://miasslib.ru/2021/08/12/&#1076;&#1074;&#1080;&#1075;&#1072;&#1081;&#1089;&#1103;-&#1073;&#1086;&#1083;&#1100;&#1096;&#1077;-&#1087;&#1088;&#1086;&#1078;&#1080;&#1074;&#1077;&#1096;&#1100;-&#1076;&#1086;&#1083;&#1100;&#1096;&#1077;/" TargetMode="External"/><Relationship Id="rId14" Type="http://schemas.openxmlformats.org/officeDocument/2006/relationships/hyperlink" Target="http://miasslib.ru/&#1085;&#1072;&#1074;&#1080;&#1075;&#1072;&#1090;&#1086;&#1088;/&#1080;&#1079;&#1076;&#1072;&#1085;&#1080;&#1103;-&#1094;&#1073;&#1089;/&#1090;&#1077;&#1084;&#1072;&#1090;&#1080;&#1095;&#1077;&#1089;&#1082;&#1080;&#1081;-&#1089;&#1087;&#1080;&#1089;&#1086;&#1082;-&#1080;&#1079;&#1076;&#1072;&#1085;&#1080;&#1081;%20&#1094;&#1073;&#1089;/&#1087;&#1088;&#1072;&#1074;&#1086;&#1074;&#1072;&#1103;-&#1082;&#1091;&#1083;&#1100;&#1090;&#1091;&#1088;&#107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c:v>
                </c:pt>
              </c:strCache>
            </c:strRef>
          </c:tx>
          <c:spPr>
            <a:solidFill>
              <a:srgbClr val="5B9BD5"/>
            </a:solidFill>
            <a:ln w="25399">
              <a:noFill/>
            </a:ln>
          </c:spPr>
          <c:invertIfNegative val="0"/>
          <c:cat>
            <c:strRef>
              <c:f>Лист1!$A$2:$A$9</c:f>
              <c:strCache>
                <c:ptCount val="8"/>
                <c:pt idx="0">
                  <c:v>Штат</c:v>
                </c:pt>
                <c:pt idx="1">
                  <c:v>Высшее</c:v>
                </c:pt>
                <c:pt idx="2">
                  <c:v>Библиотечное</c:v>
                </c:pt>
                <c:pt idx="3">
                  <c:v>Педагогическое</c:v>
                </c:pt>
                <c:pt idx="4">
                  <c:v>Среднее специальное</c:v>
                </c:pt>
                <c:pt idx="5">
                  <c:v>Библиотечное</c:v>
                </c:pt>
                <c:pt idx="6">
                  <c:v>Педагогическое</c:v>
                </c:pt>
                <c:pt idx="7">
                  <c:v>Среднее общее</c:v>
                </c:pt>
              </c:strCache>
            </c:strRef>
          </c:cat>
          <c:val>
            <c:numRef>
              <c:f>Лист1!$B$2:$B$9</c:f>
              <c:numCache>
                <c:formatCode>General</c:formatCode>
                <c:ptCount val="8"/>
                <c:pt idx="0">
                  <c:v>97</c:v>
                </c:pt>
                <c:pt idx="1">
                  <c:v>67</c:v>
                </c:pt>
                <c:pt idx="2">
                  <c:v>37</c:v>
                </c:pt>
                <c:pt idx="3">
                  <c:v>24</c:v>
                </c:pt>
                <c:pt idx="4">
                  <c:v>27</c:v>
                </c:pt>
                <c:pt idx="5">
                  <c:v>18</c:v>
                </c:pt>
                <c:pt idx="6">
                  <c:v>5</c:v>
                </c:pt>
                <c:pt idx="7">
                  <c:v>3</c:v>
                </c:pt>
              </c:numCache>
            </c:numRef>
          </c:val>
          <c:extLst xmlns:c16r2="http://schemas.microsoft.com/office/drawing/2015/06/chart">
            <c:ext xmlns:c16="http://schemas.microsoft.com/office/drawing/2014/chart" uri="{C3380CC4-5D6E-409C-BE32-E72D297353CC}">
              <c16:uniqueId val="{00000000-FB7D-4716-BABF-9A959E8DE57C}"/>
            </c:ext>
          </c:extLst>
        </c:ser>
        <c:ser>
          <c:idx val="1"/>
          <c:order val="1"/>
          <c:tx>
            <c:strRef>
              <c:f>Лист1!$C$1</c:f>
              <c:strCache>
                <c:ptCount val="1"/>
                <c:pt idx="0">
                  <c:v>2020</c:v>
                </c:pt>
              </c:strCache>
            </c:strRef>
          </c:tx>
          <c:spPr>
            <a:solidFill>
              <a:srgbClr val="ED7D31"/>
            </a:solidFill>
            <a:ln w="25399">
              <a:noFill/>
            </a:ln>
          </c:spPr>
          <c:invertIfNegative val="0"/>
          <c:cat>
            <c:strRef>
              <c:f>Лист1!$A$2:$A$9</c:f>
              <c:strCache>
                <c:ptCount val="8"/>
                <c:pt idx="0">
                  <c:v>Штат</c:v>
                </c:pt>
                <c:pt idx="1">
                  <c:v>Высшее</c:v>
                </c:pt>
                <c:pt idx="2">
                  <c:v>Библиотечное</c:v>
                </c:pt>
                <c:pt idx="3">
                  <c:v>Педагогическое</c:v>
                </c:pt>
                <c:pt idx="4">
                  <c:v>Среднее специальное</c:v>
                </c:pt>
                <c:pt idx="5">
                  <c:v>Библиотечное</c:v>
                </c:pt>
                <c:pt idx="6">
                  <c:v>Педагогическое</c:v>
                </c:pt>
                <c:pt idx="7">
                  <c:v>Среднее общее</c:v>
                </c:pt>
              </c:strCache>
            </c:strRef>
          </c:cat>
          <c:val>
            <c:numRef>
              <c:f>Лист1!$C$2:$C$9</c:f>
              <c:numCache>
                <c:formatCode>General</c:formatCode>
                <c:ptCount val="8"/>
                <c:pt idx="0">
                  <c:v>95</c:v>
                </c:pt>
                <c:pt idx="1">
                  <c:v>62</c:v>
                </c:pt>
                <c:pt idx="2">
                  <c:v>38</c:v>
                </c:pt>
                <c:pt idx="3">
                  <c:v>18</c:v>
                </c:pt>
                <c:pt idx="4">
                  <c:v>30</c:v>
                </c:pt>
                <c:pt idx="5">
                  <c:v>20</c:v>
                </c:pt>
                <c:pt idx="6">
                  <c:v>7</c:v>
                </c:pt>
                <c:pt idx="7">
                  <c:v>3</c:v>
                </c:pt>
              </c:numCache>
            </c:numRef>
          </c:val>
          <c:extLst xmlns:c16r2="http://schemas.microsoft.com/office/drawing/2015/06/chart">
            <c:ext xmlns:c16="http://schemas.microsoft.com/office/drawing/2014/chart" uri="{C3380CC4-5D6E-409C-BE32-E72D297353CC}">
              <c16:uniqueId val="{00000001-FB7D-4716-BABF-9A959E8DE57C}"/>
            </c:ext>
          </c:extLst>
        </c:ser>
        <c:ser>
          <c:idx val="2"/>
          <c:order val="2"/>
          <c:tx>
            <c:strRef>
              <c:f>Лист1!$D$1</c:f>
              <c:strCache>
                <c:ptCount val="1"/>
                <c:pt idx="0">
                  <c:v>2021</c:v>
                </c:pt>
              </c:strCache>
            </c:strRef>
          </c:tx>
          <c:spPr>
            <a:solidFill>
              <a:srgbClr val="A5A5A5"/>
            </a:solidFill>
            <a:ln w="25399">
              <a:noFill/>
            </a:ln>
          </c:spPr>
          <c:invertIfNegative val="0"/>
          <c:cat>
            <c:strRef>
              <c:f>Лист1!$A$2:$A$9</c:f>
              <c:strCache>
                <c:ptCount val="8"/>
                <c:pt idx="0">
                  <c:v>Штат</c:v>
                </c:pt>
                <c:pt idx="1">
                  <c:v>Высшее</c:v>
                </c:pt>
                <c:pt idx="2">
                  <c:v>Библиотечное</c:v>
                </c:pt>
                <c:pt idx="3">
                  <c:v>Педагогическое</c:v>
                </c:pt>
                <c:pt idx="4">
                  <c:v>Среднее специальное</c:v>
                </c:pt>
                <c:pt idx="5">
                  <c:v>Библиотечное</c:v>
                </c:pt>
                <c:pt idx="6">
                  <c:v>Педагогическое</c:v>
                </c:pt>
                <c:pt idx="7">
                  <c:v>Среднее общее</c:v>
                </c:pt>
              </c:strCache>
            </c:strRef>
          </c:cat>
          <c:val>
            <c:numRef>
              <c:f>Лист1!$D$2:$D$9</c:f>
              <c:numCache>
                <c:formatCode>General</c:formatCode>
                <c:ptCount val="8"/>
                <c:pt idx="0">
                  <c:v>93</c:v>
                </c:pt>
                <c:pt idx="1">
                  <c:v>60</c:v>
                </c:pt>
                <c:pt idx="2">
                  <c:v>34</c:v>
                </c:pt>
                <c:pt idx="3">
                  <c:v>16</c:v>
                </c:pt>
                <c:pt idx="4">
                  <c:v>31</c:v>
                </c:pt>
                <c:pt idx="5">
                  <c:v>20</c:v>
                </c:pt>
                <c:pt idx="6">
                  <c:v>8</c:v>
                </c:pt>
                <c:pt idx="7">
                  <c:v>2</c:v>
                </c:pt>
              </c:numCache>
            </c:numRef>
          </c:val>
          <c:extLst xmlns:c16r2="http://schemas.microsoft.com/office/drawing/2015/06/chart">
            <c:ext xmlns:c16="http://schemas.microsoft.com/office/drawing/2014/chart" uri="{C3380CC4-5D6E-409C-BE32-E72D297353CC}">
              <c16:uniqueId val="{00000002-FB7D-4716-BABF-9A959E8DE57C}"/>
            </c:ext>
          </c:extLst>
        </c:ser>
        <c:dLbls>
          <c:showLegendKey val="0"/>
          <c:showVal val="0"/>
          <c:showCatName val="0"/>
          <c:showSerName val="0"/>
          <c:showPercent val="0"/>
          <c:showBubbleSize val="0"/>
        </c:dLbls>
        <c:gapWidth val="219"/>
        <c:overlap val="-27"/>
        <c:axId val="38567936"/>
        <c:axId val="35931264"/>
      </c:barChart>
      <c:catAx>
        <c:axId val="3856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931264"/>
        <c:crosses val="autoZero"/>
        <c:auto val="1"/>
        <c:lblAlgn val="ctr"/>
        <c:lblOffset val="100"/>
        <c:noMultiLvlLbl val="0"/>
      </c:catAx>
      <c:valAx>
        <c:axId val="3593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679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399">
          <a:noFill/>
        </a:ln>
      </c:spPr>
    </c:plotArea>
    <c:legend>
      <c:legendPos val="b"/>
      <c:layout/>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Лист1!$A$2:$A$5</c:f>
              <c:strCache>
                <c:ptCount val="4"/>
                <c:pt idx="0">
                  <c:v>До 3 лет</c:v>
                </c:pt>
                <c:pt idx="1">
                  <c:v>От 3 до 6 лет</c:v>
                </c:pt>
                <c:pt idx="2">
                  <c:v>От 6  до 10 лет</c:v>
                </c:pt>
                <c:pt idx="3">
                  <c:v>От 10 лет</c:v>
                </c:pt>
              </c:strCache>
            </c:strRef>
          </c:cat>
          <c:val>
            <c:numRef>
              <c:f>Лист1!$B$2:$B$5</c:f>
              <c:numCache>
                <c:formatCode>General</c:formatCode>
                <c:ptCount val="4"/>
                <c:pt idx="0">
                  <c:v>8</c:v>
                </c:pt>
                <c:pt idx="1">
                  <c:v>8</c:v>
                </c:pt>
                <c:pt idx="2">
                  <c:v>14</c:v>
                </c:pt>
                <c:pt idx="3">
                  <c:v>57</c:v>
                </c:pt>
              </c:numCache>
            </c:numRef>
          </c:val>
          <c:extLst xmlns:c16r2="http://schemas.microsoft.com/office/drawing/2015/06/chart">
            <c:ext xmlns:c16="http://schemas.microsoft.com/office/drawing/2014/chart" uri="{C3380CC4-5D6E-409C-BE32-E72D297353CC}">
              <c16:uniqueId val="{00000000-FB63-4ECE-BCAD-158A15084600}"/>
            </c:ext>
          </c:extLst>
        </c:ser>
        <c:ser>
          <c:idx val="1"/>
          <c:order val="1"/>
          <c:tx>
            <c:strRef>
              <c:f>Лист1!$C$1</c:f>
              <c:strCache>
                <c:ptCount val="1"/>
                <c:pt idx="0">
                  <c:v>2020</c:v>
                </c:pt>
              </c:strCache>
            </c:strRef>
          </c:tx>
          <c:spPr>
            <a:solidFill>
              <a:schemeClr val="accent2"/>
            </a:solidFill>
            <a:ln>
              <a:noFill/>
            </a:ln>
            <a:effectLst/>
          </c:spPr>
          <c:invertIfNegative val="0"/>
          <c:cat>
            <c:strRef>
              <c:f>Лист1!$A$2:$A$5</c:f>
              <c:strCache>
                <c:ptCount val="4"/>
                <c:pt idx="0">
                  <c:v>До 3 лет</c:v>
                </c:pt>
                <c:pt idx="1">
                  <c:v>От 3 до 6 лет</c:v>
                </c:pt>
                <c:pt idx="2">
                  <c:v>От 6  до 10 лет</c:v>
                </c:pt>
                <c:pt idx="3">
                  <c:v>От 10 лет</c:v>
                </c:pt>
              </c:strCache>
            </c:strRef>
          </c:cat>
          <c:val>
            <c:numRef>
              <c:f>Лист1!$C$2:$C$5</c:f>
              <c:numCache>
                <c:formatCode>General</c:formatCode>
                <c:ptCount val="4"/>
                <c:pt idx="0">
                  <c:v>16</c:v>
                </c:pt>
                <c:pt idx="1">
                  <c:v>7</c:v>
                </c:pt>
                <c:pt idx="2">
                  <c:v>15</c:v>
                </c:pt>
                <c:pt idx="3">
                  <c:v>57</c:v>
                </c:pt>
              </c:numCache>
            </c:numRef>
          </c:val>
          <c:extLst xmlns:c16r2="http://schemas.microsoft.com/office/drawing/2015/06/chart">
            <c:ext xmlns:c16="http://schemas.microsoft.com/office/drawing/2014/chart" uri="{C3380CC4-5D6E-409C-BE32-E72D297353CC}">
              <c16:uniqueId val="{00000001-FB63-4ECE-BCAD-158A15084600}"/>
            </c:ext>
          </c:extLst>
        </c:ser>
        <c:ser>
          <c:idx val="2"/>
          <c:order val="2"/>
          <c:tx>
            <c:strRef>
              <c:f>Лист1!$D$1</c:f>
              <c:strCache>
                <c:ptCount val="1"/>
                <c:pt idx="0">
                  <c:v>2021</c:v>
                </c:pt>
              </c:strCache>
            </c:strRef>
          </c:tx>
          <c:spPr>
            <a:solidFill>
              <a:schemeClr val="accent3"/>
            </a:solidFill>
            <a:ln>
              <a:noFill/>
            </a:ln>
            <a:effectLst/>
          </c:spPr>
          <c:invertIfNegative val="0"/>
          <c:cat>
            <c:strRef>
              <c:f>Лист1!$A$2:$A$5</c:f>
              <c:strCache>
                <c:ptCount val="4"/>
                <c:pt idx="0">
                  <c:v>До 3 лет</c:v>
                </c:pt>
                <c:pt idx="1">
                  <c:v>От 3 до 6 лет</c:v>
                </c:pt>
                <c:pt idx="2">
                  <c:v>От 6  до 10 лет</c:v>
                </c:pt>
                <c:pt idx="3">
                  <c:v>От 10 лет</c:v>
                </c:pt>
              </c:strCache>
            </c:strRef>
          </c:cat>
          <c:val>
            <c:numRef>
              <c:f>Лист1!$D$2:$D$5</c:f>
              <c:numCache>
                <c:formatCode>General</c:formatCode>
                <c:ptCount val="4"/>
                <c:pt idx="0">
                  <c:v>17</c:v>
                </c:pt>
                <c:pt idx="1">
                  <c:v>8</c:v>
                </c:pt>
                <c:pt idx="2">
                  <c:v>9</c:v>
                </c:pt>
                <c:pt idx="3">
                  <c:v>57</c:v>
                </c:pt>
              </c:numCache>
            </c:numRef>
          </c:val>
          <c:extLst xmlns:c16r2="http://schemas.microsoft.com/office/drawing/2015/06/chart">
            <c:ext xmlns:c16="http://schemas.microsoft.com/office/drawing/2014/chart" uri="{C3380CC4-5D6E-409C-BE32-E72D297353CC}">
              <c16:uniqueId val="{00000002-FB63-4ECE-BCAD-158A15084600}"/>
            </c:ext>
          </c:extLst>
        </c:ser>
        <c:dLbls>
          <c:showLegendKey val="0"/>
          <c:showVal val="0"/>
          <c:showCatName val="0"/>
          <c:showSerName val="0"/>
          <c:showPercent val="0"/>
          <c:showBubbleSize val="0"/>
        </c:dLbls>
        <c:gapWidth val="219"/>
        <c:overlap val="-27"/>
        <c:axId val="38570496"/>
        <c:axId val="35892032"/>
      </c:barChart>
      <c:catAx>
        <c:axId val="3857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892032"/>
        <c:crosses val="autoZero"/>
        <c:auto val="1"/>
        <c:lblAlgn val="ctr"/>
        <c:lblOffset val="100"/>
        <c:noMultiLvlLbl val="0"/>
      </c:catAx>
      <c:valAx>
        <c:axId val="3589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704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Лист1!$A$2:$A$5</c:f>
              <c:strCache>
                <c:ptCount val="4"/>
                <c:pt idx="0">
                  <c:v>До 30 лет</c:v>
                </c:pt>
                <c:pt idx="1">
                  <c:v>31-55 лет</c:v>
                </c:pt>
                <c:pt idx="2">
                  <c:v>56-60 лет</c:v>
                </c:pt>
                <c:pt idx="3">
                  <c:v>старше 60 лет</c:v>
                </c:pt>
              </c:strCache>
            </c:strRef>
          </c:cat>
          <c:val>
            <c:numRef>
              <c:f>Лист1!$B$2:$B$5</c:f>
              <c:numCache>
                <c:formatCode>General</c:formatCode>
                <c:ptCount val="4"/>
                <c:pt idx="0">
                  <c:v>12</c:v>
                </c:pt>
                <c:pt idx="1">
                  <c:v>61</c:v>
                </c:pt>
                <c:pt idx="2">
                  <c:v>14</c:v>
                </c:pt>
                <c:pt idx="3">
                  <c:v>15</c:v>
                </c:pt>
              </c:numCache>
            </c:numRef>
          </c:val>
          <c:extLst xmlns:c16r2="http://schemas.microsoft.com/office/drawing/2015/06/chart">
            <c:ext xmlns:c16="http://schemas.microsoft.com/office/drawing/2014/chart" uri="{C3380CC4-5D6E-409C-BE32-E72D297353CC}">
              <c16:uniqueId val="{00000000-7AEB-48A4-B573-BF0C755FEA7C}"/>
            </c:ext>
          </c:extLst>
        </c:ser>
        <c:ser>
          <c:idx val="1"/>
          <c:order val="1"/>
          <c:tx>
            <c:strRef>
              <c:f>Лист1!$C$1</c:f>
              <c:strCache>
                <c:ptCount val="1"/>
                <c:pt idx="0">
                  <c:v>2020</c:v>
                </c:pt>
              </c:strCache>
            </c:strRef>
          </c:tx>
          <c:spPr>
            <a:solidFill>
              <a:schemeClr val="accent2"/>
            </a:solidFill>
            <a:ln>
              <a:noFill/>
            </a:ln>
            <a:effectLst/>
          </c:spPr>
          <c:invertIfNegative val="0"/>
          <c:cat>
            <c:strRef>
              <c:f>Лист1!$A$2:$A$5</c:f>
              <c:strCache>
                <c:ptCount val="4"/>
                <c:pt idx="0">
                  <c:v>До 30 лет</c:v>
                </c:pt>
                <c:pt idx="1">
                  <c:v>31-55 лет</c:v>
                </c:pt>
                <c:pt idx="2">
                  <c:v>56-60 лет</c:v>
                </c:pt>
                <c:pt idx="3">
                  <c:v>старше 60 лет</c:v>
                </c:pt>
              </c:strCache>
            </c:strRef>
          </c:cat>
          <c:val>
            <c:numRef>
              <c:f>Лист1!$C$2:$C$5</c:f>
              <c:numCache>
                <c:formatCode>General</c:formatCode>
                <c:ptCount val="4"/>
                <c:pt idx="0">
                  <c:v>11</c:v>
                </c:pt>
                <c:pt idx="1">
                  <c:v>63</c:v>
                </c:pt>
                <c:pt idx="2">
                  <c:v>4</c:v>
                </c:pt>
                <c:pt idx="3">
                  <c:v>17</c:v>
                </c:pt>
              </c:numCache>
            </c:numRef>
          </c:val>
          <c:extLst xmlns:c16r2="http://schemas.microsoft.com/office/drawing/2015/06/chart">
            <c:ext xmlns:c16="http://schemas.microsoft.com/office/drawing/2014/chart" uri="{C3380CC4-5D6E-409C-BE32-E72D297353CC}">
              <c16:uniqueId val="{00000001-7AEB-48A4-B573-BF0C755FEA7C}"/>
            </c:ext>
          </c:extLst>
        </c:ser>
        <c:ser>
          <c:idx val="2"/>
          <c:order val="2"/>
          <c:tx>
            <c:strRef>
              <c:f>Лист1!$D$1</c:f>
              <c:strCache>
                <c:ptCount val="1"/>
                <c:pt idx="0">
                  <c:v>2021</c:v>
                </c:pt>
              </c:strCache>
            </c:strRef>
          </c:tx>
          <c:spPr>
            <a:solidFill>
              <a:schemeClr val="accent3"/>
            </a:solidFill>
            <a:ln>
              <a:noFill/>
            </a:ln>
            <a:effectLst/>
          </c:spPr>
          <c:invertIfNegative val="0"/>
          <c:cat>
            <c:strRef>
              <c:f>Лист1!$A$2:$A$5</c:f>
              <c:strCache>
                <c:ptCount val="4"/>
                <c:pt idx="0">
                  <c:v>До 30 лет</c:v>
                </c:pt>
                <c:pt idx="1">
                  <c:v>31-55 лет</c:v>
                </c:pt>
                <c:pt idx="2">
                  <c:v>56-60 лет</c:v>
                </c:pt>
                <c:pt idx="3">
                  <c:v>старше 60 лет</c:v>
                </c:pt>
              </c:strCache>
            </c:strRef>
          </c:cat>
          <c:val>
            <c:numRef>
              <c:f>Лист1!$D$2:$D$5</c:f>
              <c:numCache>
                <c:formatCode>General</c:formatCode>
                <c:ptCount val="4"/>
                <c:pt idx="0">
                  <c:v>6</c:v>
                </c:pt>
                <c:pt idx="1">
                  <c:v>64</c:v>
                </c:pt>
                <c:pt idx="2">
                  <c:v>8</c:v>
                </c:pt>
                <c:pt idx="3">
                  <c:v>15</c:v>
                </c:pt>
              </c:numCache>
            </c:numRef>
          </c:val>
          <c:extLst xmlns:c16r2="http://schemas.microsoft.com/office/drawing/2015/06/chart">
            <c:ext xmlns:c16="http://schemas.microsoft.com/office/drawing/2014/chart" uri="{C3380CC4-5D6E-409C-BE32-E72D297353CC}">
              <c16:uniqueId val="{00000002-7AEB-48A4-B573-BF0C755FEA7C}"/>
            </c:ext>
          </c:extLst>
        </c:ser>
        <c:dLbls>
          <c:showLegendKey val="0"/>
          <c:showVal val="0"/>
          <c:showCatName val="0"/>
          <c:showSerName val="0"/>
          <c:showPercent val="0"/>
          <c:showBubbleSize val="0"/>
        </c:dLbls>
        <c:gapWidth val="219"/>
        <c:overlap val="-27"/>
        <c:axId val="41691648"/>
        <c:axId val="35895488"/>
      </c:barChart>
      <c:catAx>
        <c:axId val="4169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895488"/>
        <c:crosses val="autoZero"/>
        <c:auto val="1"/>
        <c:lblAlgn val="ctr"/>
        <c:lblOffset val="100"/>
        <c:noMultiLvlLbl val="0"/>
      </c:catAx>
      <c:valAx>
        <c:axId val="3589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91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cat>
            <c:strRef>
              <c:f>Лист1!$A$2:$A$3</c:f>
              <c:strCache>
                <c:ptCount val="2"/>
                <c:pt idx="0">
                  <c:v>уволено</c:v>
                </c:pt>
                <c:pt idx="1">
                  <c:v>принято</c:v>
                </c:pt>
              </c:strCache>
            </c:strRef>
          </c:cat>
          <c:val>
            <c:numRef>
              <c:f>Лист1!$B$2:$B$3</c:f>
              <c:numCache>
                <c:formatCode>General</c:formatCode>
                <c:ptCount val="2"/>
                <c:pt idx="0">
                  <c:v>15</c:v>
                </c:pt>
                <c:pt idx="1">
                  <c:v>18</c:v>
                </c:pt>
              </c:numCache>
            </c:numRef>
          </c:val>
          <c:extLst xmlns:c16r2="http://schemas.microsoft.com/office/drawing/2015/06/chart">
            <c:ext xmlns:c16="http://schemas.microsoft.com/office/drawing/2014/chart" uri="{C3380CC4-5D6E-409C-BE32-E72D297353CC}">
              <c16:uniqueId val="{00000000-AD54-4459-81D3-BC906DF9A55A}"/>
            </c:ext>
          </c:extLst>
        </c:ser>
        <c:ser>
          <c:idx val="1"/>
          <c:order val="1"/>
          <c:tx>
            <c:strRef>
              <c:f>Лист1!$C$1</c:f>
              <c:strCache>
                <c:ptCount val="1"/>
                <c:pt idx="0">
                  <c:v>2020</c:v>
                </c:pt>
              </c:strCache>
            </c:strRef>
          </c:tx>
          <c:spPr>
            <a:solidFill>
              <a:schemeClr val="accent2"/>
            </a:solidFill>
            <a:ln>
              <a:noFill/>
            </a:ln>
            <a:effectLst/>
          </c:spPr>
          <c:invertIfNegative val="0"/>
          <c:cat>
            <c:strRef>
              <c:f>Лист1!$A$2:$A$3</c:f>
              <c:strCache>
                <c:ptCount val="2"/>
                <c:pt idx="0">
                  <c:v>уволено</c:v>
                </c:pt>
                <c:pt idx="1">
                  <c:v>принято</c:v>
                </c:pt>
              </c:strCache>
            </c:strRef>
          </c:cat>
          <c:val>
            <c:numRef>
              <c:f>Лист1!$C$2:$C$3</c:f>
              <c:numCache>
                <c:formatCode>General</c:formatCode>
                <c:ptCount val="2"/>
                <c:pt idx="0">
                  <c:v>6</c:v>
                </c:pt>
                <c:pt idx="1">
                  <c:v>5</c:v>
                </c:pt>
              </c:numCache>
            </c:numRef>
          </c:val>
          <c:extLst xmlns:c16r2="http://schemas.microsoft.com/office/drawing/2015/06/chart">
            <c:ext xmlns:c16="http://schemas.microsoft.com/office/drawing/2014/chart" uri="{C3380CC4-5D6E-409C-BE32-E72D297353CC}">
              <c16:uniqueId val="{00000001-AD54-4459-81D3-BC906DF9A55A}"/>
            </c:ext>
          </c:extLst>
        </c:ser>
        <c:ser>
          <c:idx val="2"/>
          <c:order val="2"/>
          <c:tx>
            <c:strRef>
              <c:f>Лист1!$D$1</c:f>
              <c:strCache>
                <c:ptCount val="1"/>
                <c:pt idx="0">
                  <c:v>2021</c:v>
                </c:pt>
              </c:strCache>
            </c:strRef>
          </c:tx>
          <c:spPr>
            <a:solidFill>
              <a:schemeClr val="accent3"/>
            </a:solidFill>
            <a:ln>
              <a:noFill/>
            </a:ln>
            <a:effectLst/>
          </c:spPr>
          <c:invertIfNegative val="0"/>
          <c:cat>
            <c:strRef>
              <c:f>Лист1!$A$2:$A$3</c:f>
              <c:strCache>
                <c:ptCount val="2"/>
                <c:pt idx="0">
                  <c:v>уволено</c:v>
                </c:pt>
                <c:pt idx="1">
                  <c:v>принято</c:v>
                </c:pt>
              </c:strCache>
            </c:strRef>
          </c:cat>
          <c:val>
            <c:numRef>
              <c:f>Лист1!$D$2:$D$3</c:f>
              <c:numCache>
                <c:formatCode>General</c:formatCode>
                <c:ptCount val="2"/>
                <c:pt idx="0">
                  <c:v>13</c:v>
                </c:pt>
                <c:pt idx="1">
                  <c:v>5</c:v>
                </c:pt>
              </c:numCache>
            </c:numRef>
          </c:val>
          <c:extLst xmlns:c16r2="http://schemas.microsoft.com/office/drawing/2015/06/chart">
            <c:ext xmlns:c16="http://schemas.microsoft.com/office/drawing/2014/chart" uri="{C3380CC4-5D6E-409C-BE32-E72D297353CC}">
              <c16:uniqueId val="{00000002-AD54-4459-81D3-BC906DF9A55A}"/>
            </c:ext>
          </c:extLst>
        </c:ser>
        <c:dLbls>
          <c:showLegendKey val="0"/>
          <c:showVal val="0"/>
          <c:showCatName val="0"/>
          <c:showSerName val="0"/>
          <c:showPercent val="0"/>
          <c:showBubbleSize val="0"/>
        </c:dLbls>
        <c:gapWidth val="219"/>
        <c:overlap val="-27"/>
        <c:axId val="41616384"/>
        <c:axId val="35921920"/>
      </c:barChart>
      <c:catAx>
        <c:axId val="4161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921920"/>
        <c:crosses val="autoZero"/>
        <c:auto val="1"/>
        <c:lblAlgn val="ctr"/>
        <c:lblOffset val="100"/>
        <c:noMultiLvlLbl val="0"/>
      </c:catAx>
      <c:valAx>
        <c:axId val="3592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16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B0878-EDC4-4E22-BAA2-B08EF27E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90</Pages>
  <Words>19783</Words>
  <Characters>112764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Директор</cp:lastModifiedBy>
  <cp:revision>138</cp:revision>
  <cp:lastPrinted>2022-02-25T09:15:00Z</cp:lastPrinted>
  <dcterms:created xsi:type="dcterms:W3CDTF">2022-01-12T05:44:00Z</dcterms:created>
  <dcterms:modified xsi:type="dcterms:W3CDTF">2022-04-08T08:39:00Z</dcterms:modified>
</cp:coreProperties>
</file>