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E8" w:rsidRPr="002003E8" w:rsidRDefault="00B650E3" w:rsidP="002003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-41910</wp:posOffset>
            </wp:positionV>
            <wp:extent cx="714375" cy="1628775"/>
            <wp:effectExtent l="0" t="0" r="0" b="0"/>
            <wp:wrapThrough wrapText="bothSides">
              <wp:wrapPolygon edited="0">
                <wp:start x="0" y="0"/>
                <wp:lineTo x="0" y="21474"/>
                <wp:lineTo x="21312" y="21474"/>
                <wp:lineTo x="21312" y="0"/>
                <wp:lineTo x="0" y="0"/>
              </wp:wrapPolygon>
            </wp:wrapThrough>
            <wp:docPr id="4" name="Рисунок 1" descr="C:\Users\OBR1\Desktop\Улицы Победы\Pobeda80_logo_main-16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R1\Desktop\Улицы Победы\Pobeda80_logo_main-168x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286" t="5747" r="11765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564" w:rsidRPr="002003E8">
        <w:rPr>
          <w:sz w:val="30"/>
          <w:szCs w:val="30"/>
        </w:rPr>
        <w:t xml:space="preserve">История Миасса… Она запечатлена в памятниках, книгах, газетах, разнообразных документах. И, конечно, в названиях улиц. Их более </w:t>
      </w:r>
      <w:r w:rsidR="00C66264">
        <w:rPr>
          <w:sz w:val="30"/>
          <w:szCs w:val="30"/>
        </w:rPr>
        <w:t>четырех</w:t>
      </w:r>
      <w:r w:rsidR="003E1564" w:rsidRPr="002003E8">
        <w:rPr>
          <w:sz w:val="30"/>
          <w:szCs w:val="30"/>
        </w:rPr>
        <w:t xml:space="preserve"> сотен. Каждая улица – свидетель истории, каждая -  со своей судьбой, своей биографией. </w:t>
      </w:r>
    </w:p>
    <w:p w:rsidR="002003E8" w:rsidRPr="002003E8" w:rsidRDefault="003E1564" w:rsidP="002003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0"/>
          <w:szCs w:val="30"/>
        </w:rPr>
      </w:pPr>
      <w:r w:rsidRPr="002003E8">
        <w:rPr>
          <w:sz w:val="30"/>
          <w:szCs w:val="30"/>
        </w:rPr>
        <w:t xml:space="preserve">Есть улицы – ровесники города, есть совсем новые, которые существуют лишь несколько лет. </w:t>
      </w:r>
    </w:p>
    <w:p w:rsidR="003E1564" w:rsidRPr="002003E8" w:rsidRDefault="003E1564" w:rsidP="002003E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0"/>
          <w:szCs w:val="30"/>
        </w:rPr>
      </w:pPr>
      <w:r w:rsidRPr="002003E8">
        <w:rPr>
          <w:sz w:val="30"/>
          <w:szCs w:val="30"/>
        </w:rPr>
        <w:t>Есть и такие, история которых менялась вместе с историей нашей страны. Но все они очень интересны, особенно улицы, в названиях которых увековечено прошлое города. Знакомство с ними – увлекательное путешествие в историю города.</w:t>
      </w:r>
    </w:p>
    <w:p w:rsidR="007A6BF9" w:rsidRPr="002003E8" w:rsidRDefault="007A6BF9" w:rsidP="002003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>В городе Миасс расположены около 539 улиц, проспектов, площадей, парков, скверов, проездов и переулков.</w:t>
      </w:r>
    </w:p>
    <w:p w:rsidR="002003E8" w:rsidRPr="002003E8" w:rsidRDefault="002003E8" w:rsidP="002003E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lastRenderedPageBreak/>
        <w:t>Улицы города, названные в честь Победы в Великой Отечественной войне, можно условно разделить на несколько групп: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память о событиях войны. Они отражают важнейшие эпизоды противостояния 1941–1945 годов, например, победу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2003E8">
        <w:rPr>
          <w:rFonts w:ascii="Times New Roman" w:hAnsi="Times New Roman" w:cs="Times New Roman"/>
          <w:sz w:val="30"/>
          <w:szCs w:val="30"/>
        </w:rPr>
        <w:t xml:space="preserve">битве. 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честь воинских соединений. 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честь знаменитых полководцев СССР. 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честь героев Великой Отечественной войны - земляков. 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честь героев, не являющихся земляками. </w:t>
      </w:r>
    </w:p>
    <w:p w:rsidR="002003E8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>Улицы, названные в честь Победы в Великой Отечественной войне.</w:t>
      </w:r>
    </w:p>
    <w:p w:rsidR="007A6BF9" w:rsidRPr="002003E8" w:rsidRDefault="002003E8" w:rsidP="002003E8">
      <w:pPr>
        <w:pStyle w:val="a4"/>
        <w:numPr>
          <w:ilvl w:val="0"/>
          <w:numId w:val="1"/>
        </w:numPr>
        <w:spacing w:line="276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003E8">
        <w:rPr>
          <w:rFonts w:ascii="Times New Roman" w:hAnsi="Times New Roman" w:cs="Times New Roman"/>
          <w:sz w:val="30"/>
          <w:szCs w:val="30"/>
        </w:rPr>
        <w:t xml:space="preserve">Улицы, названные в честь различных родов войск: Артиллерийская, Гвардейская. </w:t>
      </w:r>
    </w:p>
    <w:p w:rsidR="000A4DEC" w:rsidRDefault="000A4DEC" w:rsidP="002003E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0B4" w:rsidRPr="002003E8" w:rsidRDefault="002003E8" w:rsidP="002003E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3E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93E49" w:rsidRPr="000820B4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Дериглазов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М. Улица Победы // Миасский рабочий. - 1972. - 9 мая. – С. 3.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 xml:space="preserve">Казымова Капитолина Георгиевна // Миасс: </w:t>
      </w:r>
      <w:r>
        <w:rPr>
          <w:rFonts w:ascii="Times New Roman" w:hAnsi="Times New Roman" w:cs="Times New Roman"/>
          <w:sz w:val="28"/>
          <w:szCs w:val="28"/>
        </w:rPr>
        <w:t>Энциклопедический словарь / Ответственный редактор</w:t>
      </w:r>
      <w:r w:rsidRPr="000820B4">
        <w:rPr>
          <w:rFonts w:ascii="Times New Roman" w:hAnsi="Times New Roman" w:cs="Times New Roman"/>
          <w:sz w:val="28"/>
          <w:szCs w:val="28"/>
        </w:rPr>
        <w:t xml:space="preserve"> Г.В. Губко. – Миасс: Геотур, 2003. – С. 181.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Коянцер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Е. Генерал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Чучев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Миасский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 рабочий. – 1981. – 9 мая. – С. 2.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Лейман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Л. Наследство юных коммунаров // Миасский рабочий. – 1989. -19 июля. – С. 2.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Лейман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Л. Шли самолеты в пике // Миасский рабочий. -1992. – 5 мая. – С. 2.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Мандрыгин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В. Гуськов Николай Николаевич // Миасс: Энциклопедический словарь / </w:t>
      </w:r>
      <w:r>
        <w:rPr>
          <w:rFonts w:ascii="Times New Roman" w:hAnsi="Times New Roman" w:cs="Times New Roman"/>
          <w:sz w:val="28"/>
          <w:szCs w:val="28"/>
        </w:rPr>
        <w:t>Ответственный редактор</w:t>
      </w:r>
      <w:r w:rsidRPr="000820B4">
        <w:rPr>
          <w:rFonts w:ascii="Times New Roman" w:hAnsi="Times New Roman" w:cs="Times New Roman"/>
          <w:sz w:val="28"/>
          <w:szCs w:val="28"/>
        </w:rPr>
        <w:t xml:space="preserve"> Г.В. Губко. – Миасс: Геотур, 2003. – С. 114. </w:t>
      </w:r>
    </w:p>
    <w:p w:rsidR="000A4DEC" w:rsidRDefault="00AF711B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AF711B">
        <w:rPr>
          <w:rFonts w:ascii="Times New Roman" w:hAnsi="Times New Roman" w:cs="Times New Roman"/>
          <w:sz w:val="28"/>
          <w:szCs w:val="28"/>
        </w:rPr>
        <w:t xml:space="preserve">Манин, А. В. </w:t>
      </w:r>
      <w:proofErr w:type="spellStart"/>
      <w:r w:rsidRPr="00AF711B">
        <w:rPr>
          <w:rFonts w:ascii="Times New Roman" w:hAnsi="Times New Roman" w:cs="Times New Roman"/>
          <w:sz w:val="28"/>
          <w:szCs w:val="28"/>
        </w:rPr>
        <w:t>УралАЗ</w:t>
      </w:r>
      <w:proofErr w:type="spellEnd"/>
      <w:r w:rsidRPr="00AF711B">
        <w:rPr>
          <w:rFonts w:ascii="Times New Roman" w:hAnsi="Times New Roman" w:cs="Times New Roman"/>
          <w:sz w:val="28"/>
          <w:szCs w:val="28"/>
        </w:rPr>
        <w:t>: завод у подножия Ильмен</w:t>
      </w:r>
      <w:r>
        <w:rPr>
          <w:rFonts w:ascii="Times New Roman" w:hAnsi="Times New Roman" w:cs="Times New Roman"/>
          <w:sz w:val="28"/>
          <w:szCs w:val="28"/>
        </w:rPr>
        <w:t xml:space="preserve"> / А. В. Манин. - Челябинск</w:t>
      </w:r>
      <w:r w:rsidRPr="00AF711B">
        <w:rPr>
          <w:rFonts w:ascii="Times New Roman" w:hAnsi="Times New Roman" w:cs="Times New Roman"/>
          <w:sz w:val="28"/>
          <w:szCs w:val="28"/>
        </w:rPr>
        <w:t>: Южно-Уральское книжное издательство, 1991. - 624 с.</w:t>
      </w:r>
    </w:p>
    <w:p w:rsidR="00A93E49" w:rsidRPr="000820B4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Морозов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В.В. М</w:t>
      </w:r>
      <w:r w:rsidR="002003E8">
        <w:rPr>
          <w:rFonts w:ascii="Times New Roman" w:hAnsi="Times New Roman" w:cs="Times New Roman"/>
          <w:sz w:val="28"/>
          <w:szCs w:val="28"/>
        </w:rPr>
        <w:t>иасс - город в золотой долине.</w:t>
      </w:r>
      <w:r w:rsidRPr="000820B4">
        <w:rPr>
          <w:rFonts w:ascii="Times New Roman" w:hAnsi="Times New Roman" w:cs="Times New Roman"/>
          <w:sz w:val="28"/>
          <w:szCs w:val="28"/>
        </w:rPr>
        <w:t xml:space="preserve"> - Челябинск: Юж</w:t>
      </w:r>
      <w:r w:rsidR="002B40EE">
        <w:rPr>
          <w:rFonts w:ascii="Times New Roman" w:hAnsi="Times New Roman" w:cs="Times New Roman"/>
          <w:sz w:val="28"/>
          <w:szCs w:val="28"/>
        </w:rPr>
        <w:t>но-Уральское книжное издательст</w:t>
      </w:r>
      <w:r w:rsidRPr="000820B4">
        <w:rPr>
          <w:rFonts w:ascii="Times New Roman" w:hAnsi="Times New Roman" w:cs="Times New Roman"/>
          <w:sz w:val="28"/>
          <w:szCs w:val="28"/>
        </w:rPr>
        <w:t xml:space="preserve">во, 1983. - С. </w:t>
      </w:r>
      <w:r w:rsidR="002B40EE">
        <w:rPr>
          <w:rFonts w:ascii="Times New Roman" w:hAnsi="Times New Roman" w:cs="Times New Roman"/>
          <w:sz w:val="28"/>
          <w:szCs w:val="28"/>
        </w:rPr>
        <w:t>193.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Мой приветливый город Миас</w:t>
      </w:r>
      <w:r w:rsidR="00153704">
        <w:rPr>
          <w:rFonts w:ascii="Times New Roman" w:hAnsi="Times New Roman" w:cs="Times New Roman"/>
          <w:sz w:val="28"/>
          <w:szCs w:val="28"/>
        </w:rPr>
        <w:t>с / Составитель</w:t>
      </w:r>
      <w:r>
        <w:rPr>
          <w:rFonts w:ascii="Times New Roman" w:hAnsi="Times New Roman" w:cs="Times New Roman"/>
          <w:sz w:val="28"/>
          <w:szCs w:val="28"/>
        </w:rPr>
        <w:t>: Г.М. Наумова и др.; п</w:t>
      </w:r>
      <w:r w:rsidR="00153704">
        <w:rPr>
          <w:rFonts w:ascii="Times New Roman" w:hAnsi="Times New Roman" w:cs="Times New Roman"/>
          <w:sz w:val="28"/>
          <w:szCs w:val="28"/>
        </w:rPr>
        <w:t>од редакцией</w:t>
      </w:r>
      <w:r w:rsidRPr="000820B4">
        <w:rPr>
          <w:rFonts w:ascii="Times New Roman" w:hAnsi="Times New Roman" w:cs="Times New Roman"/>
          <w:sz w:val="28"/>
          <w:szCs w:val="28"/>
        </w:rPr>
        <w:t xml:space="preserve"> Г.В. Губко - Миасс: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Геотур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, 1998. - С. 356.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Невраева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Кушнов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 Михаил Петрович // Миасс: Энциклопедический словарь / </w:t>
      </w:r>
      <w:r w:rsidR="00153704">
        <w:rPr>
          <w:rFonts w:ascii="Times New Roman" w:hAnsi="Times New Roman" w:cs="Times New Roman"/>
          <w:sz w:val="28"/>
          <w:szCs w:val="28"/>
        </w:rPr>
        <w:t>Ответственный редактор</w:t>
      </w:r>
      <w:r w:rsidRPr="000820B4">
        <w:rPr>
          <w:rFonts w:ascii="Times New Roman" w:hAnsi="Times New Roman" w:cs="Times New Roman"/>
          <w:sz w:val="28"/>
          <w:szCs w:val="28"/>
        </w:rPr>
        <w:t xml:space="preserve"> Г.В. Губко. – Миасс: Геотур, 2003. – С. 230.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Полуэктова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0B4">
        <w:rPr>
          <w:rFonts w:ascii="Times New Roman" w:hAnsi="Times New Roman" w:cs="Times New Roman"/>
          <w:sz w:val="28"/>
          <w:szCs w:val="28"/>
        </w:rPr>
        <w:t xml:space="preserve">Я знала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Чучева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820B4">
        <w:rPr>
          <w:rFonts w:ascii="Times New Roman" w:hAnsi="Times New Roman" w:cs="Times New Roman"/>
          <w:sz w:val="28"/>
          <w:szCs w:val="28"/>
        </w:rPr>
        <w:t>Миасский</w:t>
      </w:r>
      <w:proofErr w:type="spellEnd"/>
      <w:r w:rsidRPr="000820B4">
        <w:rPr>
          <w:rFonts w:ascii="Times New Roman" w:hAnsi="Times New Roman" w:cs="Times New Roman"/>
          <w:sz w:val="28"/>
          <w:szCs w:val="28"/>
        </w:rPr>
        <w:t xml:space="preserve"> рабочий. – 1990. – 17 июля. – С. 3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 xml:space="preserve">Уральский Добровольческий танковый корпус (УДТК) // Миасс: Энциклопедический словарь / </w:t>
      </w:r>
      <w:r w:rsidR="00153704">
        <w:rPr>
          <w:rFonts w:ascii="Times New Roman" w:hAnsi="Times New Roman" w:cs="Times New Roman"/>
          <w:sz w:val="28"/>
          <w:szCs w:val="28"/>
        </w:rPr>
        <w:t>Ответственный редактор</w:t>
      </w:r>
      <w:r w:rsidRPr="000820B4">
        <w:rPr>
          <w:rFonts w:ascii="Times New Roman" w:hAnsi="Times New Roman" w:cs="Times New Roman"/>
          <w:sz w:val="28"/>
          <w:szCs w:val="28"/>
        </w:rPr>
        <w:t xml:space="preserve"> Г.В. Губко. – Миасс: Геотур, 2003. – С. 431. 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Федорищев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В.Г. История </w:t>
      </w:r>
      <w:r w:rsidR="00F97CEB">
        <w:rPr>
          <w:rFonts w:ascii="Times New Roman" w:hAnsi="Times New Roman" w:cs="Times New Roman"/>
          <w:sz w:val="28"/>
          <w:szCs w:val="28"/>
        </w:rPr>
        <w:t xml:space="preserve">названий </w:t>
      </w:r>
      <w:proofErr w:type="spellStart"/>
      <w:r w:rsidR="00F97CEB">
        <w:rPr>
          <w:rFonts w:ascii="Times New Roman" w:hAnsi="Times New Roman" w:cs="Times New Roman"/>
          <w:sz w:val="28"/>
          <w:szCs w:val="28"/>
        </w:rPr>
        <w:t>миасских</w:t>
      </w:r>
      <w:proofErr w:type="spellEnd"/>
      <w:r w:rsidR="00F97CEB">
        <w:rPr>
          <w:rFonts w:ascii="Times New Roman" w:hAnsi="Times New Roman" w:cs="Times New Roman"/>
          <w:sz w:val="28"/>
          <w:szCs w:val="28"/>
        </w:rPr>
        <w:t xml:space="preserve"> улиц // </w:t>
      </w:r>
      <w:proofErr w:type="spellStart"/>
      <w:r w:rsidR="00F97CEB">
        <w:rPr>
          <w:rFonts w:ascii="Times New Roman" w:hAnsi="Times New Roman" w:cs="Times New Roman"/>
          <w:sz w:val="28"/>
          <w:szCs w:val="28"/>
        </w:rPr>
        <w:t>Миасский</w:t>
      </w:r>
      <w:proofErr w:type="spellEnd"/>
      <w:r w:rsidR="00F97CEB">
        <w:rPr>
          <w:rFonts w:ascii="Times New Roman" w:hAnsi="Times New Roman" w:cs="Times New Roman"/>
          <w:sz w:val="28"/>
          <w:szCs w:val="28"/>
        </w:rPr>
        <w:t xml:space="preserve"> </w:t>
      </w:r>
      <w:r w:rsidRPr="000820B4">
        <w:rPr>
          <w:rFonts w:ascii="Times New Roman" w:hAnsi="Times New Roman" w:cs="Times New Roman"/>
          <w:sz w:val="28"/>
          <w:szCs w:val="28"/>
        </w:rPr>
        <w:t xml:space="preserve">рабочий. - 1997. – 19 июля. – С. 3. </w:t>
      </w:r>
    </w:p>
    <w:p w:rsidR="00F97CEB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820B4">
        <w:rPr>
          <w:rFonts w:ascii="Times New Roman" w:hAnsi="Times New Roman" w:cs="Times New Roman"/>
          <w:sz w:val="28"/>
          <w:szCs w:val="28"/>
        </w:rPr>
        <w:t>Филипоненко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А. Уральским</w:t>
      </w:r>
      <w:r>
        <w:rPr>
          <w:rFonts w:ascii="Times New Roman" w:hAnsi="Times New Roman" w:cs="Times New Roman"/>
          <w:sz w:val="28"/>
          <w:szCs w:val="28"/>
        </w:rPr>
        <w:t xml:space="preserve"> танкистам посвящается // Челябинский</w:t>
      </w:r>
      <w:r w:rsidRPr="000820B4">
        <w:rPr>
          <w:rFonts w:ascii="Times New Roman" w:hAnsi="Times New Roman" w:cs="Times New Roman"/>
          <w:sz w:val="28"/>
          <w:szCs w:val="28"/>
        </w:rPr>
        <w:t xml:space="preserve"> рабочий. - 1973. - 20 февр.</w:t>
      </w:r>
    </w:p>
    <w:p w:rsidR="00A93E49" w:rsidRDefault="00A93E49" w:rsidP="000A4DEC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820B4">
        <w:rPr>
          <w:rFonts w:ascii="Times New Roman" w:hAnsi="Times New Roman" w:cs="Times New Roman"/>
          <w:sz w:val="28"/>
          <w:szCs w:val="28"/>
        </w:rPr>
        <w:t>Фролов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B4">
        <w:rPr>
          <w:rFonts w:ascii="Times New Roman" w:hAnsi="Times New Roman" w:cs="Times New Roman"/>
          <w:sz w:val="28"/>
          <w:szCs w:val="28"/>
        </w:rPr>
        <w:t xml:space="preserve"> П. Генерал из Миасса // Миасский рабочий. – 1990. – 30 июня. – С. 2.</w:t>
      </w:r>
    </w:p>
    <w:p w:rsidR="002003E8" w:rsidRDefault="000A4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95524A" wp14:editId="3E829DBA">
            <wp:simplePos x="0" y="0"/>
            <wp:positionH relativeFrom="column">
              <wp:posOffset>46355</wp:posOffset>
            </wp:positionH>
            <wp:positionV relativeFrom="paragraph">
              <wp:posOffset>81915</wp:posOffset>
            </wp:positionV>
            <wp:extent cx="2905125" cy="2447925"/>
            <wp:effectExtent l="0" t="0" r="0" b="0"/>
            <wp:wrapThrough wrapText="bothSides">
              <wp:wrapPolygon edited="0">
                <wp:start x="567" y="0"/>
                <wp:lineTo x="0" y="336"/>
                <wp:lineTo x="0" y="21348"/>
                <wp:lineTo x="567" y="21516"/>
                <wp:lineTo x="20963" y="21516"/>
                <wp:lineTo x="21529" y="21348"/>
                <wp:lineTo x="21529" y="336"/>
                <wp:lineTo x="20963" y="0"/>
                <wp:lineTo x="567" y="0"/>
              </wp:wrapPolygon>
            </wp:wrapThrough>
            <wp:docPr id="1" name="Рисунок 1" descr="C:\Users\OBR1\Desktop\Улицы Победы\2744756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R1\Desktop\Улицы Победы\27447568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003E8" w:rsidRDefault="002003E8" w:rsidP="000C6E08">
      <w:pPr>
        <w:pStyle w:val="a4"/>
        <w:spacing w:line="26" w:lineRule="atLeast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</w:pP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Пройдусь по улочкам в вечерней тишине,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Они все рядом – здесь, под боком.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И говорят названья улиц о войне,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 xml:space="preserve">О мужестве, о героизме павших и ещё о </w:t>
      </w:r>
    </w:p>
    <w:p w:rsidR="002003E8" w:rsidRDefault="002003E8" w:rsidP="000C6E08">
      <w:pPr>
        <w:pStyle w:val="a4"/>
        <w:spacing w:line="26" w:lineRule="atLeast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 xml:space="preserve">                                                            </w:t>
      </w:r>
      <w:proofErr w:type="gramStart"/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многом</w:t>
      </w:r>
      <w:proofErr w:type="gramEnd"/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.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Названья улиц – скромные таблички,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Они как весточки с той огненной поры</w:t>
      </w:r>
      <w:proofErr w:type="gramStart"/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И</w:t>
      </w:r>
      <w:proofErr w:type="gramEnd"/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 xml:space="preserve"> памяти священные странички,</w:t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</w:rPr>
        <w:br/>
      </w: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И отголосок приснопамятной войны.</w:t>
      </w:r>
    </w:p>
    <w:p w:rsidR="002003E8" w:rsidRPr="002003E8" w:rsidRDefault="002003E8" w:rsidP="000C6E08">
      <w:pPr>
        <w:pStyle w:val="a4"/>
        <w:spacing w:line="26" w:lineRule="atLeast"/>
        <w:jc w:val="right"/>
        <w:rPr>
          <w:rFonts w:ascii="Times New Roman" w:hAnsi="Times New Roman" w:cs="Times New Roman"/>
          <w:spacing w:val="-14"/>
          <w:sz w:val="28"/>
          <w:szCs w:val="28"/>
        </w:rPr>
      </w:pPr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Н.</w:t>
      </w:r>
      <w:r w:rsidR="000A4DEC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003E8">
        <w:rPr>
          <w:rFonts w:ascii="Times New Roman" w:hAnsi="Times New Roman" w:cs="Times New Roman"/>
          <w:color w:val="000000"/>
          <w:spacing w:val="-14"/>
          <w:sz w:val="28"/>
          <w:szCs w:val="28"/>
          <w:shd w:val="clear" w:color="auto" w:fill="FFFFFF"/>
        </w:rPr>
        <w:t>Титова</w:t>
      </w:r>
    </w:p>
    <w:p w:rsidR="002003E8" w:rsidRDefault="002003E8">
      <w:pPr>
        <w:rPr>
          <w:rFonts w:ascii="Times New Roman" w:hAnsi="Times New Roman" w:cs="Times New Roman"/>
          <w:spacing w:val="-14"/>
          <w:sz w:val="28"/>
          <w:szCs w:val="28"/>
        </w:rPr>
      </w:pPr>
    </w:p>
    <w:p w:rsidR="000A4DEC" w:rsidRDefault="000A4DEC">
      <w:pPr>
        <w:rPr>
          <w:rFonts w:ascii="Times New Roman" w:hAnsi="Times New Roman" w:cs="Times New Roman"/>
          <w:spacing w:val="-14"/>
          <w:sz w:val="28"/>
          <w:szCs w:val="28"/>
        </w:rPr>
      </w:pPr>
    </w:p>
    <w:p w:rsidR="000A4DEC" w:rsidRDefault="000A4DEC">
      <w:pPr>
        <w:rPr>
          <w:rFonts w:ascii="Times New Roman" w:hAnsi="Times New Roman" w:cs="Times New Roman"/>
          <w:spacing w:val="-14"/>
          <w:sz w:val="28"/>
          <w:szCs w:val="28"/>
        </w:rPr>
      </w:pPr>
    </w:p>
    <w:p w:rsidR="000A4DEC" w:rsidRDefault="000A4DEC">
      <w:pPr>
        <w:rPr>
          <w:rFonts w:ascii="Times New Roman" w:hAnsi="Times New Roman" w:cs="Times New Roman"/>
          <w:spacing w:val="-14"/>
          <w:sz w:val="28"/>
          <w:szCs w:val="28"/>
        </w:rPr>
      </w:pPr>
    </w:p>
    <w:p w:rsidR="000A4DEC" w:rsidRDefault="000A4DEC">
      <w:pPr>
        <w:rPr>
          <w:rFonts w:ascii="Times New Roman" w:hAnsi="Times New Roman" w:cs="Times New Roman"/>
          <w:spacing w:val="-14"/>
          <w:sz w:val="28"/>
          <w:szCs w:val="28"/>
        </w:rPr>
      </w:pPr>
    </w:p>
    <w:p w:rsidR="000A4DEC" w:rsidRDefault="005F0173" w:rsidP="000A4DE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Pr="007519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19C3">
        <w:rPr>
          <w:rFonts w:ascii="Times New Roman" w:hAnsi="Times New Roman" w:cs="Times New Roman"/>
          <w:sz w:val="24"/>
          <w:szCs w:val="24"/>
        </w:rPr>
        <w:t>Частухина</w:t>
      </w:r>
      <w:proofErr w:type="spellEnd"/>
      <w:r w:rsidRPr="007519C3">
        <w:rPr>
          <w:rFonts w:ascii="Times New Roman" w:hAnsi="Times New Roman" w:cs="Times New Roman"/>
          <w:sz w:val="24"/>
          <w:szCs w:val="24"/>
        </w:rPr>
        <w:t xml:space="preserve"> С.Г., ведущий библиограф ОБР. </w:t>
      </w:r>
    </w:p>
    <w:p w:rsidR="005F0173" w:rsidRPr="007519C3" w:rsidRDefault="005F0173" w:rsidP="000A4DEC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519C3">
        <w:rPr>
          <w:rFonts w:ascii="Times New Roman" w:hAnsi="Times New Roman" w:cs="Times New Roman"/>
          <w:i/>
          <w:sz w:val="24"/>
          <w:szCs w:val="24"/>
        </w:rPr>
        <w:t>Все картинки взяты из открытых интернет источников.</w:t>
      </w:r>
    </w:p>
    <w:p w:rsidR="005F0173" w:rsidRPr="00B41C45" w:rsidRDefault="00E5262A" w:rsidP="001E3767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-161290</wp:posOffset>
            </wp:positionV>
            <wp:extent cx="714375" cy="695325"/>
            <wp:effectExtent l="0" t="0" r="0" b="0"/>
            <wp:wrapThrough wrapText="bothSides">
              <wp:wrapPolygon edited="0">
                <wp:start x="0" y="0"/>
                <wp:lineTo x="0" y="21304"/>
                <wp:lineTo x="21312" y="21304"/>
                <wp:lineTo x="21312" y="0"/>
                <wp:lineTo x="0" y="0"/>
              </wp:wrapPolygon>
            </wp:wrapThrough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" t="4110" r="4605" b="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173" w:rsidRPr="00B41C45">
        <w:rPr>
          <w:rFonts w:ascii="Times New Roman" w:hAnsi="Times New Roman" w:cs="Times New Roman"/>
          <w:b/>
          <w:sz w:val="24"/>
          <w:szCs w:val="24"/>
        </w:rPr>
        <w:t>Отдел библиографической работы</w:t>
      </w:r>
    </w:p>
    <w:p w:rsidR="005F0173" w:rsidRDefault="005F0173" w:rsidP="005F0173">
      <w:pPr>
        <w:pStyle w:val="a4"/>
        <w:ind w:left="789"/>
        <w:rPr>
          <w:rFonts w:ascii="Times New Roman" w:hAnsi="Times New Roman" w:cs="Times New Roman"/>
          <w:i/>
          <w:sz w:val="28"/>
          <w:szCs w:val="28"/>
        </w:rPr>
      </w:pPr>
    </w:p>
    <w:p w:rsidR="005F0173" w:rsidRDefault="005F0173" w:rsidP="005F0173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Pr="009363A4" w:rsidRDefault="005F0173" w:rsidP="00715A02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</w:rPr>
      </w:pPr>
      <w:r w:rsidRPr="009363A4">
        <w:rPr>
          <w:rFonts w:ascii="Times New Roman" w:hAnsi="Times New Roman" w:cs="Times New Roman"/>
          <w:b/>
          <w:i/>
          <w:color w:val="FF0000"/>
          <w:sz w:val="56"/>
          <w:szCs w:val="28"/>
        </w:rPr>
        <w:t>Улицы Победы</w:t>
      </w:r>
    </w:p>
    <w:p w:rsidR="005F0173" w:rsidRDefault="005F0173" w:rsidP="005F0173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E5262A" w:rsidP="00E5262A">
      <w:pPr>
        <w:pStyle w:val="a4"/>
        <w:tabs>
          <w:tab w:val="left" w:pos="4253"/>
        </w:tabs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8CB62EB" wp14:editId="7D9E878A">
            <wp:simplePos x="0" y="0"/>
            <wp:positionH relativeFrom="column">
              <wp:posOffset>260350</wp:posOffset>
            </wp:positionH>
            <wp:positionV relativeFrom="paragraph">
              <wp:posOffset>119380</wp:posOffset>
            </wp:positionV>
            <wp:extent cx="2457450" cy="4248150"/>
            <wp:effectExtent l="0" t="0" r="0" b="0"/>
            <wp:wrapThrough wrapText="bothSides">
              <wp:wrapPolygon edited="0">
                <wp:start x="0" y="0"/>
                <wp:lineTo x="0" y="21503"/>
                <wp:lineTo x="21433" y="21503"/>
                <wp:lineTo x="21433" y="0"/>
                <wp:lineTo x="0" y="0"/>
              </wp:wrapPolygon>
            </wp:wrapThrough>
            <wp:docPr id="2" name="Рисунок 2" descr="C:\Users\OBR1\Desktop\Улицы Победы\492mUe_ob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R1\Desktop\Улицы Победы\492mUe_ob4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173" w:rsidRDefault="005F0173" w:rsidP="005F0173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4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0173" w:rsidRDefault="005F0173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3767" w:rsidRDefault="001E3767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262A" w:rsidRDefault="00E5262A" w:rsidP="005F0173">
      <w:pPr>
        <w:pStyle w:val="a4"/>
        <w:ind w:left="78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262A" w:rsidRPr="00E5262A" w:rsidRDefault="00E5262A" w:rsidP="005F0173">
      <w:pPr>
        <w:pStyle w:val="a4"/>
        <w:ind w:left="789"/>
        <w:jc w:val="center"/>
        <w:rPr>
          <w:rFonts w:ascii="Times New Roman" w:hAnsi="Times New Roman" w:cs="Times New Roman"/>
          <w:sz w:val="6"/>
          <w:szCs w:val="6"/>
        </w:rPr>
      </w:pPr>
    </w:p>
    <w:p w:rsidR="003D4E0D" w:rsidRPr="002003E8" w:rsidRDefault="005F0173" w:rsidP="009363A4">
      <w:pPr>
        <w:pStyle w:val="a4"/>
        <w:jc w:val="center"/>
        <w:rPr>
          <w:rFonts w:ascii="Times New Roman" w:hAnsi="Times New Roman" w:cs="Times New Roman"/>
          <w:spacing w:val="-14"/>
          <w:sz w:val="28"/>
          <w:szCs w:val="28"/>
        </w:rPr>
      </w:pPr>
      <w:r w:rsidRPr="003A748A">
        <w:rPr>
          <w:rFonts w:ascii="Times New Roman" w:hAnsi="Times New Roman" w:cs="Times New Roman"/>
          <w:b/>
          <w:i/>
          <w:sz w:val="24"/>
          <w:szCs w:val="24"/>
        </w:rPr>
        <w:t>Миасс, 2025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748A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sectPr w:rsidR="003D4E0D" w:rsidRPr="002003E8" w:rsidSect="000A4DEC">
      <w:pgSz w:w="16838" w:h="11906" w:orient="landscape"/>
      <w:pgMar w:top="851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5A1"/>
    <w:multiLevelType w:val="hybridMultilevel"/>
    <w:tmpl w:val="5504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564"/>
    <w:rsid w:val="000820B4"/>
    <w:rsid w:val="000A4DEC"/>
    <w:rsid w:val="000C6E08"/>
    <w:rsid w:val="00153704"/>
    <w:rsid w:val="001E3767"/>
    <w:rsid w:val="002003E8"/>
    <w:rsid w:val="002920B0"/>
    <w:rsid w:val="002B40EE"/>
    <w:rsid w:val="003D4E0D"/>
    <w:rsid w:val="003E1564"/>
    <w:rsid w:val="004677AE"/>
    <w:rsid w:val="00490C47"/>
    <w:rsid w:val="005F0173"/>
    <w:rsid w:val="00644080"/>
    <w:rsid w:val="00715A02"/>
    <w:rsid w:val="007A6BF9"/>
    <w:rsid w:val="0086103D"/>
    <w:rsid w:val="00871761"/>
    <w:rsid w:val="008C179B"/>
    <w:rsid w:val="009363A4"/>
    <w:rsid w:val="009A25C0"/>
    <w:rsid w:val="00A93E49"/>
    <w:rsid w:val="00AF711B"/>
    <w:rsid w:val="00B650E3"/>
    <w:rsid w:val="00C66264"/>
    <w:rsid w:val="00C83896"/>
    <w:rsid w:val="00CD2C70"/>
    <w:rsid w:val="00D30FA1"/>
    <w:rsid w:val="00E5262A"/>
    <w:rsid w:val="00F122D5"/>
    <w:rsid w:val="00F26D8D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5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1564"/>
    <w:pPr>
      <w:spacing w:line="240" w:lineRule="auto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66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</dc:creator>
  <cp:lastModifiedBy>Bibliograf</cp:lastModifiedBy>
  <cp:revision>18</cp:revision>
  <dcterms:created xsi:type="dcterms:W3CDTF">2025-04-23T04:20:00Z</dcterms:created>
  <dcterms:modified xsi:type="dcterms:W3CDTF">2025-04-24T04:54:00Z</dcterms:modified>
</cp:coreProperties>
</file>